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FBE" w:rsidRDefault="009C4FBE">
      <w:pPr>
        <w:rPr>
          <w:rFonts w:eastAsiaTheme="minorEastAsia"/>
        </w:rPr>
      </w:pPr>
    </w:p>
    <w:p w:rsidR="009C4FBE" w:rsidRPr="009C4FBE" w:rsidRDefault="009C4F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</w:rPr>
                <m:t>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den>
          </m:f>
        </m:oMath>
      </m:oMathPara>
    </w:p>
    <w:p w:rsidR="009C4FBE" w:rsidRPr="00910514" w:rsidRDefault="009C4F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∞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γr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∞</m:t>
                      </m:r>
                    </m:sub>
                  </m:sSub>
                </m:e>
              </m:rad>
            </m:den>
          </m:f>
        </m:oMath>
      </m:oMathPara>
    </w:p>
    <w:p w:rsidR="00910514" w:rsidRPr="00593659" w:rsidRDefault="00910514" w:rsidP="0091051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μ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 xml:space="preserve">=&gt;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(y)=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μ(y)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 xml:space="preserve">(y),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(y)=μ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(y)</m:t>
              </m:r>
            </m:e>
          </m:d>
        </m:oMath>
      </m:oMathPara>
    </w:p>
    <w:p w:rsidR="00910514" w:rsidRPr="00516477" w:rsidRDefault="00910514">
      <w:pPr>
        <w:rPr>
          <w:rFonts w:eastAsiaTheme="minorEastAsia"/>
        </w:rPr>
      </w:pPr>
    </w:p>
    <w:p w:rsidR="00516477" w:rsidRDefault="00516477">
      <w:pPr>
        <w:rPr>
          <w:rFonts w:eastAsiaTheme="minorEastAsia"/>
        </w:rPr>
      </w:pPr>
      <w:r>
        <w:rPr>
          <w:rFonts w:eastAsiaTheme="minorEastAsia"/>
        </w:rPr>
        <w:t>1/</w:t>
      </w:r>
    </w:p>
    <w:p w:rsidR="00535A2B" w:rsidRPr="00535A2B" w:rsidRDefault="00535A2B" w:rsidP="00BF5C4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ρ+u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ρ+v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ρ+w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ρ+ρ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BF5C46" w:rsidRPr="00BF5C46" w:rsidRDefault="00BF5C46" w:rsidP="00BF5C46">
      <w:pPr>
        <w:rPr>
          <w:rFonts w:eastAsiaTheme="minorEastAsia"/>
          <w:color w:val="7030A0"/>
        </w:rPr>
      </w:pPr>
      <m:oMathPara>
        <m:oMath>
          <m:r>
            <w:rPr>
              <w:rFonts w:ascii="Cambria Math" w:hAnsi="Cambria Math"/>
              <w:color w:val="7030A0"/>
            </w:rPr>
            <m:t>σ</m:t>
          </m:r>
          <m:acc>
            <m:accPr>
              <m:ctrlPr>
                <w:rPr>
                  <w:rFonts w:ascii="Cambria Math" w:hAnsi="Cambria Math"/>
                  <w:i/>
                  <w:color w:val="7030A0"/>
                </w:rPr>
              </m:ctrlPr>
            </m:accPr>
            <m:e>
              <m:r>
                <w:rPr>
                  <w:rFonts w:ascii="Cambria Math" w:hAnsi="Cambria Math"/>
                  <w:color w:val="7030A0"/>
                </w:rPr>
                <m:t>ρ</m:t>
              </m:r>
            </m:e>
          </m:acc>
          <m:r>
            <w:rPr>
              <w:rFonts w:ascii="Cambria Math" w:hAnsi="Cambria Math"/>
              <w:color w:val="7030A0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7030A0"/>
                </w:rPr>
              </m:ctrlPr>
            </m:accPr>
            <m:e>
              <m:r>
                <w:rPr>
                  <w:rFonts w:ascii="Cambria Math" w:hAnsi="Cambria Math"/>
                  <w:color w:val="7030A0"/>
                </w:rPr>
                <m:t>u</m:t>
              </m:r>
            </m:e>
          </m:acc>
          <m:r>
            <w:rPr>
              <w:rFonts w:ascii="Cambria Math" w:hAnsi="Cambria Math"/>
              <w:color w:val="7030A0"/>
            </w:rPr>
            <m:t>iα</m:t>
          </m:r>
          <m:acc>
            <m:accPr>
              <m:ctrlPr>
                <w:rPr>
                  <w:rFonts w:ascii="Cambria Math" w:hAnsi="Cambria Math"/>
                  <w:i/>
                  <w:color w:val="7030A0"/>
                </w:rPr>
              </m:ctrlPr>
            </m:accPr>
            <m:e>
              <m:r>
                <w:rPr>
                  <w:rFonts w:ascii="Cambria Math" w:hAnsi="Cambria Math"/>
                  <w:color w:val="7030A0"/>
                </w:rPr>
                <m:t>ρ</m:t>
              </m:r>
            </m:e>
          </m:acc>
          <m:r>
            <w:rPr>
              <w:rFonts w:ascii="Cambria Math" w:hAnsi="Cambria Math"/>
              <w:color w:val="7030A0"/>
            </w:rPr>
            <m:t>+</m:t>
          </m:r>
          <m:acc>
            <m:accPr>
              <m:ctrlPr>
                <w:rPr>
                  <w:rFonts w:ascii="Cambria Math" w:hAnsi="Cambria Math"/>
                  <w:i/>
                  <w:color w:val="7030A0"/>
                </w:rPr>
              </m:ctrlPr>
            </m:acc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</m:acc>
          <m:r>
            <w:rPr>
              <w:rFonts w:ascii="Cambria Math" w:hAnsi="Cambria Math"/>
              <w:color w:val="7030A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∂</m:t>
              </m:r>
            </m:e>
            <m:sub>
              <m:r>
                <w:rPr>
                  <w:rFonts w:ascii="Cambria Math" w:hAnsi="Cambria Math"/>
                  <w:color w:val="7030A0"/>
                </w:rPr>
                <m:t>y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30A0"/>
                </w:rPr>
                <m:t>ρ</m:t>
              </m:r>
            </m:e>
          </m:acc>
          <m:r>
            <w:rPr>
              <w:rFonts w:ascii="Cambria Math" w:eastAsiaTheme="minorEastAsia" w:hAnsi="Cambria Math"/>
              <w:color w:val="7030A0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30A0"/>
                </w:rPr>
                <m:t>w</m:t>
              </m:r>
            </m:e>
          </m:acc>
          <m:r>
            <w:rPr>
              <w:rFonts w:ascii="Cambria Math" w:eastAsiaTheme="minorEastAsia" w:hAnsi="Cambria Math"/>
              <w:color w:val="7030A0"/>
            </w:rPr>
            <m:t>iβ</m:t>
          </m:r>
          <m:acc>
            <m:acc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30A0"/>
                </w:rPr>
                <m:t>ρ</m:t>
              </m:r>
            </m:e>
          </m:acc>
          <m:r>
            <w:rPr>
              <w:rFonts w:ascii="Cambria Math" w:eastAsiaTheme="minorEastAsia" w:hAnsi="Cambria Math"/>
              <w:color w:val="7030A0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30A0"/>
                </w:rPr>
                <m:t>ρ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iα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+iβ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7030A0"/>
            </w:rPr>
            <m:t>=0</m:t>
          </m:r>
        </m:oMath>
      </m:oMathPara>
    </w:p>
    <w:p w:rsidR="00BF5C46" w:rsidRDefault="00BF5C46">
      <w:pPr>
        <w:rPr>
          <w:rFonts w:eastAsiaTheme="minorEastAsia"/>
        </w:rPr>
      </w:pPr>
    </w:p>
    <w:p w:rsidR="00BF5C46" w:rsidRPr="0063772F" w:rsidRDefault="00516477">
      <w:pPr>
        <w:rPr>
          <w:rFonts w:eastAsiaTheme="minorEastAsia"/>
        </w:rPr>
      </w:pPr>
      <w:r>
        <w:rPr>
          <w:rFonts w:eastAsiaTheme="minorEastAsia"/>
        </w:rPr>
        <w:t>2/</w:t>
      </w:r>
    </w:p>
    <w:p w:rsidR="0063772F" w:rsidRDefault="0063772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u+u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u+v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u+w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Re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u+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v+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u+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u+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63772F" w:rsidRPr="00516477" w:rsidRDefault="00535A2B">
      <w:pPr>
        <w:rPr>
          <w:rFonts w:eastAsiaTheme="minorEastAsia"/>
          <w:color w:val="7030A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30A0"/>
                </w:rPr>
                <m:t>ρ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σ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iα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iβ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color w:val="7030A0"/>
            </w:rPr>
            <m:t>iα</m:t>
          </m:r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ρ</m:t>
                  </m:r>
                </m:e>
              </m:acc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7030A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Re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μ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p>
                  </m:sSup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iα∂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-αβ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+iα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color w:val="7030A0"/>
                    </w:rPr>
                    <m:t>iα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p>
                  </m:sSup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p>
                  </m:sSup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-βα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e>
          </m:d>
        </m:oMath>
      </m:oMathPara>
    </w:p>
    <w:p w:rsidR="00516477" w:rsidRPr="00061CBC" w:rsidRDefault="00516477">
      <w:pPr>
        <w:rPr>
          <w:rFonts w:eastAsiaTheme="minorEastAsia"/>
          <w:color w:val="7030A0"/>
        </w:rPr>
      </w:pPr>
      <w:r>
        <w:rPr>
          <w:rFonts w:eastAsiaTheme="minorEastAsia"/>
          <w:color w:val="7030A0"/>
        </w:rPr>
        <w:t>3/</w:t>
      </w:r>
    </w:p>
    <w:p w:rsidR="008C7DE1" w:rsidRPr="009C4FBE" w:rsidRDefault="008C7DE1" w:rsidP="008C7D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v+u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v+v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v+w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v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Re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u+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v+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u+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v+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63772F" w:rsidRDefault="0063772F" w:rsidP="008C7DE1">
      <w:pPr>
        <w:rPr>
          <w:rFonts w:eastAsiaTheme="minorEastAsia"/>
        </w:rPr>
      </w:pPr>
    </w:p>
    <w:p w:rsidR="00535A2B" w:rsidRDefault="00535A2B" w:rsidP="008C7DE1">
      <w:pPr>
        <w:rPr>
          <w:rFonts w:eastAsiaTheme="minorEastAsia"/>
        </w:rPr>
      </w:pPr>
    </w:p>
    <w:p w:rsidR="00482236" w:rsidRPr="00902F18" w:rsidRDefault="00535A2B" w:rsidP="00482236">
      <w:pPr>
        <w:rPr>
          <w:rFonts w:eastAsiaTheme="minorEastAsia"/>
          <w:color w:val="FF000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30A0"/>
                </w:rPr>
                <m:t>ρ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σ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iα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iβ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ρ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ρ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ρ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7030A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Re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 xml:space="preserve"> iα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+iβ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den>
              </m:f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 xml:space="preserve"> iα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+iβ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iα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p>
                  </m:sSup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p>
                  </m:sSup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+iβ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+iα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+iβ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</m:e>
          </m:d>
        </m:oMath>
      </m:oMathPara>
    </w:p>
    <w:p w:rsidR="00482236" w:rsidRDefault="00516477" w:rsidP="008C7DE1">
      <w:pPr>
        <w:rPr>
          <w:rFonts w:eastAsiaTheme="minorEastAsia"/>
        </w:rPr>
      </w:pPr>
      <w:r>
        <w:rPr>
          <w:rFonts w:eastAsiaTheme="minorEastAsia"/>
        </w:rPr>
        <w:t>4/</w:t>
      </w:r>
    </w:p>
    <w:p w:rsidR="008C7DE1" w:rsidRPr="00C432A7" w:rsidRDefault="008C7DE1" w:rsidP="008C7DE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w+u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w+v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w+w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</w:rPr>
                <m:t>w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ρT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Re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2μ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u+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v+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u+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v+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d>
            </m:e>
          </m:d>
        </m:oMath>
      </m:oMathPara>
    </w:p>
    <w:p w:rsidR="00C432A7" w:rsidRDefault="00C432A7" w:rsidP="008C7DE1">
      <w:pPr>
        <w:rPr>
          <w:rFonts w:eastAsiaTheme="minorEastAsia"/>
        </w:rPr>
      </w:pPr>
    </w:p>
    <w:p w:rsidR="008C7DE1" w:rsidRPr="002B7F65" w:rsidRDefault="00535A2B" w:rsidP="008C7DE1">
      <w:pPr>
        <w:rPr>
          <w:rFonts w:eastAsiaTheme="minorEastAsia"/>
          <w:color w:val="7030A0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30A0"/>
                </w:rPr>
                <m:t>ρ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σ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iα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iβ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</w:rPr>
                <m:t>iβ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ρ</m:t>
                  </m:r>
                </m:e>
              </m:acc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Re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30A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μ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-βα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+iβ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p>
                  </m:sSup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-αβ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p>
                  </m:sSup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+iβ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p>
                  </m:sSup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iβ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yy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e>
          </m:d>
          <m:r>
            <w:rPr>
              <w:rFonts w:ascii="Cambria Math" w:eastAsiaTheme="minorEastAsia" w:hAnsi="Cambria Math"/>
              <w:color w:val="7030A0"/>
            </w:rPr>
            <m:t>=0</m:t>
          </m:r>
        </m:oMath>
      </m:oMathPara>
    </w:p>
    <w:p w:rsidR="00F756FB" w:rsidRPr="00D329FE" w:rsidRDefault="00F756FB" w:rsidP="00A539F8">
      <w:pPr>
        <w:rPr>
          <w:rFonts w:eastAsiaTheme="minorEastAsia"/>
        </w:rPr>
      </w:pPr>
    </w:p>
    <w:p w:rsidR="00D329FE" w:rsidRPr="00D329FE" w:rsidRDefault="00D329FE" w:rsidP="00A539F8">
      <w:pPr>
        <w:rPr>
          <w:rFonts w:eastAsiaTheme="minorEastAsia"/>
        </w:rPr>
      </w:pPr>
      <w:r>
        <w:rPr>
          <w:rFonts w:eastAsiaTheme="minorEastAsia"/>
        </w:rPr>
        <w:t>5/</w:t>
      </w:r>
    </w:p>
    <w:p w:rsidR="00236053" w:rsidRPr="00593659" w:rsidRDefault="00236053" w:rsidP="002360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  <w:color w:val="C45911" w:themeColor="accent2" w:themeShade="BF"/>
                </w:rPr>
                <m:t>+u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C45911" w:themeColor="accent2" w:themeShade="BF"/>
                </w:rPr>
                <m:t>T+v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C45911" w:themeColor="accent2" w:themeShade="BF"/>
                </w:rPr>
                <m:t>T+w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color w:val="C45911" w:themeColor="accent2" w:themeShade="BF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70AD47" w:themeColor="accent6"/>
            </w:rPr>
            <m:t>-</m:t>
          </m:r>
          <m:r>
            <w:rPr>
              <w:rFonts w:ascii="Cambria Math" w:eastAsiaTheme="minorEastAsia" w:hAnsi="Cambria Math"/>
            </w:rPr>
            <m:t>(γ-1)</m:t>
          </m:r>
          <m:r>
            <w:rPr>
              <w:rFonts w:ascii="Cambria Math" w:eastAsiaTheme="minorEastAsia" w:hAnsi="Cambria Math"/>
              <w:color w:val="70AD47" w:themeColor="accent6"/>
            </w:rPr>
            <m:t>ρT</m:t>
          </m:r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  <w:color w:val="70AD47" w:themeColor="accent6"/>
                </w:rPr>
                <m:t>u+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70AD47" w:themeColor="accent6"/>
                </w:rPr>
                <m:t>v+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/>
                  <w:color w:val="70AD47" w:themeColor="accent6"/>
                </w:rPr>
                <m:t>w</m:t>
              </m:r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γ(γ-1)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Re</m:t>
              </m:r>
            </m:den>
          </m:f>
          <m:r>
            <w:rPr>
              <w:rFonts w:ascii="Cambria Math" w:eastAsiaTheme="minorEastAsia" w:hAnsi="Cambria Math"/>
              <w:color w:val="FF0000"/>
            </w:rPr>
            <m:t>μ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u+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v+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u+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u+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w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FF0000"/>
                </w:rPr>
                <m:t xml:space="preserve">) 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RePr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z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d>
            </m:e>
          </m:d>
        </m:oMath>
      </m:oMathPara>
    </w:p>
    <w:p w:rsidR="00F22595" w:rsidRDefault="00F22595" w:rsidP="00A539F8">
      <w:pPr>
        <w:rPr>
          <w:rFonts w:eastAsiaTheme="minorEastAsia"/>
          <w:color w:val="FF0000"/>
        </w:rPr>
      </w:pPr>
    </w:p>
    <w:p w:rsidR="00F22595" w:rsidRPr="00B40D7D" w:rsidRDefault="00B40D7D" w:rsidP="00A539F8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σ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ac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C45911" w:themeColor="accent2" w:themeShade="BF"/>
                </w:rPr>
                <m:t>iα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color w:val="C45911" w:themeColor="accent2" w:themeShade="BF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v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color w:val="C45911" w:themeColor="accent2" w:themeShade="BF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color w:val="C45911" w:themeColor="accent2" w:themeShade="BF"/>
                </w:rPr>
                <m:t>iβ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C45911" w:themeColor="accent2" w:themeShade="BF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C45911" w:themeColor="accent2" w:themeShade="BF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70AD47" w:themeColor="accent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γ-1</m:t>
              </m:r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ρ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iα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70AD47" w:themeColor="accent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70AD47" w:themeColor="accent6"/>
                </w:rPr>
                <m:t>+iβ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70AD47" w:themeColor="accent6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color w:val="FF0000"/>
                </w:rPr>
                <m:t>Re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y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u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y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+iα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y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w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y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+iβ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μ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y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y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FF000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RePr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</m:t>
                      </m:r>
                    </m:sup>
                  </m:sSup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</m:e>
          </m:d>
        </m:oMath>
      </m:oMathPara>
    </w:p>
    <w:p w:rsidR="00B40D7D" w:rsidRDefault="00B40D7D" w:rsidP="00A539F8">
      <w:pPr>
        <w:rPr>
          <w:rFonts w:eastAsiaTheme="minorEastAsia"/>
          <w:color w:val="7030A0"/>
        </w:rPr>
      </w:pPr>
    </w:p>
    <w:p w:rsidR="00072FB0" w:rsidRDefault="00072FB0" w:rsidP="00A539F8">
      <w:pPr>
        <w:rPr>
          <w:rFonts w:eastAsiaTheme="minorEastAsia"/>
        </w:rPr>
      </w:pPr>
    </w:p>
    <w:p w:rsidR="00072FB0" w:rsidRDefault="00072FB0" w:rsidP="00A539F8">
      <w:pPr>
        <w:rPr>
          <w:rFonts w:eastAsiaTheme="minorEastAsia"/>
        </w:rPr>
      </w:pPr>
    </w:p>
    <w:p w:rsidR="00072FB0" w:rsidRDefault="00072FB0" w:rsidP="00A539F8">
      <w:pPr>
        <w:rPr>
          <w:rFonts w:eastAsiaTheme="minorEastAsia"/>
        </w:rPr>
      </w:pPr>
    </w:p>
    <w:p w:rsidR="00072FB0" w:rsidRDefault="00072FB0" w:rsidP="00A539F8">
      <w:pPr>
        <w:rPr>
          <w:rFonts w:eastAsiaTheme="minorEastAsia"/>
        </w:rPr>
      </w:pPr>
    </w:p>
    <w:p w:rsidR="00072FB0" w:rsidRDefault="00072FB0" w:rsidP="00A539F8">
      <w:pPr>
        <w:rPr>
          <w:rFonts w:eastAsiaTheme="minorEastAsia"/>
        </w:rPr>
      </w:pPr>
    </w:p>
    <w:p w:rsidR="00072FB0" w:rsidRDefault="00072FB0" w:rsidP="00A539F8">
      <w:pPr>
        <w:rPr>
          <w:rFonts w:eastAsiaTheme="minorEastAsia"/>
        </w:rPr>
      </w:pPr>
    </w:p>
    <w:p w:rsidR="003208B3" w:rsidRDefault="003208B3" w:rsidP="00A539F8">
      <w:pPr>
        <w:rPr>
          <w:rFonts w:eastAsiaTheme="minorEastAsia"/>
        </w:rPr>
      </w:pPr>
    </w:p>
    <w:p w:rsidR="003208B3" w:rsidRDefault="003208B3" w:rsidP="00A539F8">
      <w:pPr>
        <w:rPr>
          <w:rFonts w:eastAsiaTheme="minorEastAsia"/>
        </w:rPr>
      </w:pPr>
    </w:p>
    <w:p w:rsidR="003208B3" w:rsidRDefault="003208B3" w:rsidP="00A539F8">
      <w:pPr>
        <w:rPr>
          <w:rFonts w:eastAsiaTheme="minorEastAsia"/>
        </w:rPr>
      </w:pPr>
    </w:p>
    <w:p w:rsidR="003208B3" w:rsidRDefault="003208B3" w:rsidP="00A539F8">
      <w:pPr>
        <w:rPr>
          <w:rFonts w:eastAsiaTheme="minorEastAsia"/>
        </w:rPr>
      </w:pPr>
    </w:p>
    <w:p w:rsidR="003208B3" w:rsidRDefault="003208B3" w:rsidP="00A539F8">
      <w:pPr>
        <w:rPr>
          <w:rFonts w:eastAsiaTheme="minorEastAsia"/>
        </w:rPr>
      </w:pPr>
    </w:p>
    <w:p w:rsidR="003208B3" w:rsidRDefault="003208B3" w:rsidP="00A539F8">
      <w:pPr>
        <w:rPr>
          <w:rFonts w:eastAsiaTheme="minorEastAsia"/>
        </w:rPr>
      </w:pPr>
    </w:p>
    <w:p w:rsidR="003208B3" w:rsidRDefault="003208B3" w:rsidP="00A539F8">
      <w:pPr>
        <w:rPr>
          <w:rFonts w:eastAsiaTheme="minorEastAsia"/>
        </w:rPr>
      </w:pPr>
    </w:p>
    <w:p w:rsidR="003208B3" w:rsidRDefault="003208B3" w:rsidP="00A539F8">
      <w:pPr>
        <w:rPr>
          <w:rFonts w:eastAsiaTheme="minorEastAsia"/>
        </w:rPr>
      </w:pPr>
    </w:p>
    <w:p w:rsidR="003208B3" w:rsidRDefault="003208B3" w:rsidP="00A539F8">
      <w:pPr>
        <w:rPr>
          <w:rFonts w:eastAsiaTheme="minorEastAsia"/>
        </w:rPr>
      </w:pPr>
    </w:p>
    <w:p w:rsidR="00B40D7D" w:rsidRDefault="00072FB0" w:rsidP="00A539F8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lastRenderedPageBreak/>
        <w:t>A</w:t>
      </w:r>
      <w:r w:rsidR="00972A2D">
        <w:rPr>
          <w:rFonts w:eastAsiaTheme="minorEastAsia"/>
        </w:rPr>
        <w:t xml:space="preserve">U </w:t>
      </w:r>
      <w:r w:rsidR="00B40D7D" w:rsidRPr="00BF5C46">
        <w:rPr>
          <w:rFonts w:eastAsiaTheme="minorEastAsia"/>
        </w:rPr>
        <w:t>FINAL :</w:t>
      </w:r>
    </w:p>
    <w:p w:rsidR="003208B3" w:rsidRDefault="003208B3" w:rsidP="00A539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μ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 xml:space="preserve">=&gt;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μ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</m:oMath>
      </m:oMathPara>
    </w:p>
    <w:p w:rsidR="00910514" w:rsidRPr="00602072" w:rsidRDefault="00910514" w:rsidP="00A539F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</m:oMath>
      </m:oMathPara>
    </w:p>
    <w:p w:rsidR="00602072" w:rsidRPr="00602072" w:rsidRDefault="00602072" w:rsidP="00A539F8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</m:oMath>
      </m:oMathPara>
    </w:p>
    <w:p w:rsidR="00602072" w:rsidRPr="00602072" w:rsidRDefault="00602072" w:rsidP="00A53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d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</m:oMath>
      </m:oMathPara>
    </w:p>
    <w:p w:rsidR="00602072" w:rsidRDefault="00602072" w:rsidP="00A539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d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d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acc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</m:oMath>
      </m:oMathPara>
    </w:p>
    <w:p w:rsidR="00972A2D" w:rsidRPr="00BF5C46" w:rsidRDefault="00972A2D" w:rsidP="00A539F8">
      <w:pPr>
        <w:rPr>
          <w:rFonts w:eastAsiaTheme="minorEastAsia"/>
        </w:rPr>
      </w:pPr>
      <w:r>
        <w:rPr>
          <w:rFonts w:eastAsiaTheme="minorEastAsia"/>
        </w:rPr>
        <w:t>1/</w:t>
      </w:r>
    </w:p>
    <w:p w:rsidR="00BF5C46" w:rsidRPr="00535A2B" w:rsidRDefault="00BF5C46" w:rsidP="00A539F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σ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ρ</m:t>
              </m:r>
            </m:e>
          </m:acc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iα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</w:rPr>
                <m:t>+iβ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w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</m:e>
          </m:acc>
          <m:r>
            <w:rPr>
              <w:rFonts w:ascii="Cambria Math" w:hAnsi="Cambria Math"/>
              <w:color w:val="FF0000"/>
            </w:rPr>
            <m:t>-</m:t>
          </m:r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r>
            <w:rPr>
              <w:rFonts w:ascii="Cambria Math" w:hAnsi="Cambria Math"/>
              <w:color w:val="FF0000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∂</m:t>
              </m:r>
            </m:e>
            <m:sub>
              <m:r>
                <w:rPr>
                  <w:rFonts w:ascii="Cambria Math" w:hAnsi="Cambria Math"/>
                  <w:color w:val="FF0000"/>
                </w:rPr>
                <m:t>y</m:t>
              </m:r>
            </m:sub>
          </m:sSub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iα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+iβ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</m:d>
        </m:oMath>
      </m:oMathPara>
    </w:p>
    <w:p w:rsidR="00535A2B" w:rsidRPr="00972A2D" w:rsidRDefault="00535A2B" w:rsidP="00A539F8">
      <w:pPr>
        <w:rPr>
          <w:rFonts w:eastAsiaTheme="minorEastAsia"/>
        </w:rPr>
      </w:pPr>
    </w:p>
    <w:p w:rsidR="00972A2D" w:rsidRPr="00BF5C46" w:rsidRDefault="00972A2D" w:rsidP="00A539F8">
      <w:pPr>
        <w:rPr>
          <w:rFonts w:eastAsiaTheme="minorEastAsia"/>
        </w:rPr>
      </w:pPr>
      <w:r>
        <w:rPr>
          <w:rFonts w:eastAsiaTheme="minorEastAsia"/>
        </w:rPr>
        <w:t>2/</w:t>
      </w:r>
    </w:p>
    <w:p w:rsidR="00B40D7D" w:rsidRPr="00A5449E" w:rsidRDefault="00BF5C46" w:rsidP="00B40D7D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ac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iα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FF0000"/>
                    </w:rPr>
                    <m:t>+iβ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w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</w:rPr>
                <m:t>+(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</w:rPr>
                <m:t>)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70AD47" w:themeColor="accent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AD47" w:themeColor="accent6"/>
                </w:rPr>
                <m:t>iα</m:t>
              </m:r>
            </m:num>
            <m:den>
              <m:r>
                <w:rPr>
                  <w:rFonts w:ascii="Cambria Math" w:eastAsiaTheme="minorEastAsia" w:hAnsi="Cambria Math"/>
                  <w:color w:val="70AD47" w:themeColor="accent6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T</m:t>
                  </m:r>
                </m:e>
              </m:acc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/>
                  <w:color w:val="70AD47" w:themeColor="accent6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ρ</m:t>
                  </m:r>
                </m:e>
              </m:acc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Re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iα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αβ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den>
                  </m:f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B0F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yy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μ</m:t>
                          </m:r>
                        </m:e>
                      </m:d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T</m:t>
                          </m:r>
                        </m:e>
                      </m:acc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+iα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yy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μ</m:t>
                          </m:r>
                        </m:e>
                      </m:d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T</m:t>
                          </m:r>
                        </m:e>
                      </m:acc>
                    </m:sub>
                  </m:sSub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</m:e>
          </m:d>
        </m:oMath>
      </m:oMathPara>
    </w:p>
    <w:p w:rsidR="00A5449E" w:rsidRPr="00420558" w:rsidRDefault="00A5449E" w:rsidP="00B40D7D">
      <w:pPr>
        <w:rPr>
          <w:rFonts w:eastAsiaTheme="minorEastAsia"/>
          <w:color w:val="00B0F0"/>
          <w:lang w:val="en-US"/>
        </w:rPr>
      </w:pPr>
      <w:r w:rsidRPr="00420558">
        <w:rPr>
          <w:rFonts w:eastAsiaTheme="minorEastAsia"/>
          <w:color w:val="00B0F0"/>
          <w:lang w:val="en-US"/>
        </w:rPr>
        <w:t>Weak form </w:t>
      </w:r>
      <w:r w:rsidR="00420558" w:rsidRPr="00420558">
        <w:rPr>
          <w:rFonts w:eastAsiaTheme="minorEastAsia"/>
          <w:color w:val="00B0F0"/>
          <w:lang w:val="en-US"/>
        </w:rPr>
        <w:t xml:space="preserve">of term </w:t>
      </w:r>
      <w:proofErr w:type="gramStart"/>
      <w:r w:rsidR="00420558" w:rsidRPr="00420558">
        <w:rPr>
          <w:rFonts w:eastAsiaTheme="minorEastAsia"/>
          <w:color w:val="00B0F0"/>
          <w:lang w:val="en-US"/>
        </w:rPr>
        <w:t xml:space="preserve">with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sSubPr>
          <m:e>
            <m:r>
              <w:rPr>
                <w:rFonts w:ascii="Cambria Math" w:eastAsiaTheme="minorEastAsia" w:hAnsi="Cambria Math"/>
                <w:color w:val="00B0F0"/>
              </w:rPr>
              <m:t>∂</m:t>
            </m:r>
          </m:e>
          <m:sub>
            <m:r>
              <w:rPr>
                <w:rFonts w:ascii="Cambria Math" w:eastAsiaTheme="minorEastAsia" w:hAnsi="Cambria Math"/>
                <w:color w:val="00B0F0"/>
              </w:rPr>
              <m:t>yy</m:t>
            </m:r>
          </m:sub>
        </m:sSub>
        <m:acc>
          <m:accPr>
            <m:ctrlPr>
              <w:rPr>
                <w:rFonts w:ascii="Cambria Math" w:eastAsiaTheme="minorEastAsia" w:hAnsi="Cambria Math"/>
                <w:i/>
                <w:color w:val="00B0F0"/>
              </w:rPr>
            </m:ctrlPr>
          </m:accPr>
          <m:e>
            <m:r>
              <w:rPr>
                <w:rFonts w:ascii="Cambria Math" w:eastAsiaTheme="minorEastAsia" w:hAnsi="Cambria Math"/>
                <w:color w:val="00B0F0"/>
              </w:rPr>
              <m:t>u</m:t>
            </m:r>
          </m:e>
        </m:acc>
        <m:r>
          <w:rPr>
            <w:rFonts w:ascii="Cambria Math" w:eastAsiaTheme="minorEastAsia" w:hAnsi="Cambria Math"/>
            <w:color w:val="00B0F0"/>
            <w:lang w:val="en-US"/>
          </w:rPr>
          <m:t> </m:t>
        </m:r>
      </m:oMath>
      <w:r w:rsidR="00420558" w:rsidRPr="00420558">
        <w:rPr>
          <w:rFonts w:eastAsiaTheme="minorEastAsia"/>
          <w:color w:val="00B0F0"/>
          <w:lang w:val="en-US"/>
        </w:rPr>
        <w:t>:</w:t>
      </w:r>
    </w:p>
    <w:p w:rsidR="00A5449E" w:rsidRPr="00420558" w:rsidRDefault="00A5449E" w:rsidP="00B40D7D">
      <w:pPr>
        <w:rPr>
          <w:rFonts w:eastAsiaTheme="minorEastAsia"/>
          <w:color w:val="00B0F0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Re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μ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F0"/>
                    </w:rPr>
                    <m:t>yy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u</m:t>
                  </m:r>
                </m:e>
              </m:acc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B0F0"/>
                </w:rPr>
                <m:t>u</m:t>
              </m:r>
            </m:e>
          </m:acc>
          <m:r>
            <w:rPr>
              <w:rFonts w:ascii="Cambria Math" w:eastAsiaTheme="minorEastAsia" w:hAnsi="Cambria Math"/>
              <w:color w:val="00B0F0"/>
            </w:rPr>
            <m:t>dy=-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Re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F0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μ</m:t>
                      </m:r>
                    </m:e>
                  </m:acc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u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F0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u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00B0F0"/>
            </w:rPr>
            <m:t>dy=-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F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00B0F0"/>
                </w:rPr>
                <m:t>Re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F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F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F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μ</m:t>
                          </m:r>
                        </m:e>
                      </m:d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F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F0"/>
                            </w:rPr>
                            <m:t>T</m:t>
                          </m:r>
                        </m:e>
                      </m:acc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y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T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00B0F0"/>
                </w:rPr>
                <m:t xml:space="preserve"> </m:t>
              </m:r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00B0F0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μ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F0"/>
                    </w:rPr>
                    <m:t>y</m:t>
                  </m:r>
                </m:sub>
              </m:sSub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color w:val="00B0F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F0"/>
                    </w:rPr>
                    <m:t>u</m:t>
                  </m:r>
                </m:e>
              </m:acc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F0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color w:val="00B0F0"/>
                </w:rPr>
                <m:t>y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color w:val="00B0F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00B0F0"/>
                </w:rPr>
                <m:t>u</m:t>
              </m:r>
            </m:e>
          </m:acc>
          <m:r>
            <w:rPr>
              <w:rFonts w:ascii="Cambria Math" w:eastAsiaTheme="minorEastAsia" w:hAnsi="Cambria Math"/>
              <w:color w:val="00B0F0"/>
            </w:rPr>
            <m:t>dy</m:t>
          </m:r>
        </m:oMath>
      </m:oMathPara>
    </w:p>
    <w:p w:rsidR="00972A2D" w:rsidRPr="00BF5C46" w:rsidRDefault="00972A2D" w:rsidP="00B40D7D">
      <w:pPr>
        <w:rPr>
          <w:rFonts w:eastAsiaTheme="minorEastAsia"/>
        </w:rPr>
      </w:pPr>
      <w:r>
        <w:rPr>
          <w:rFonts w:eastAsiaTheme="minorEastAsia"/>
          <w:color w:val="7030A0"/>
        </w:rPr>
        <w:t>3/</w:t>
      </w:r>
    </w:p>
    <w:p w:rsidR="005747CB" w:rsidRPr="00972A2D" w:rsidRDefault="00BF5C46" w:rsidP="00B40D7D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ac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FF0000"/>
                </w:rPr>
                <m:t>iα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</w:rPr>
                <m:t>+iβ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w</m:t>
                  </m:r>
                </m:e>
              </m:acc>
            </m:e>
          </m:d>
          <m:acc>
            <m:acc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v</m:t>
              </m:r>
            </m:e>
          </m:acc>
          <m:r>
            <w:rPr>
              <w:rFonts w:ascii="Cambria Math" w:eastAsiaTheme="minorEastAsia" w:hAnsi="Cambria Math"/>
              <w:color w:val="70AD47" w:themeColor="accent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AD47" w:themeColor="accent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70AD47" w:themeColor="accent6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ρ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color w:val="70AD47" w:themeColor="accent6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T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/>
                  <w:color w:val="70AD47" w:themeColor="accent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y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AD47" w:themeColor="accent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T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/>
                  <w:color w:val="70AD47" w:themeColor="accent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AD47" w:themeColor="accent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y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AD47" w:themeColor="accent6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AD47" w:themeColor="accent6"/>
                        </w:rPr>
                        <m:t>ρ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Re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iα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yy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iβ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μ</m:t>
                          </m:r>
                        </m:e>
                      </m:d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T</m:t>
                          </m:r>
                        </m:e>
                      </m:acc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2iα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2iβ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den>
                  </m:f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iα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+iβ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μ</m:t>
                          </m:r>
                        </m:e>
                      </m:d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T</m:t>
                          </m:r>
                        </m:e>
                      </m:acc>
                    </m:sub>
                  </m:sSub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</m:e>
          </m:d>
        </m:oMath>
      </m:oMathPara>
    </w:p>
    <w:p w:rsidR="00972A2D" w:rsidRPr="00BF5C46" w:rsidRDefault="00972A2D" w:rsidP="00B40D7D">
      <w:pPr>
        <w:rPr>
          <w:rFonts w:eastAsiaTheme="minorEastAsia"/>
        </w:rPr>
      </w:pPr>
      <w:r>
        <w:rPr>
          <w:rFonts w:eastAsiaTheme="minorEastAsia"/>
          <w:color w:val="7030A0"/>
        </w:rPr>
        <w:t>4/</w:t>
      </w:r>
    </w:p>
    <w:p w:rsidR="00B40D7D" w:rsidRPr="00C54247" w:rsidRDefault="00406C51" w:rsidP="00B40D7D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σ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ac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iα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FF0000"/>
                    </w:rPr>
                    <m:t>+iβ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w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w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70AD47" w:themeColor="accent6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AD47" w:themeColor="accent6"/>
                </w:rPr>
                <m:t>iβ</m:t>
              </m:r>
            </m:num>
            <m:den>
              <m:r>
                <w:rPr>
                  <w:rFonts w:ascii="Cambria Math" w:eastAsiaTheme="minorEastAsia" w:hAnsi="Cambria Math"/>
                  <w:color w:val="70AD47" w:themeColor="accent6"/>
                </w:rPr>
                <m:t>γ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T</m:t>
                  </m:r>
                </m:e>
              </m:acc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ρ</m:t>
                  </m:r>
                </m:e>
              </m:acc>
              <m:r>
                <w:rPr>
                  <w:rFonts w:ascii="Cambria Math" w:eastAsiaTheme="minorEastAsia" w:hAnsi="Cambria Math"/>
                  <w:color w:val="70AD47" w:themeColor="accent6"/>
                </w:rPr>
                <m:t>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ρ</m:t>
                  </m:r>
                </m:e>
              </m:acc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color w:val="70AD47" w:themeColor="accent6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Re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3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yy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w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iβ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  <w:color w:val="7030A0"/>
                    </w:rPr>
                    <m:t>αβ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μ</m:t>
                          </m:r>
                        </m:e>
                      </m:d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T</m:t>
                          </m:r>
                        </m:e>
                      </m:acc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iβ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yy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μ</m:t>
                          </m:r>
                        </m:e>
                      </m:d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T</m:t>
                          </m:r>
                        </m:e>
                      </m:acc>
                    </m:sub>
                  </m:sSub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30A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</w:rPr>
                                    <m:t>∂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</w:rPr>
                                    <m:t>TT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T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y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T</m:t>
                          </m:r>
                        </m:e>
                      </m:acc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30A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</w:rPr>
                                    <m:t>∂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T</m:t>
                              </m:r>
                            </m:e>
                          </m:acc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e>
                  </m:acc>
                </m:e>
              </m:d>
            </m:e>
          </m:d>
        </m:oMath>
      </m:oMathPara>
    </w:p>
    <w:p w:rsidR="00D370D2" w:rsidRPr="00C432A7" w:rsidRDefault="00D370D2" w:rsidP="00C54247">
      <w:pPr>
        <w:rPr>
          <w:rFonts w:eastAsiaTheme="minorEastAsia"/>
        </w:rPr>
      </w:pPr>
    </w:p>
    <w:p w:rsidR="00C54247" w:rsidRPr="00972A2D" w:rsidRDefault="00C54247" w:rsidP="00B40D7D">
      <w:pPr>
        <w:rPr>
          <w:rFonts w:eastAsiaTheme="minorEastAsia"/>
          <w:color w:val="7030A0"/>
        </w:rPr>
      </w:pPr>
    </w:p>
    <w:p w:rsidR="00B40D7D" w:rsidRPr="00BF5C46" w:rsidRDefault="00972A2D" w:rsidP="00A539F8">
      <w:pPr>
        <w:rPr>
          <w:rFonts w:eastAsiaTheme="minorEastAsia"/>
        </w:rPr>
      </w:pPr>
      <w:r>
        <w:rPr>
          <w:rFonts w:eastAsiaTheme="minorEastAsia"/>
          <w:color w:val="7030A0"/>
        </w:rPr>
        <w:t>5/</w:t>
      </w:r>
    </w:p>
    <w:p w:rsidR="00B40D7D" w:rsidRPr="00784FBB" w:rsidRDefault="00B40D7D" w:rsidP="00B40D7D">
      <w:pPr>
        <w:rPr>
          <w:rFonts w:eastAsiaTheme="minorEastAsia"/>
          <w:color w:val="7030A0"/>
        </w:rPr>
      </w:pPr>
      <m:oMathPara>
        <m:oMath>
          <m:r>
            <w:rPr>
              <w:rFonts w:ascii="Cambria Math" w:eastAsiaTheme="minorEastAsia" w:hAnsi="Cambria Math"/>
            </w:rPr>
            <m:t>σ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ρ</m:t>
              </m:r>
            </m:e>
          </m:acc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color w:val="FF0000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iα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FF0000"/>
                    </w:rPr>
                    <m:t>+iβ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w</m:t>
                      </m:r>
                    </m:e>
                  </m:acc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</m:acc>
            </m:e>
          </m:d>
          <m:r>
            <w:rPr>
              <w:rFonts w:ascii="Cambria Math" w:eastAsiaTheme="minorEastAsia" w:hAnsi="Cambria Math"/>
              <w:color w:val="70AD47" w:themeColor="accent6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γ-1</m:t>
              </m:r>
            </m:e>
          </m:d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ρ</m:t>
              </m:r>
            </m:e>
          </m:acc>
          <m:acc>
            <m:accPr>
              <m:chr m:val="̅"/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acc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T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color w:val="70AD47" w:themeColor="accent6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70AD47" w:themeColor="accent6"/>
                </w:rPr>
                <m:t>iα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color w:val="70AD47" w:themeColor="accent6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color w:val="70AD47" w:themeColor="accent6"/>
                </w:rPr>
                <m:t>+iβ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AD47" w:themeColor="accent6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AD47" w:themeColor="accent6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γ-1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Re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y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u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y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+iα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y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w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y</m:t>
                          </m:r>
                        </m:sub>
                      </m:sSub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+iβ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</m:d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∂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T</m:t>
                      </m:r>
                    </m:e>
                  </m:acc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μ</m:t>
                  </m:r>
                </m:e>
              </m:acc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</m:acc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y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u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FF000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y</m:t>
                              </m:r>
                            </m:sub>
                          </m:s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</w:rPr>
                                <m:t>w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color w:val="7030A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7030A0"/>
                </w:rPr>
                <m:t>γ</m:t>
              </m:r>
            </m:num>
            <m:den>
              <m:r>
                <w:rPr>
                  <w:rFonts w:ascii="Cambria Math" w:eastAsiaTheme="minorEastAsia" w:hAnsi="Cambria Math"/>
                  <w:color w:val="7030A0"/>
                </w:rPr>
                <m:t>RePr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μ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α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2</m:t>
                          </m:r>
                        </m:sup>
                      </m:sSup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yy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00B0F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F0"/>
                        </w:rPr>
                        <m:t>T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μ</m:t>
                      </m:r>
                    </m:e>
                  </m:d>
                </m:e>
                <m: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e>
                  </m:acc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∂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sub>
              </m:sSub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yy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∂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μ</m:t>
                          </m:r>
                        </m:e>
                      </m:d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T</m:t>
                          </m:r>
                        </m:e>
                      </m:acc>
                    </m:sub>
                  </m:sSub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e>
                  </m:acc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30A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</w:rPr>
                                    <m:t>∂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</w:rPr>
                                    <m:t>TT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T</m:t>
                              </m:r>
                            </m:e>
                          </m:acc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y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T</m:t>
                          </m:r>
                        </m:e>
                      </m:acc>
                    </m:e>
                  </m:d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7030A0"/>
                            </w:rPr>
                          </m:ctrlPr>
                        </m:sSubPr>
                        <m:e>
                          <m:d>
                            <m:dPr>
                              <m:begChr m:val="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7030A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</w:rPr>
                                    <m:t>∂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7030A0"/>
                                    </w:rPr>
                                    <m:t>T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μ</m:t>
                              </m:r>
                            </m:e>
                          </m:d>
                        </m:e>
                        <m:sub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7030A0"/>
                                </w:rPr>
                                <m:t>T</m:t>
                              </m:r>
                            </m:e>
                          </m:acc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sub>
                  </m:sSub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e>
                  </m:acc>
                </m:e>
              </m:d>
            </m:e>
          </m:d>
        </m:oMath>
      </m:oMathPara>
    </w:p>
    <w:p w:rsidR="00B40D7D" w:rsidRPr="00BF5C46" w:rsidRDefault="00B40D7D" w:rsidP="00A539F8">
      <w:pPr>
        <w:rPr>
          <w:rFonts w:eastAsiaTheme="minorEastAsia"/>
        </w:rPr>
      </w:pPr>
    </w:p>
    <w:sectPr w:rsidR="00B40D7D" w:rsidRPr="00BF5C46" w:rsidSect="00B5025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2F"/>
    <w:rsid w:val="00061CBC"/>
    <w:rsid w:val="00072FB0"/>
    <w:rsid w:val="000A709B"/>
    <w:rsid w:val="000B4C9B"/>
    <w:rsid w:val="000D3615"/>
    <w:rsid w:val="001624FF"/>
    <w:rsid w:val="001C7B2B"/>
    <w:rsid w:val="001E413A"/>
    <w:rsid w:val="00236053"/>
    <w:rsid w:val="002B7F65"/>
    <w:rsid w:val="00305F2A"/>
    <w:rsid w:val="003208B3"/>
    <w:rsid w:val="00335B29"/>
    <w:rsid w:val="003F3293"/>
    <w:rsid w:val="00406C51"/>
    <w:rsid w:val="00420558"/>
    <w:rsid w:val="0045256B"/>
    <w:rsid w:val="00482236"/>
    <w:rsid w:val="004A5BF0"/>
    <w:rsid w:val="00502B0B"/>
    <w:rsid w:val="0050775A"/>
    <w:rsid w:val="00516477"/>
    <w:rsid w:val="00535A2B"/>
    <w:rsid w:val="005747CB"/>
    <w:rsid w:val="00586C56"/>
    <w:rsid w:val="00593659"/>
    <w:rsid w:val="005B72C2"/>
    <w:rsid w:val="00602072"/>
    <w:rsid w:val="0063772F"/>
    <w:rsid w:val="006B2524"/>
    <w:rsid w:val="007460A7"/>
    <w:rsid w:val="00784FBB"/>
    <w:rsid w:val="007A33F1"/>
    <w:rsid w:val="007A7C67"/>
    <w:rsid w:val="007C7721"/>
    <w:rsid w:val="007F0100"/>
    <w:rsid w:val="00803C75"/>
    <w:rsid w:val="00851402"/>
    <w:rsid w:val="00852E5A"/>
    <w:rsid w:val="008C7DE1"/>
    <w:rsid w:val="008F3857"/>
    <w:rsid w:val="00902F18"/>
    <w:rsid w:val="009103BB"/>
    <w:rsid w:val="00910514"/>
    <w:rsid w:val="009170B2"/>
    <w:rsid w:val="00925DA7"/>
    <w:rsid w:val="00945C96"/>
    <w:rsid w:val="00965EB0"/>
    <w:rsid w:val="00972A2D"/>
    <w:rsid w:val="009B3F60"/>
    <w:rsid w:val="009C4FBE"/>
    <w:rsid w:val="009C583D"/>
    <w:rsid w:val="00A15108"/>
    <w:rsid w:val="00A2557D"/>
    <w:rsid w:val="00A539F8"/>
    <w:rsid w:val="00A5449E"/>
    <w:rsid w:val="00A54C03"/>
    <w:rsid w:val="00A955A1"/>
    <w:rsid w:val="00AC5A26"/>
    <w:rsid w:val="00AE5D78"/>
    <w:rsid w:val="00AF33D3"/>
    <w:rsid w:val="00B17886"/>
    <w:rsid w:val="00B40D7D"/>
    <w:rsid w:val="00B4182E"/>
    <w:rsid w:val="00B50258"/>
    <w:rsid w:val="00BB6EA9"/>
    <w:rsid w:val="00BD4E38"/>
    <w:rsid w:val="00BF5C46"/>
    <w:rsid w:val="00C029E0"/>
    <w:rsid w:val="00C1081F"/>
    <w:rsid w:val="00C14832"/>
    <w:rsid w:val="00C330F6"/>
    <w:rsid w:val="00C432A7"/>
    <w:rsid w:val="00C54247"/>
    <w:rsid w:val="00D036C6"/>
    <w:rsid w:val="00D30D9C"/>
    <w:rsid w:val="00D329FE"/>
    <w:rsid w:val="00D370D2"/>
    <w:rsid w:val="00D4475A"/>
    <w:rsid w:val="00D70BF0"/>
    <w:rsid w:val="00DC42B6"/>
    <w:rsid w:val="00DD038A"/>
    <w:rsid w:val="00E243E4"/>
    <w:rsid w:val="00EB1AD8"/>
    <w:rsid w:val="00ED489F"/>
    <w:rsid w:val="00F17458"/>
    <w:rsid w:val="00F22595"/>
    <w:rsid w:val="00F73064"/>
    <w:rsid w:val="00F756FB"/>
    <w:rsid w:val="00FB22B3"/>
    <w:rsid w:val="00FD6B98"/>
    <w:rsid w:val="00FE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7CD3D"/>
  <w15:chartTrackingRefBased/>
  <w15:docId w15:val="{0948261E-8FFD-45D1-87B1-AA8C6C7CB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377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40EAECA3-E777-482A-9A28-3A9B5BB1E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741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Onera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Sipp</dc:creator>
  <cp:keywords/>
  <dc:description/>
  <cp:lastModifiedBy>Denis Sipp</cp:lastModifiedBy>
  <cp:revision>5</cp:revision>
  <dcterms:created xsi:type="dcterms:W3CDTF">2022-10-15T12:50:00Z</dcterms:created>
  <dcterms:modified xsi:type="dcterms:W3CDTF">2022-10-16T13:39:00Z</dcterms:modified>
</cp:coreProperties>
</file>