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Cognigy Multi-Agent System</w:t>
      </w:r>
    </w:p>
    <w:p>
      <w:r>
        <w:rPr>
          <w:b/>
          <w:bCs/>
        </w:rPr>
        <w:t xml:space="preserve">Flow-Builder Manual</w:t>
      </w:r>
    </w:p>
    <w:p>
      <w:pPr>
        <w:spacing w:after="100"/>
      </w:pPr>
      <w:r>
        <w:rPr>
          <w:i/>
          <w:iCs/>
        </w:rPr>
        <w:t xml:space="preserve">A step-by-step walkthrough of the full pipeline — spec → build → automated Playbook test (or manual Try-out) → test → doc — with an automatic independent DoD check after every deliverable, and audit as an optional branch. Internal working document — use it every time you build a new Cognigy flow.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3 September 2026</w:t>
      </w:r>
    </w:p>
    <w:p>
      <w:pPr>
        <w:pStyle w:val="Heading1"/>
        <w:spacing w:after="120" w:before="280"/>
      </w:pPr>
      <w:r>
        <w:t xml:space="preserve">1. Introduction</w:t>
      </w:r>
    </w:p>
    <w:p>
      <w:pPr>
        <w:spacing w:after="120"/>
      </w:pPr>
      <w:r>
        <w:t xml:space="preserve">This system consists of six specialized agents (spec, build, test, doc, audit, DoD-check) that together take a Cognigy flow from idea to client delivery. There is no separate "orchestrator" agent that runs the whole thing by itself — the main chat (you + the Claude Code session in this project) is what calls the right agent in sequence, and it automatically runs dod-check-agent right after spec-agent, build-agent, test-agent, or doc-agent finishes a deliverable. Your job is to know which agent is up next and where you personally need to act or decide — not to remember to trigger the DoD check yourself.</w:t>
      </w:r>
    </w:p>
    <w:p>
      <w:pPr>
        <w:spacing w:after="120"/>
      </w:pPr>
      <w:r>
        <w:t xml:space="preserve">When to use this system: every time you build a new Cognigy flow for a client or for your own use, from scratch or from a short brief. Audit-agent can also be called independently on any existing flow, even one that never went through this pipeline; dod-check-agent can too, on any deliverable, whenever you want a fresh independent read outside the automatic chain.</w:t>
      </w:r>
    </w:p>
    <w:p>
      <w:pPr>
        <w:pBdr>
          <w:top w:val="single" w:color="B00020" w:sz="6" w:space="4"/>
          <w:bottom w:val="single" w:color="B00020" w:sz="6" w:space="4"/>
        </w:pBdr>
        <w:spacing w:after="80" w:before="160"/>
      </w:pPr>
      <w:r>
        <w:rPr>
          <w:b/>
          <w:bCs/>
          <w:color w:val="B00020"/>
        </w:rPr>
        <w:t xml:space="preserve">⛔  SAFETY RULE — NO EXCEPTIONS</w:t>
      </w:r>
    </w:p>
    <w:p>
      <w:pPr>
        <w:spacing w:after="60"/>
      </w:pPr>
      <w:r>
        <w:t xml:space="preserve">No agent ever publishes a flow, activates a channel, starts training against a live model, or sends/simulates a message through a real channel — not through a dedicated tool, and not through the generic cognigy_api call either.</w:t>
      </w:r>
    </w:p>
    <w:p>
      <w:pPr>
        <w:spacing w:after="60"/>
      </w:pPr>
      <w:r>
        <w:t xml:space="preserve">Testing happens against the Draft flow only — either an automated Cognigy Playbook run, or you manually trying the flow out in Cognigy Studio's Try-out console. Both are safe: no live channel is involved either way. You always manually publish and activate a channel yourself, watching what happens.</w:t>
      </w:r>
    </w:p>
    <w:p>
      <w:pPr>
        <w:spacing w:after="60"/>
      </w:pPr>
      <w:r>
        <w:t xml:space="preserve">Why: an automated publish or channel activation can trigger real side effects — a flow that still has an unresolved placeholder, an undefined Global Parameter, or an open escalation gap would reach a real user the moment it goes live. Cognigy's own status reporting tells you whether a call succeeded, not whether the flow does the right thing for the right user. You, manually, with the flow open in front of you, are that safeguard.</w:t>
      </w:r>
    </w:p>
    <w:p>
      <w:pPr>
        <w:spacing w:after="60"/>
      </w:pPr>
      <w:r>
        <w:t xml:space="preserve">build-agent builds live and can generate and run a Playbook — creating Draft nodes and running a scripted Playbook conversation via the Cognigy MCP server is safe, because a Draft flow on no active channel can't reach anyone. The line sits at publish/activate/train/send, not at node creation or Playbook testing. See Section 3, Phase 2 for exactly what that means in practice.</w:t>
      </w:r>
    </w:p>
    <w:p>
      <w:pPr>
        <w:pStyle w:val="Heading1"/>
        <w:spacing w:after="120" w:before="280"/>
      </w:pPr>
      <w:r>
        <w:t xml:space="preserve">2. Process overview</w:t>
      </w:r>
    </w:p>
    <w:p>
      <w:pPr>
        <w:spacing w:after="120"/>
      </w:pPr>
      <w:r>
        <w:t xml:space="preserve">The main chain runs linearly through five phases; a DoD check runs automatically after four of them; audit is an optional branch you can trigger any time, on any output from the system.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500"/>
      </w:tblGrid>
      <w:tr>
        <w:trPr>
          <w:tblHeader/>
        </w:trPr>
        <w:tc>
          <w:tcPr>
            <w:tcW w:type="dxa" w:w="4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4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Agent / actor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 Spec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spec-agent, then dod-check-agent automatically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 Build (live, in Draft)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build-agent, then dod-check-agent automatically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 Test evidence (Playbook run or manual Try-out)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YOU — automated where a Playbook exists, otherwise hands-on in Cognigy Studio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4. Test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test-agent, then dod-check-agent automatically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5. Doc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doc-agent, then dod-check-agent automatically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Audit (optional, any time)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audit-agent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Publish &amp; channel activation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YOU — always manual, never automated (see safety rule)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One-line flow:  Spec → Build → [Playbook run or manual Try-out] → Test → Doc → (manual publish) → (client), with dod-check-agent riding along automatically after Spec, Build, Test, and Doc.</w:t>
      </w:r>
    </w:p>
    <w:p>
      <w:pPr>
        <w:spacing w:after="120"/>
      </w:pPr>
      <w:r>
        <w:t xml:space="preserve">If Test fails:  Test → back to Build → new test pass → Test again (a loop you re-run each time, not an automatic one).</w:t>
      </w:r>
    </w:p>
    <w:p>
      <w:pPr>
        <w:spacing w:after="120"/>
      </w:pPr>
      <w:r>
        <w:t xml:space="preserve">Audit:  can be called at any step, always only when you explicitly ask for it. dod-check-agent can also be called manually at any other time, on any deliverable.</w:t>
      </w:r>
    </w:p>
    <w:p>
      <w:pPr>
        <w:pStyle w:val="Heading1"/>
        <w:spacing w:after="120" w:before="280"/>
      </w:pPr>
      <w:r>
        <w:t xml:space="preserve">3. Walking through the process in detail</w:t>
      </w:r>
    </w:p>
    <w:p>
      <w:pPr>
        <w:pStyle w:val="Heading2"/>
        <w:spacing w:after="100" w:before="200"/>
      </w:pPr>
      <w:r>
        <w:t xml:space="preserve">Phase 1 — Spec (spec-agent)</w:t>
      </w:r>
    </w:p>
    <w:p>
      <w:pPr>
        <w:spacing w:after="80" w:before="160"/>
      </w:pPr>
      <w:r>
        <w:rPr>
          <w:b/>
          <w:bCs/>
          <w:color w:val="2E5C8A"/>
        </w:rPr>
        <w:t xml:space="preserve">AGENT WORKS ALONE  (</w:t>
      </w:r>
      <w:r>
        <w:rPr>
          <w:b/>
          <w:bCs/>
          <w:i/>
          <w:iCs/>
          <w:color w:val="2E5C8A"/>
        </w:rPr>
        <w:t xml:space="preserve">spec-agent</w:t>
      </w:r>
      <w:r>
        <w:rPr>
          <w:b/>
          <w:bCs/>
          <w:color w:val="2E5C8A"/>
        </w:rPr>
        <w:t xml:space="preserve">)</w:t>
      </w:r>
    </w:p>
    <w:p>
      <w:pPr>
        <w:spacing w:after="60"/>
      </w:pPr>
      <w:r>
        <w:t xml:space="preserve">runs its own discovery through questions covering ten pillars: intent discovery &amp; feasibility, channels &amp; integration, authentication, escalation &amp; guardrails (human-in-the-loop), error handling, persona &amp; tonality, PII/compliance, dependencies/session state/volume/SLA, and generative AI / agentic strategy (when a Generative AI Node with tool-calling fits better than classic Intent+Logic branching, and when it doesn't). It doesn't wait for someone else to prepare a brief — it asks on its own until it has enough.</w:t>
      </w:r>
    </w:p>
    <w:p>
      <w:pPr>
        <w:spacing w:after="120"/>
      </w:pPr>
      <w:r>
        <w:t xml:space="preserve">Extending an existing flow instead of starting fresh? spec-agent detects this itself — from an existing spec.md you hand it, or from a live flow already in the project — and switches into Revision Mode: it reconstructs a baseline first if no spec.md exists (reading the flow's structure as fact, asking you for anything not observable, like why a node exists or its compliance classification), then runs discovery only for what's actually new. The output is always one complete spec.md covering the whole flow, opening with a short Revision Notes paragraph naming which sections actually changed — never a diff-only fragment, since build-agent needs full context to add new logic without breaking what's already there.</w:t>
      </w:r>
    </w:p>
    <w:p>
      <w:pPr>
        <w:spacing w:after="80" w:before="160"/>
      </w:pPr>
      <w:r>
        <w:rPr>
          <w:b/>
          <w:bCs/>
          <w:color w:val="9C4500"/>
        </w:rPr>
        <w:t xml:space="preserve">⚠  YOUR ACTION — </w:t>
      </w:r>
      <w:r>
        <w:rPr>
          <w:b/>
          <w:bCs/>
          <w:color w:val="9C4500"/>
        </w:rPr>
        <w:t xml:space="preserve">Discovery questions</w:t>
      </w:r>
    </w:p>
    <w:p>
      <w:pPr>
        <w:spacing w:after="60"/>
      </w:pPr>
      <w:r>
        <w:t xml:space="preserve">Answer in rounds — the agent may ask for clarification across several rounds before it says: "I have enough for spec.md."</w:t>
      </w:r>
    </w:p>
    <w:p>
      <w:pPr>
        <w:spacing w:after="60"/>
      </w:pPr>
      <w:r>
        <w:t xml:space="preserve">Don't invent answers to speed things up — a wrong assumption here costs more than an extra question.</w:t>
      </w:r>
    </w:p>
    <w:p>
      <w:pPr>
        <w:spacing w:after="120"/>
      </w:pPr>
      <w:r>
        <w:t xml:space="preserve">Once discovery is done, the agent writes spec.md — goal and business value, Compliance Gate status, intents &amp; scope, channels &amp; systems, authentication, conversation flow step by step, generative AI / agentic strategy, data contract with sample payloads, error handling strategy, escalation approach, persona, data handling notes, open questions. It then runs its own structural self-check before presenting it.</w:t>
      </w:r>
    </w:p>
    <w:p>
      <w:pPr>
        <w:spacing w:after="80" w:before="160"/>
      </w:pPr>
      <w:r>
        <w:rPr>
          <w:b/>
          <w:bCs/>
          <w:color w:val="1B6B3A"/>
        </w:rPr>
        <w:t xml:space="preserve">AUTOMATIC — dod-check-agent</w:t>
      </w:r>
    </w:p>
    <w:p>
      <w:pPr>
        <w:spacing w:after="60"/>
      </w:pPr>
      <w:r>
        <w:t xml:space="preserve">The moment spec-agent finishes spec.md, the orchestrating session automatically runs dod-check-agent against it — a fresh, independent context re-checking the document against the spec-agent Definition of Done, citing evidence for every verdict.</w:t>
      </w:r>
    </w:p>
    <w:p>
      <w:pPr>
        <w:spacing w:after="60"/>
      </w:pPr>
      <w:r>
        <w:t xml:space="preserve">This does not replace your own review — it's a second, independent read presented alongside spec.md, so you're signing off with both in front of you, not spec.md alone.</w:t>
      </w:r>
    </w:p>
    <w:p>
      <w:pPr>
        <w:spacing w:after="80" w:before="160"/>
      </w:pPr>
      <w:r>
        <w:rPr>
          <w:b/>
          <w:bCs/>
          <w:color w:val="9C4500"/>
        </w:rPr>
        <w:t xml:space="preserve">⚠  YOUR ACTION — </w:t>
      </w:r>
      <w:r>
        <w:rPr>
          <w:b/>
          <w:bCs/>
          <w:color w:val="9C4500"/>
        </w:rPr>
        <w:t xml:space="preserve">CHECKPOINT 1 — Sign off on spec.md</w:t>
      </w:r>
    </w:p>
    <w:p>
      <w:pPr>
        <w:spacing w:after="60"/>
      </w:pPr>
      <w:r>
        <w:t xml:space="preserve">Review spec.md together with the automatic DoD-check report and explicitly approve it before moving on.</w:t>
      </w:r>
    </w:p>
    <w:p>
      <w:pPr>
        <w:spacing w:after="60"/>
      </w:pPr>
      <w:r>
        <w:t xml:space="preserve">Build-agent must not start without your approval, as a rule — this is a hard boundary, not a formality.</w:t>
      </w:r>
    </w:p>
    <w:p>
      <w:pPr>
        <w:pStyle w:val="Heading2"/>
        <w:spacing w:after="100" w:before="200"/>
      </w:pPr>
      <w:r>
        <w:t xml:space="preserve">Phase 2 — Build (build-agent)</w:t>
      </w:r>
    </w:p>
    <w:p>
      <w:pPr>
        <w:spacing w:after="80" w:before="160"/>
      </w:pPr>
      <w:r>
        <w:rPr>
          <w:b/>
          <w:bCs/>
          <w:color w:val="2E5C8A"/>
        </w:rPr>
        <w:t xml:space="preserve">AGENT WORKS ALONE  (</w:t>
      </w:r>
      <w:r>
        <w:rPr>
          <w:b/>
          <w:bCs/>
          <w:i/>
          <w:iCs/>
          <w:color w:val="2E5C8A"/>
        </w:rPr>
        <w:t xml:space="preserve">build-agent</w:t>
      </w:r>
      <w:r>
        <w:rPr>
          <w:b/>
          <w:bCs/>
          <w:color w:val="2E5C8A"/>
        </w:rPr>
        <w:t xml:space="preserve">)</w:t>
      </w:r>
    </w:p>
    <w:p>
      <w:pPr>
        <w:spacing w:after="60"/>
      </w:pPr>
      <w:r>
        <w:t xml:space="preserve">takes the approved spec.md and builds the flow live in Cognigy, using cognigy_create_flow and cognigy_add_say_node (and, where no dedicated tool exists, the generic cognigy_api call, scoped to Draft-flow structure only) — plus a "Flow Overview": nodes created, whether a Cognigy Playbook was generated, Global Parameters the flow now depends on, deliberately left placeholders, gaps the spec didn't cover, and risky (irreversible) steps. It doesn't ask you anything mid-build and doesn't invent requirements the spec never stated. It runs its own structural self-check before presenting the Flow Overview.</w:t>
      </w:r>
    </w:p>
    <w:p>
      <w:pPr>
        <w:spacing w:after="60"/>
      </w:pPr>
      <w:r>
        <w:t xml:space="preserve">If it hits a blocking gap (e.g. an intent's scope is unclear, a data shape is completely undefined) — the agent does NOT produce a half-finished flow. It returns only the Flow Overview, with the exact reason named for why it can't build further.</w:t>
      </w:r>
    </w:p>
    <w:p>
      <w:pPr>
        <w:spacing w:after="60"/>
      </w:pPr>
      <w:r>
        <w:t xml:space="preserve">On a revision (spec.md carries a Revision Notes preamble): before touching anything, build-agent captures a pre-build snapshot of the flow — this is frozen ground truth for everything the spec didn't ask to change. It never renames, tidies up, or "improves" a node outside that scope, even a genuine improvement — that belongs to audit-agent, not to a revision pass. Every node in the Flow Overview then carries a NEW / MODIFIED / UNCHANGED tag, so you and test-agent both know exactly what actually moved.</w:t>
      </w:r>
    </w:p>
    <w:p>
      <w:pPr>
        <w:spacing w:after="80" w:before="160"/>
      </w:pPr>
      <w:r>
        <w:rPr>
          <w:b/>
          <w:bCs/>
          <w:color w:val="9C4500"/>
        </w:rPr>
        <w:t xml:space="preserve">⚠  YOUR ACTION — </w:t>
      </w:r>
      <w:r>
        <w:rPr>
          <w:b/>
          <w:bCs/>
          <w:color w:val="9C4500"/>
        </w:rPr>
        <w:t xml:space="preserve">If Build Status = Blocked</w:t>
      </w:r>
    </w:p>
    <w:p>
      <w:pPr>
        <w:spacing w:after="60"/>
      </w:pPr>
      <w:r>
        <w:t xml:space="preserve">Decide: extend spec.md (back to spec-agent) or clarify the missing information directly in chat.</w:t>
      </w:r>
    </w:p>
    <w:p>
      <w:pPr>
        <w:spacing w:after="60"/>
      </w:pPr>
      <w:r>
        <w:t xml:space="preserve">Build doesn't continue until the gap is resolved — there's no "best guess" standing in for your decision.</w:t>
      </w:r>
    </w:p>
    <w:p>
      <w:pPr>
        <w:spacing w:after="120"/>
      </w:pPr>
      <w:r>
        <w:t xml:space="preserve">If Build Status = Complete, you get the live flow (built in Cognigy) plus its Flow Overview to review before you test it.</w:t>
      </w:r>
    </w:p>
    <w:p>
      <w:pPr>
        <w:spacing w:after="80" w:before="160"/>
      </w:pPr>
      <w:r>
        <w:rPr>
          <w:b/>
          <w:bCs/>
          <w:color w:val="1B6B3A"/>
        </w:rPr>
        <w:t xml:space="preserve">AUTOMATIC — dod-check-agent</w:t>
      </w:r>
    </w:p>
    <w:p>
      <w:pPr>
        <w:spacing w:after="60"/>
      </w:pPr>
      <w:r>
        <w:t xml:space="preserve">The orchestrating session automatically runs dod-check-agent against the flow + Flow Overview the moment build-agent finishes — same independent, fresh-context check as after spec-agent, this time against the build-agent Definition of Done.</w:t>
      </w:r>
    </w:p>
    <w:p>
      <w:pPr>
        <w:pStyle w:val="Heading2"/>
        <w:spacing w:after="100" w:before="200"/>
      </w:pPr>
      <w:r>
        <w:t xml:space="preserve">Phase 3 — Test evidence: Playbook run or manual Try-out</w:t>
      </w:r>
    </w:p>
    <w:p>
      <w:pPr>
        <w:spacing w:after="120"/>
      </w:pPr>
      <w:r>
        <w:t xml:space="preserve">This step is deliberately agent-free at the point of execution. The project's safety rule forbids any agent from publishing, activating a channel, training, or sending live on its own — see Introduction. Build-agent generating a Playbook, and running it, is not an exception to that — it's a scripted test against the Draft flow, not a live interaction.</w:t>
      </w:r>
    </w:p>
    <w:p>
      <w:pPr>
        <w:spacing w:after="80" w:before="160"/>
      </w:pPr>
      <w:r>
        <w:rPr>
          <w:b/>
          <w:bCs/>
          <w:color w:val="9C4500"/>
        </w:rPr>
        <w:t xml:space="preserve">⚠  YOUR ACTION — </w:t>
      </w:r>
      <w:r>
        <w:rPr>
          <w:b/>
          <w:bCs/>
          <w:color w:val="9C4500"/>
        </w:rPr>
        <w:t xml:space="preserve">CHECKPOINT 2 — Fill in placeholders and Global Parameters</w:t>
      </w:r>
    </w:p>
    <w:p>
      <w:pPr>
        <w:spacing w:after="60"/>
      </w:pPr>
      <w:r>
        <w:t xml:space="preserve">Fill in everything the Flow Overview marked as a placeholder: bot-facing text in the format [[PLACEHOLDER: what's needed]], node-specific config fields in the format __PLACEHOLDER__&lt;what's needed&gt;, numeric fields with the sentinel value -999999, and Connections (Cognigy will prompt you for these itself during setup — that's normal, not an error).</w:t>
      </w:r>
    </w:p>
    <w:p>
      <w:pPr>
        <w:spacing w:after="60"/>
      </w:pPr>
      <w:r>
        <w:t xml:space="preserve">Define every Global Parameter the Flow Overview lists at the project level — this is now the preferred route for base URLs, API endpoints, feature flags, and flow-wide thresholds, in place of scattering placeholders across individual nodes.</w:t>
      </w:r>
    </w:p>
    <w:p>
      <w:pPr>
        <w:spacing w:after="60"/>
      </w:pPr>
      <w:r>
        <w:t xml:space="preserve">Check every node/field and every Global Parameter the Flow Overview lists — that's your checklist for this step.</w:t>
      </w:r>
    </w:p>
    <w:p>
      <w:pPr>
        <w:spacing w:after="80" w:before="160"/>
      </w:pPr>
      <w:r>
        <w:rPr>
          <w:b/>
          <w:bCs/>
          <w:color w:val="9C4500"/>
        </w:rPr>
        <w:t xml:space="preserve">⚠  YOUR ACTION — </w:t>
      </w:r>
      <w:r>
        <w:rPr>
          <w:b/>
          <w:bCs/>
          <w:color w:val="9C4500"/>
        </w:rPr>
        <w:t xml:space="preserve">CHECKPOINT 3 — Run the test</w:t>
      </w:r>
    </w:p>
    <w:p>
      <w:pPr>
        <w:spacing w:after="60"/>
      </w:pPr>
      <w:r>
        <w:t xml:space="preserve">If build-agent generated a Playbook for this flow, run it — this is the preferred, repeatable path, and doesn't require you to re-type a conversation by hand.</w:t>
      </w:r>
    </w:p>
    <w:p>
      <w:pPr>
        <w:spacing w:after="60"/>
      </w:pPr>
      <w:r>
        <w:t xml:space="preserve">If no Playbook exists yet, open Cognigy Studio's Try-out console yourself and run a test conversation, watching it turn by turn.</w:t>
      </w:r>
    </w:p>
    <w:p>
      <w:pPr>
        <w:spacing w:after="60"/>
      </w:pPr>
      <w:r>
        <w:t xml:space="preserve">Save or note the Playbook run ID, or the transcript/session ID — you'll need it for the next phase.</w:t>
      </w:r>
    </w:p>
    <w:p>
      <w:pPr>
        <w:pStyle w:val="Heading2"/>
        <w:spacing w:after="100" w:before="200"/>
      </w:pPr>
      <w:r>
        <w:t xml:space="preserve">Phase 4 — Test (test-agent)</w:t>
      </w:r>
    </w:p>
    <w:p>
      <w:pPr>
        <w:spacing w:after="80" w:before="160"/>
      </w:pPr>
      <w:r>
        <w:rPr>
          <w:b/>
          <w:bCs/>
          <w:color w:val="9C4500"/>
        </w:rPr>
        <w:t xml:space="preserve">⚠  YOUR ACTION — </w:t>
      </w:r>
      <w:r>
        <w:rPr>
          <w:b/>
          <w:bCs/>
          <w:color w:val="9C4500"/>
        </w:rPr>
        <w:t xml:space="preserve">Proof of the test</w:t>
      </w:r>
    </w:p>
    <w:p>
      <w:pPr>
        <w:spacing w:after="60"/>
      </w:pPr>
      <w:r>
        <w:t xml:space="preserve">Give test-agent proof of the run one of two ways: (a) give it the Playbook run ID so it can read the structured result itself via a read-only cognigy_api call — preferred — or (b) paste the manual Try-out transcript or describe what happened.</w:t>
      </w:r>
    </w:p>
    <w:p>
      <w:pPr>
        <w:spacing w:after="60"/>
      </w:pPr>
      <w:r>
        <w:t xml:space="preserve">The agent never picks which run to look at on its own — which run or session ID gets checked is always your choice.</w:t>
      </w:r>
    </w:p>
    <w:p>
      <w:pPr>
        <w:spacing w:after="80" w:before="160"/>
      </w:pPr>
      <w:r>
        <w:rPr>
          <w:b/>
          <w:bCs/>
          <w:color w:val="2E5C8A"/>
        </w:rPr>
        <w:t xml:space="preserve">AGENT WORKS ALONE  (</w:t>
      </w:r>
      <w:r>
        <w:rPr>
          <w:b/>
          <w:bCs/>
          <w:i/>
          <w:iCs/>
          <w:color w:val="2E5C8A"/>
        </w:rPr>
        <w:t xml:space="preserve">test-agent</w:t>
      </w:r>
      <w:r>
        <w:rPr>
          <w:b/>
          <w:bCs/>
          <w:color w:val="2E5C8A"/>
        </w:rPr>
        <w:t xml:space="preserve">)</w:t>
      </w:r>
    </w:p>
    <w:p>
      <w:pPr>
        <w:spacing w:after="60"/>
      </w:pPr>
      <w:r>
        <w:t xml:space="preserve">compares spec.md + Flow Overview + your proof of the test run → test-report.md with a verdict of Pass / Conditional / Fail across eleven dimensions (flow integrity, conversation flow coverage, intent/trigger behavior, error handling, data mapping, repeat-input handling, placeholder resolution, human-in-the-loop gate, compliance gate carry-forward, and a mandatory security baseline). For every shortfall it gives a concrete "work order": node, field/Context path, expected vs. observed, required correction.</w:t>
      </w:r>
    </w:p>
    <w:p>
      <w:pPr>
        <w:spacing w:after="60"/>
      </w:pPr>
      <w:r>
        <w:t xml:space="preserve">The security baseline dimension is mandatory on every flow, not something you have to remember to request separately — a flow with a hardcoded secret or a Generative AI Node with no prompt-injection mitigation cannot get a Pass here, whether or not you ever run an audit.</w:t>
      </w:r>
    </w:p>
    <w:p>
      <w:pPr>
        <w:spacing w:after="60"/>
      </w:pPr>
      <w:r>
        <w:t xml:space="preserve">On a revision, test-agent also cross-checks every NEW/MODIFIED/UNCHANGED tag against build-agent's pre-build snapshot itself — it doesn't take the tags on faith. A node tagged UNCHANGED that actually differs from the snapshot is a Critical Gap on its own.</w:t>
      </w:r>
    </w:p>
    <w:p>
      <w:pPr>
        <w:spacing w:after="80" w:before="160"/>
      </w:pPr>
      <w:r>
        <w:rPr>
          <w:b/>
          <w:bCs/>
          <w:color w:val="1B6B3A"/>
        </w:rPr>
        <w:t xml:space="preserve">AUTOMATIC — dod-check-agent</w:t>
      </w:r>
    </w:p>
    <w:p>
      <w:pPr>
        <w:spacing w:after="60"/>
      </w:pPr>
      <w:r>
        <w:t xml:space="preserve">The orchestrating session automatically runs dod-check-agent against test-report.md the moment test-agent finishes — same independent check, this time recomputing the Test Status itself from the stated rules rather than trusting what test-agent wrote at the top.</w:t>
      </w:r>
    </w:p>
    <w:p>
      <w:pPr>
        <w:spacing w:after="80" w:before="160"/>
      </w:pPr>
      <w:r>
        <w:rPr>
          <w:b/>
          <w:bCs/>
          <w:color w:val="9C4500"/>
        </w:rPr>
        <w:t xml:space="preserve">⚠  YOUR ACTION — </w:t>
      </w:r>
      <w:r>
        <w:rPr>
          <w:b/>
          <w:bCs/>
          <w:color w:val="9C4500"/>
        </w:rPr>
        <w:t xml:space="preserve">CHECKPOINT 4 — Decide on the test result</w:t>
      </w:r>
    </w:p>
    <w:p>
      <w:pPr>
        <w:spacing w:after="60"/>
      </w:pPr>
      <w:r>
        <w:t xml:space="preserve">Pass → move to Phase 5 (Doc).</w:t>
      </w:r>
    </w:p>
    <w:p>
      <w:pPr>
        <w:spacing w:after="60"/>
      </w:pPr>
      <w:r>
        <w:t xml:space="preserve">Fail / Conditional → pass the work orders from test-report.md back to build-agent (or fix them yourself directly in Cognigy Studio) — then RETURN to Phase 3 (fill in placeholders/Global Parameters → run the test again) before testing again. This is a loop you run again each time — there's no automatic re-run.</w:t>
      </w:r>
    </w:p>
    <w:p>
      <w:pPr>
        <w:pStyle w:val="Heading2"/>
        <w:spacing w:after="100" w:before="200"/>
      </w:pPr>
      <w:r>
        <w:t xml:space="preserve">Phase 5 — Doc (doc-agent)</w:t>
      </w:r>
    </w:p>
    <w:p>
      <w:pPr>
        <w:spacing w:after="120"/>
      </w:pPr>
      <w:r>
        <w:t xml:space="preserve">There's no process watching for changes to spec.md or the flow and auto-triggering doc-agent, so in practice you call it explicitly after each sign-off point (e.g. right after you approve the final spec, and again once build/test pass).</w:t>
      </w:r>
    </w:p>
    <w:p>
      <w:pPr>
        <w:spacing w:after="80" w:before="160"/>
      </w:pPr>
      <w:r>
        <w:rPr>
          <w:b/>
          <w:bCs/>
          <w:color w:val="2E5C8A"/>
        </w:rPr>
        <w:t xml:space="preserve">AGENT WORKS ALONE  (</w:t>
      </w:r>
      <w:r>
        <w:rPr>
          <w:b/>
          <w:bCs/>
          <w:i/>
          <w:iCs/>
          <w:color w:val="2E5C8A"/>
        </w:rPr>
        <w:t xml:space="preserve">doc-agent</w:t>
      </w:r>
      <w:r>
        <w:rPr>
          <w:b/>
          <w:bCs/>
          <w:color w:val="2E5C8A"/>
        </w:rPr>
        <w:t xml:space="preserve">)</w:t>
      </w:r>
    </w:p>
    <w:p>
      <w:pPr>
        <w:spacing w:after="60"/>
      </w:pPr>
      <w:r>
        <w:t xml:space="preserve">synthesizes two documents from what already exists, without asking new questions: handover-client.md (non-technical, for the client — what the flow does, when it runs, what the client needs to do, data privacy, known limitations) and handover-technical.md (technical, for the maintainer — node and connection list with a Mermaid architecture diagram, placeholders and Global Parameters to fill in, error handling approach, operations runbook, instructions for changes and testing). It runs its own traceability self-check before presenting both documents.</w:t>
      </w:r>
    </w:p>
    <w:p>
      <w:pPr>
        <w:spacing w:after="80" w:before="160"/>
      </w:pPr>
      <w:r>
        <w:rPr>
          <w:b/>
          <w:bCs/>
          <w:color w:val="1B6B3A"/>
        </w:rPr>
        <w:t xml:space="preserve">AUTOMATIC — dod-check-agent</w:t>
      </w:r>
    </w:p>
    <w:p>
      <w:pPr>
        <w:spacing w:after="60"/>
      </w:pPr>
      <w:r>
        <w:t xml:space="preserve">The orchestrating session automatically runs dod-check-agent against both handover documents the moment doc-agent finishes them.</w:t>
      </w:r>
    </w:p>
    <w:p>
      <w:pPr>
        <w:spacing w:after="80" w:before="160"/>
      </w:pPr>
      <w:r>
        <w:rPr>
          <w:b/>
          <w:bCs/>
          <w:color w:val="9C4500"/>
        </w:rPr>
        <w:t xml:space="preserve">⚠  YOUR ACTION — </w:t>
      </w:r>
      <w:r>
        <w:rPr>
          <w:b/>
          <w:bCs/>
          <w:color w:val="9C4500"/>
        </w:rPr>
        <w:t xml:space="preserve">CHECKPOINT 5 — Publish &amp; activate, then send to the client</w:t>
      </w:r>
    </w:p>
    <w:p>
      <w:pPr>
        <w:spacing w:after="60"/>
      </w:pPr>
      <w:r>
        <w:t xml:space="preserve">Review both handover documents alongside the automatic DoD-check report.</w:t>
      </w:r>
    </w:p>
    <w:p>
      <w:pPr>
        <w:spacing w:after="60"/>
      </w:pPr>
      <w:r>
        <w:t xml:space="preserve">You alone publish the flow and activate the target channel in Cognigy Studio — no agent in this system ever does this step.</w:t>
      </w:r>
    </w:p>
    <w:p>
      <w:pPr>
        <w:spacing w:after="60"/>
      </w:pPr>
      <w:r>
        <w:t xml:space="preserve">You alone send the handover documents to the client. Agents never send anything externally — this is a standing rule across this whole system, not specific to Cognigy.</w:t>
      </w:r>
    </w:p>
    <w:p>
      <w:pPr>
        <w:pStyle w:val="Heading1"/>
        <w:spacing w:after="120" w:before="280"/>
      </w:pPr>
      <w:r>
        <w:t xml:space="preserve">4. Why the DoD check runs automatically now — and why that doesn't weaken it</w:t>
      </w:r>
    </w:p>
    <w:p>
      <w:pPr>
        <w:spacing w:after="120"/>
      </w:pPr>
      <w:r>
        <w:t xml:space="preserve">Earlier versions of this system required you to remember to call dod-check-agent by hand after any deliverable. That created real friction — an extra agent to invoke, for every phase, on top of everything else — so it's now wired into the orchestrating session instead: the moment spec-agent, build-agent, test-agent, or doc-agent finishes, dod-check-agent runs against that output automatically and its report is presented alongside the deliverable.</w:t>
      </w:r>
    </w:p>
    <w:p>
      <w:pPr>
        <w:spacing w:after="120"/>
      </w:pPr>
      <w:r>
        <w:t xml:space="preserve">This does not turn it into a rubber stamp. The reason a self-review inside the same agent, in the same context, right after generating an answer, is unreliable is that a model reviewing its own just-produced output tends to find reasons the output was right, not reasons it might be wrong — the same blind spot behind every "grading your own homework" failure. dod-check-agent avoids this because it runs in a genuinely separate context with no memory of how the deliverable was produced, and it re-verifies every item in the Definition of Done itself — including the structural ones — rather than trusting any claim the producing agent made about its own output.</w:t>
      </w:r>
    </w:p>
    <w:p>
      <w:pPr>
        <w:spacing w:after="120"/>
      </w:pPr>
      <w:r>
        <w:t xml:space="preserve">What each primary agent's own "Pre-flight self-check" step (mentioned above, in each phase) actually buys you is fewer round-trips: it catches an agent's own mechanical mistakes — a missing section, an uncounted pillar — before dod-check-agent ever sees the deliverable. It is not a substitute for the independent check, and dod-check-agent's own instructions are explicit that it must not treat a claimed self-check as evidence of anything.</w:t>
      </w:r>
    </w:p>
    <w:p>
      <w:pPr>
        <w:pStyle w:val="Heading1"/>
        <w:spacing w:after="120" w:before="280"/>
      </w:pPr>
      <w:r>
        <w:t xml:space="preserve">5. Optional branch — Audit</w:t>
      </w:r>
    </w:p>
    <w:p>
      <w:pPr>
        <w:pStyle w:val="Heading2"/>
        <w:spacing w:after="100" w:before="200"/>
      </w:pPr>
      <w:r>
        <w:t xml:space="preserve">Audit (audit-agent)</w:t>
      </w:r>
    </w:p>
    <w:p>
      <w:pPr>
        <w:spacing w:after="120"/>
      </w:pPr>
      <w:r>
        <w:t xml:space="preserve">A standalone tool — works on any Cognigy flow, including ones that never went through this pipeline. Never runs automatically.</w:t>
      </w:r>
    </w:p>
    <w:p>
      <w:pPr>
        <w:spacing w:after="80" w:before="160"/>
      </w:pPr>
      <w:r>
        <w:rPr>
          <w:b/>
          <w:bCs/>
          <w:color w:val="9C4500"/>
        </w:rPr>
        <w:t xml:space="preserve">⚠  YOUR ACTION — </w:t>
      </w:r>
      <w:r>
        <w:rPr>
          <w:b/>
          <w:bCs/>
          <w:color w:val="9C4500"/>
        </w:rPr>
        <w:t xml:space="preserve">Your call</w:t>
      </w:r>
    </w:p>
    <w:p>
      <w:pPr>
        <w:spacing w:after="60"/>
      </w:pPr>
      <w:r>
        <w:t xml:space="preserve">Explicitly request an audit whenever you want — right after Test, months later, or on a flow someone else entirely built.</w:t>
      </w:r>
    </w:p>
    <w:p>
      <w:pPr>
        <w:spacing w:after="80" w:before="160"/>
      </w:pPr>
      <w:r>
        <w:rPr>
          <w:b/>
          <w:bCs/>
          <w:color w:val="2E5C8A"/>
        </w:rPr>
        <w:t xml:space="preserve">AGENT WORKS ALONE  (</w:t>
      </w:r>
      <w:r>
        <w:rPr>
          <w:b/>
          <w:bCs/>
          <w:i/>
          <w:iCs/>
          <w:color w:val="2E5C8A"/>
        </w:rPr>
        <w:t xml:space="preserve">audit-agent</w:t>
      </w:r>
      <w:r>
        <w:rPr>
          <w:b/>
          <w:bCs/>
          <w:color w:val="2E5C8A"/>
        </w:rPr>
        <w:t xml:space="preserve">)</w:t>
      </w:r>
    </w:p>
    <w:p>
      <w:pPr>
        <w:spacing w:after="60"/>
      </w:pPr>
      <w:r>
        <w:t xml:space="preserve">analyzes the flow across six dimensions (security/compliance, cost/operations, conversation logic/reliability, persona/content/localization, error handling/escalation, naming) and returns audit-report.md. Every finding is rated Severity × Effort and sorted into a priority bucket: P1 Quick Wins, P2 Major Projects, P3 Minor Tuning, P4 Backlog.</w:t>
      </w:r>
    </w:p>
    <w:p>
      <w:pPr>
        <w:spacing w:after="60"/>
      </w:pPr>
      <w:r>
        <w:t xml:space="preserve">Its Security &amp; Compliance dimension is the deeper, broader pass — OAuth scope breadth, logging hygiene, compliance posture — on top of the mandatory hardcoded-secret / prompt-injection baseline that test-agent already checks on every flow regardless of whether an audit ever runs.</w:t>
      </w:r>
    </w:p>
    <w:p>
      <w:pPr>
        <w:spacing w:after="80" w:before="160"/>
      </w:pPr>
      <w:r>
        <w:rPr>
          <w:b/>
          <w:bCs/>
          <w:color w:val="9C4500"/>
        </w:rPr>
        <w:t xml:space="preserve">⚠  YOUR ACTION — </w:t>
      </w:r>
      <w:r>
        <w:rPr>
          <w:b/>
          <w:bCs/>
          <w:color w:val="9C4500"/>
        </w:rPr>
        <w:t xml:space="preserve">What to do with the findings</w:t>
      </w:r>
    </w:p>
    <w:p>
      <w:pPr>
        <w:spacing w:after="60"/>
      </w:pPr>
      <w:r>
        <w:t xml:space="preserve">Small/Medium-effort findings go to build-agent — each one already has a ready-made "Build-Agent Remediation Order" block, ready to act on without further explanation.</w:t>
      </w:r>
    </w:p>
    <w:p>
      <w:pPr>
        <w:spacing w:after="60"/>
      </w:pPr>
      <w:r>
        <w:t xml:space="preserve">Large-effort findings go back to spec-agent — that's a design decision, not a mechanical fix.</w:t>
      </w:r>
    </w:p>
    <w:p>
      <w:pPr>
        <w:spacing w:after="60"/>
      </w:pPr>
      <w:r>
        <w:t xml:space="preserve">You choose what actually gets applied — audit never blocks anything, and never changes anything itself.</w:t>
      </w:r>
    </w:p>
    <w:p>
      <w:pPr>
        <w:pStyle w:val="Heading2"/>
        <w:spacing w:after="100" w:before="200"/>
      </w:pPr>
      <w:r>
        <w:t xml:space="preserve">DoD-check on demand (dod-check-agent)</w:t>
      </w:r>
    </w:p>
    <w:p>
      <w:pPr>
        <w:spacing w:after="120"/>
      </w:pPr>
      <w:r>
        <w:t xml:space="preserve">Beyond the automatic invocations in Sections 3 and 4, you can also call dod-check-agent yourself at any time — to re-check a deliverable that changed after a manual edit, or to check something from outside this pipeline entirely (e.g. a flow brought in cold with only a hand-written spec.md).</w:t>
      </w:r>
    </w:p>
    <w:p>
      <w:pPr>
        <w:spacing w:after="80" w:before="160"/>
      </w:pPr>
      <w:r>
        <w:rPr>
          <w:b/>
          <w:bCs/>
          <w:color w:val="2E5C8A"/>
        </w:rPr>
        <w:t xml:space="preserve">AGENT WORKS ALONE  (</w:t>
      </w:r>
      <w:r>
        <w:rPr>
          <w:b/>
          <w:bCs/>
          <w:i/>
          <w:iCs/>
          <w:color w:val="2E5C8A"/>
        </w:rPr>
        <w:t xml:space="preserve">dod-check-agent</w:t>
      </w:r>
      <w:r>
        <w:rPr>
          <w:b/>
          <w:bCs/>
          <w:color w:val="2E5C8A"/>
        </w:rPr>
        <w:t xml:space="preserve">)</w:t>
      </w:r>
    </w:p>
    <w:p>
      <w:pPr>
        <w:spacing w:after="60"/>
      </w:pPr>
      <w:r>
        <w:t xml:space="preserve">goes through the checklist item by item, with cited evidence for every verdict (Y / N / Open), and gives a recommendation (e.g. Proceed to doc / Return to build / Accept with conditions) — it never makes the final call itself.</w:t>
      </w:r>
    </w:p>
    <w:p>
      <w:pPr>
        <w:spacing w:after="80" w:before="160"/>
      </w:pPr>
      <w:r>
        <w:rPr>
          <w:b/>
          <w:bCs/>
          <w:color w:val="9C4500"/>
        </w:rPr>
        <w:t xml:space="preserve">⚠  YOUR ACTION — </w:t>
      </w:r>
      <w:r>
        <w:rPr>
          <w:b/>
          <w:bCs/>
          <w:color w:val="9C4500"/>
        </w:rPr>
        <w:t xml:space="preserve">Sign-off is always yours</w:t>
      </w:r>
    </w:p>
    <w:p>
      <w:pPr>
        <w:spacing w:after="60"/>
      </w:pPr>
      <w:r>
        <w:t xml:space="preserve">The agent deliberately never fills in the Sign-off section (Reviewed by / Date / Decision / Notes) in the DoD document — that's left to you, on purpose, as an independent second check.</w:t>
      </w:r>
    </w:p>
    <w:p>
      <w:pPr>
        <w:pStyle w:val="Heading1"/>
        <w:spacing w:after="120" w:before="280"/>
      </w:pPr>
      <w:r>
        <w:t xml:space="preserve">6. Quick checklist — every point where YOU must do something</w:t>
      </w:r>
    </w:p>
    <w:p>
      <w:pPr>
        <w:spacing w:after="120"/>
      </w:pPr>
      <w:r>
        <w:t xml:space="preserve">In order, for a single pass through the pipeline — for quick scanning while you work: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Answer spec-agent's discovery questions (in rounds, until it says it has enough).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spec.md alongside the automatic DoD-check report, and sign off before build-agent starts.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the build is blocked: extend spec.md or clarify the gap in chat.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the built flow's Flow Overview alongside its automatic DoD-check report.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Fill in every placeholder ([[PLACEHOLDER: …]], __PLACEHOLDER__…, -999999, Connections) and define every Global Parameter the Flow Overview lists.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the test — the generated Playbook if one exists, otherwise a manual Try-out in Cognigy Studio, watching it turn by turn.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 test-agent proof of the run — the Playbook run ID (preferred) or the pasted transcript.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test-report.md alongside its automatic DoD-check report, and decide: Pass → on to doc; Fail/Conditional → back to build and repeat the steps above.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Explicitly request doc-agent (it doesn't run on its own).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both handover documents alongside their automatic DoD-check report.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Manually publish the flow and activate the channel in Cognigy Studio.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Manually send the handover documents to the client.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(Optional) Explicitly request an audit and decide what to apply from the findings.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(Optional) Explicitly request a DoD-check on any deliverable outside the automatic chain, and fill in the Sign-off section yourself.</w:t>
      </w:r>
    </w:p>
    <w:p>
      <w:pPr>
        <w:pStyle w:val="Heading1"/>
        <w:spacing w:after="120" w:before="280"/>
      </w:pPr>
      <w:r>
        <w:t xml:space="preserve">7. Folder structure</w:t>
      </w:r>
    </w:p>
    <w:p>
      <w:pPr>
        <w:spacing w:after="120"/>
      </w:pPr>
      <w:r>
        <w:t xml:space="preserve">Each flow gets its own project folder:</w:t>
      </w:r>
    </w:p>
    <w:p>
      <w:pPr>
        <w:spacing w:after="120"/>
      </w:pPr>
      <w:r>
        <w:t xml:space="preserve">Cognigy/projects/{client}_{flow-slug}/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spec.md — spec-agent output (opens with a Revision Notes preamble when it's a revision, not a first build)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(the flow itself lives in Cognigy, referenced by project ID + flow ID, along with any generated Playbook)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pre-build-snapshot.json — build-agent's cognigy_get_flow output captured before a revision build starts, the ground truth test-agent checks UNCHANGED tags against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test-report.md — test-agent output, after a test cycle (Playbook run or manual Try-out)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audit-report.md — audit-agent output, if requested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handover-client.md, handover-technical.md — doc-agent output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dod-check/ — dod-check-agent's automatic reports, one per checkpoint (spec, build, test, doc)</w:t>
      </w:r>
    </w:p>
    <w:p>
      <w:pPr>
        <w:spacing w:after="120"/>
      </w:pPr>
      <w:r>
        <w:t xml:space="preserve">Built from the agent definitions in .claude/agents/ and this project's CLAUDE.md — project "Cognigy Multi-Agent System."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2026-09-03T13:47:00.413Z</dcterms:created>
  <dcterms:modified xsi:type="dcterms:W3CDTF">2026-09-03T13:47:00.414Z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