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4BB1" w14:textId="77777777" w:rsidR="000946C6" w:rsidRDefault="000946C6" w:rsidP="000946C6">
      <w:pPr>
        <w:pStyle w:val="stephead"/>
        <w:spacing w:before="240" w:beforeAutospacing="0" w:after="120" w:afterAutospacing="0" w:line="253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E7EB09A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ro-RO" w:eastAsia="ru-RU"/>
        </w:rPr>
        <w:object w:dxaOrig="8280" w:dyaOrig="1320" w14:anchorId="3B310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6pt" o:ole="">
            <v:imagedata r:id="rId4" o:title=""/>
          </v:shape>
          <o:OLEObject Type="Embed" ProgID="PBrush" ShapeID="_x0000_i1025" DrawAspect="Content" ObjectID="_1787647503" r:id="rId5"/>
        </w:object>
      </w:r>
    </w:p>
    <w:p w14:paraId="7D49BB9D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val="ro-RO" w:eastAsia="ru-RU"/>
        </w:rPr>
      </w:pPr>
    </w:p>
    <w:p w14:paraId="10AF74AB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o-RO" w:eastAsia="ru-RU"/>
        </w:rPr>
      </w:pPr>
    </w:p>
    <w:p w14:paraId="361B76B3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o-RO" w:eastAsia="ru-RU"/>
        </w:rPr>
      </w:pPr>
    </w:p>
    <w:p w14:paraId="56A57BCE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o-RO" w:eastAsia="ru-RU"/>
        </w:rPr>
      </w:pPr>
    </w:p>
    <w:p w14:paraId="258B7251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o-RO" w:eastAsia="ru-RU"/>
        </w:rPr>
      </w:pPr>
    </w:p>
    <w:p w14:paraId="71AD5727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o-RO" w:eastAsia="ru-RU"/>
        </w:rPr>
      </w:pPr>
    </w:p>
    <w:p w14:paraId="21F5692F" w14:textId="10960B0D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  <w:lang w:val="ro-RO" w:eastAsia="ru-RU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ro-RO" w:eastAsia="ru-RU"/>
        </w:rPr>
        <w:t>Lucrarea de laborator nr.</w: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ro-RO" w:eastAsia="ru-RU"/>
        </w:rPr>
        <w:t>1</w:t>
      </w:r>
    </w:p>
    <w:p w14:paraId="5ED0E6D8" w14:textId="65A54758" w:rsidR="000946C6" w:rsidRDefault="000946C6" w:rsidP="000946C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0"/>
          <w:lang w:val="en-US" w:bidi="th-TH"/>
        </w:rPr>
      </w:pP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6"/>
          <w:szCs w:val="40"/>
        </w:rPr>
        <w:t>la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6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6"/>
          <w:szCs w:val="40"/>
        </w:rPr>
        <w:t>cursul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6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6"/>
          <w:szCs w:val="40"/>
        </w:rPr>
        <w:t>de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6"/>
          <w:szCs w:val="40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6"/>
          <w:szCs w:val="40"/>
          <w:lang w:val="en-US"/>
        </w:rPr>
        <w:t>Programarea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36"/>
          <w:szCs w:val="40"/>
          <w:lang w:val="en-US"/>
        </w:rPr>
        <w:t>aplicatiilor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36"/>
          <w:szCs w:val="40"/>
          <w:lang w:val="en-US"/>
        </w:rPr>
        <w:t xml:space="preserve"> mobile”</w:t>
      </w:r>
    </w:p>
    <w:p w14:paraId="0F34E435" w14:textId="77777777" w:rsidR="000946C6" w:rsidRDefault="000946C6" w:rsidP="000946C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noProof/>
          <w:sz w:val="40"/>
          <w:szCs w:val="40"/>
          <w:lang w:val="ro-RO" w:eastAsia="ru-RU"/>
        </w:rPr>
      </w:pPr>
    </w:p>
    <w:p w14:paraId="7B2382C4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o-RO" w:eastAsia="ru-RU"/>
        </w:rPr>
      </w:pPr>
    </w:p>
    <w:p w14:paraId="1C5C9E47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o-RO" w:eastAsia="ru-RU"/>
        </w:rPr>
      </w:pPr>
    </w:p>
    <w:p w14:paraId="2830D40C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8"/>
          <w:lang w:val="ro-RO" w:eastAsia="ru-RU"/>
        </w:rPr>
      </w:pPr>
    </w:p>
    <w:p w14:paraId="7443AA6C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noProof/>
          <w:sz w:val="14"/>
          <w:szCs w:val="28"/>
          <w:lang w:val="ro-RO" w:eastAsia="ru-RU"/>
        </w:rPr>
      </w:pPr>
    </w:p>
    <w:p w14:paraId="62EDD7CF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o-RO" w:eastAsia="ru-RU"/>
        </w:rPr>
      </w:pPr>
    </w:p>
    <w:p w14:paraId="597D13AA" w14:textId="77777777" w:rsidR="000946C6" w:rsidRDefault="000946C6" w:rsidP="000946C6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o-RO" w:eastAsia="ru-RU"/>
        </w:rPr>
        <w:t xml:space="preserve">A efectuat studentul: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o-RO" w:eastAsia="ru-RU"/>
        </w:rPr>
        <w:t>Vlas Denis IA-222</w:t>
      </w: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ro-RO" w:eastAsia="ru-RU"/>
        </w:rPr>
        <w:t xml:space="preserve"> </w:t>
      </w:r>
    </w:p>
    <w:p w14:paraId="2E683714" w14:textId="77777777" w:rsidR="000946C6" w:rsidRDefault="000946C6" w:rsidP="000946C6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ro-RO" w:eastAsia="ru-RU"/>
        </w:rPr>
      </w:pPr>
    </w:p>
    <w:p w14:paraId="6F15B754" w14:textId="5060562A" w:rsidR="000946C6" w:rsidRDefault="000946C6" w:rsidP="000946C6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i/>
          <w:iCs/>
          <w:color w:val="FF0000"/>
          <w:sz w:val="28"/>
          <w:szCs w:val="28"/>
          <w:lang w:bidi="th-TH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o-RO" w:eastAsia="ru-RU"/>
        </w:rPr>
        <w:t>A controlat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o-RO" w:eastAsia="ru-RU"/>
        </w:rPr>
        <w:t xml:space="preserve">: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 w:bidi="th-TH"/>
        </w:rPr>
        <w:t>Buza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D</w:t>
      </w:r>
      <w:r>
        <w:rPr>
          <w:rFonts w:ascii="Times New Roman" w:hAnsi="Times New Roman" w:cs="Times New Roman"/>
          <w:b/>
          <w:bCs/>
          <w:sz w:val="28"/>
          <w:szCs w:val="28"/>
          <w:lang w:bidi="th-TH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bidi="th-TH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bidi="th-TH"/>
        </w:rPr>
        <w:t>as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bidi="th-TH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bidi="th-TH"/>
        </w:rPr>
        <w:t>univ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bidi="th-TH"/>
        </w:rPr>
        <w:t>.</w:t>
      </w:r>
    </w:p>
    <w:p w14:paraId="2F271325" w14:textId="77777777" w:rsidR="000946C6" w:rsidRDefault="000946C6" w:rsidP="000946C6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noProof/>
          <w:sz w:val="24"/>
          <w:szCs w:val="20"/>
          <w:lang w:val="ro-RO" w:eastAsia="ru-RU"/>
        </w:rPr>
      </w:pPr>
    </w:p>
    <w:p w14:paraId="09162F36" w14:textId="77777777" w:rsidR="000946C6" w:rsidRDefault="000946C6" w:rsidP="000946C6">
      <w:pPr>
        <w:tabs>
          <w:tab w:val="left" w:leader="underscore" w:pos="7938"/>
          <w:tab w:val="left" w:leader="underscore" w:pos="9639"/>
        </w:tabs>
        <w:spacing w:after="0" w:line="360" w:lineRule="auto"/>
        <w:ind w:left="5954"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val="ro-RO" w:eastAsia="ru-RU"/>
        </w:rPr>
      </w:pPr>
    </w:p>
    <w:p w14:paraId="331DEA02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val="ro-RO" w:eastAsia="ru-RU"/>
        </w:rPr>
      </w:pPr>
    </w:p>
    <w:p w14:paraId="1DA71BD5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val="ro-RO" w:eastAsia="ru-RU"/>
        </w:rPr>
      </w:pPr>
    </w:p>
    <w:p w14:paraId="2EE36A56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val="ro-RO" w:eastAsia="ru-RU"/>
        </w:rPr>
      </w:pPr>
    </w:p>
    <w:p w14:paraId="6573224F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val="ro-RO" w:eastAsia="ru-RU"/>
        </w:rPr>
      </w:pPr>
    </w:p>
    <w:p w14:paraId="0CF80BF7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val="ro-RO" w:eastAsia="ru-RU"/>
        </w:rPr>
      </w:pPr>
    </w:p>
    <w:p w14:paraId="22EFBF59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val="ro-RO" w:eastAsia="ru-RU"/>
        </w:rPr>
      </w:pPr>
    </w:p>
    <w:p w14:paraId="628C9125" w14:textId="77777777" w:rsidR="000946C6" w:rsidRDefault="000946C6" w:rsidP="000946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val="ro-RO" w:eastAsia="ru-RU"/>
        </w:rPr>
      </w:pPr>
    </w:p>
    <w:p w14:paraId="45A93426" w14:textId="77777777" w:rsidR="000946C6" w:rsidRDefault="000946C6" w:rsidP="000946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0"/>
          <w:lang w:val="ro-RO" w:eastAsia="ru-RU"/>
        </w:rPr>
        <w:t>Chişinău  2024</w:t>
      </w:r>
    </w:p>
    <w:p w14:paraId="7FE75667" w14:textId="3958D7E0" w:rsidR="00881BCB" w:rsidRDefault="000946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46C6">
        <w:rPr>
          <w:rFonts w:ascii="Times New Roman" w:hAnsi="Times New Roman" w:cs="Times New Roman"/>
          <w:sz w:val="28"/>
          <w:szCs w:val="28"/>
          <w:lang w:val="en-US"/>
        </w:rPr>
        <w:lastRenderedPageBreak/>
        <w:t>Varianta</w:t>
      </w:r>
      <w:proofErr w:type="spellEnd"/>
      <w:r w:rsidRPr="000946C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05E731C" w14:textId="243A01A9" w:rsidR="000946C6" w:rsidRPr="000946C6" w:rsidRDefault="000946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Dezvoltarea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calculator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credite</w:t>
      </w:r>
      <w:proofErr w:type="spellEnd"/>
    </w:p>
    <w:p w14:paraId="4A7E3BB7" w14:textId="605E6E6F" w:rsidR="000946C6" w:rsidRDefault="000946C6" w:rsidP="000946C6">
      <w:pPr>
        <w:jc w:val="center"/>
        <w:rPr>
          <w:lang w:val="en-US"/>
        </w:rPr>
      </w:pPr>
      <w:r w:rsidRPr="000946C6">
        <w:rPr>
          <w:lang w:val="en-US"/>
        </w:rPr>
        <w:drawing>
          <wp:inline distT="0" distB="0" distL="0" distR="0" wp14:anchorId="15C830D1" wp14:editId="3C057B52">
            <wp:extent cx="2924583" cy="629690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8173" w14:textId="46FB0843" w:rsidR="000946C6" w:rsidRDefault="000946C6" w:rsidP="000946C6">
      <w:pPr>
        <w:jc w:val="center"/>
        <w:rPr>
          <w:lang w:val="en-US"/>
        </w:rPr>
      </w:pPr>
    </w:p>
    <w:p w14:paraId="2778CECE" w14:textId="60661F98" w:rsidR="000946C6" w:rsidRDefault="000946C6" w:rsidP="000946C6">
      <w:pPr>
        <w:rPr>
          <w:lang w:val="en-US"/>
        </w:rPr>
      </w:pPr>
    </w:p>
    <w:p w14:paraId="48D6F42B" w14:textId="7961E950" w:rsidR="000946C6" w:rsidRDefault="000946C6" w:rsidP="000946C6">
      <w:pPr>
        <w:rPr>
          <w:lang w:val="en-US"/>
        </w:rPr>
      </w:pPr>
    </w:p>
    <w:p w14:paraId="3C409E25" w14:textId="15FFC37E" w:rsidR="000946C6" w:rsidRDefault="000946C6" w:rsidP="000946C6">
      <w:pPr>
        <w:rPr>
          <w:lang w:val="en-US"/>
        </w:rPr>
      </w:pPr>
    </w:p>
    <w:p w14:paraId="0FFB6848" w14:textId="3ADC4BC7" w:rsidR="000946C6" w:rsidRDefault="000946C6" w:rsidP="000946C6">
      <w:pPr>
        <w:rPr>
          <w:lang w:val="en-US"/>
        </w:rPr>
      </w:pPr>
    </w:p>
    <w:p w14:paraId="3053DEEC" w14:textId="1C9BBE1B" w:rsidR="000946C6" w:rsidRDefault="000946C6" w:rsidP="000946C6">
      <w:pPr>
        <w:rPr>
          <w:lang w:val="en-US"/>
        </w:rPr>
      </w:pPr>
    </w:p>
    <w:p w14:paraId="1DD8D865" w14:textId="22F25237" w:rsidR="000946C6" w:rsidRDefault="000946C6" w:rsidP="000946C6">
      <w:pPr>
        <w:rPr>
          <w:lang w:val="en-US"/>
        </w:rPr>
      </w:pPr>
    </w:p>
    <w:p w14:paraId="7AE203D5" w14:textId="4BBA02BB" w:rsidR="000946C6" w:rsidRDefault="000946C6" w:rsidP="000946C6">
      <w:pPr>
        <w:rPr>
          <w:lang w:val="en-US"/>
        </w:rPr>
      </w:pPr>
    </w:p>
    <w:p w14:paraId="3144D48F" w14:textId="7E45EC0B" w:rsidR="000946C6" w:rsidRPr="000946C6" w:rsidRDefault="000946C6" w:rsidP="000946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46C6">
        <w:rPr>
          <w:rFonts w:ascii="Times New Roman" w:hAnsi="Times New Roman" w:cs="Times New Roman"/>
          <w:sz w:val="28"/>
          <w:szCs w:val="28"/>
          <w:lang w:val="en-US"/>
        </w:rPr>
        <w:lastRenderedPageBreak/>
        <w:t>Codul</w:t>
      </w:r>
      <w:proofErr w:type="spellEnd"/>
      <w:r w:rsidRPr="00094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6C6">
        <w:rPr>
          <w:rFonts w:ascii="Times New Roman" w:hAnsi="Times New Roman" w:cs="Times New Roman"/>
          <w:sz w:val="28"/>
          <w:szCs w:val="28"/>
          <w:lang w:val="en-US"/>
        </w:rPr>
        <w:t>programului</w:t>
      </w:r>
      <w:proofErr w:type="spellEnd"/>
      <w:r w:rsidRPr="000946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186D55" w14:textId="77777777" w:rsidR="000946C6" w:rsidRPr="000946C6" w:rsidRDefault="000946C6" w:rsidP="000946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</w:pP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package:flutter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/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material.dart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dart:math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void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RU" w:eastAsia="ru-RU"/>
          <w14:ligatures w14:val="none"/>
        </w:rPr>
        <w:t>main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 {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runApp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LoanCalculatorApp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());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>}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class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LoanCalculatorApp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extends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StatelessWidget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{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r w:rsidRPr="000946C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ru-RU" w:eastAsia="ru-RU"/>
          <w14:ligatures w14:val="none"/>
        </w:rPr>
        <w:t>@override</w:t>
      </w:r>
      <w:r w:rsidRPr="000946C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Widget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build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BuildContext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context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 {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return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MaterialApp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title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Loan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Calculator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theme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ThemeData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primarySwatch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Colors.</w:t>
      </w:r>
      <w:r w:rsidRPr="000946C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ru-RU" w:eastAsia="ru-RU"/>
          <w14:ligatures w14:val="none"/>
        </w:rPr>
        <w:t>blue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home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LoanCalculatorScreen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);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}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>}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class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LoanCalculatorScreen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extends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StatefulWidget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{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r w:rsidRPr="000946C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ru-RU" w:eastAsia="ru-RU"/>
          <w14:ligatures w14:val="none"/>
        </w:rPr>
        <w:t>@override</w:t>
      </w:r>
      <w:r w:rsidRPr="000946C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_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LoanCalculatorScreenState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createState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() =&gt; 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_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LoanCalculatorScreenState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>}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class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_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LoanCalculatorScreenState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extends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State&lt;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LoanCalculatorScreen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&gt; {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final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TextEditingController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amountController</w:t>
      </w:r>
      <w:proofErr w:type="spellEnd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TextEditingController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final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TextEditingController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percentController</w:t>
      </w:r>
      <w:proofErr w:type="spellEnd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TextEditingController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double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numberOfMonths</w:t>
      </w:r>
      <w:proofErr w:type="spellEnd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double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monthlyPayment</w:t>
      </w:r>
      <w:proofErr w:type="spellEnd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0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void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calculateLoan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 {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double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amount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double.</w:t>
      </w:r>
      <w:r w:rsidRPr="000946C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ru-RU" w:eastAsia="ru-RU"/>
          <w14:ligatures w14:val="none"/>
        </w:rPr>
        <w:t>tryParse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amountController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.</w:t>
      </w:r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text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) ??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0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double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percent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double.</w:t>
      </w:r>
      <w:r w:rsidRPr="000946C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ru-RU" w:eastAsia="ru-RU"/>
          <w14:ligatures w14:val="none"/>
        </w:rPr>
        <w:t>tryParse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percentController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.</w:t>
      </w:r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text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) ??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0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if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amount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&gt;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 xml:space="preserve">0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&amp;&amp;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percent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&gt;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 xml:space="preserve">0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&amp;&amp; 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numberOfMonths</w:t>
      </w:r>
      <w:proofErr w:type="spellEnd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&gt;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0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 {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double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monthlyInterest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percent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/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100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double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payment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amount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*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monthlyInterest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 /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(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 xml:space="preserve">1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-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pow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 xml:space="preserve">1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/ (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 xml:space="preserve">1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+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monthlyInterest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), 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numberOfMonths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));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setState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(() {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monthlyPayment</w:t>
      </w:r>
      <w:proofErr w:type="spellEnd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payment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});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}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}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r w:rsidRPr="000946C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ru-RU" w:eastAsia="ru-RU"/>
          <w14:ligatures w14:val="none"/>
        </w:rPr>
        <w:t>@override</w:t>
      </w:r>
      <w:r w:rsidRPr="000946C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ru-RU" w:eastAsia="ru-RU"/>
          <w14:ligatures w14:val="none"/>
        </w:rPr>
        <w:br/>
        <w:t xml:space="preserve">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Widget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build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BuildContext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context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 {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return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Scaffold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appBar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AppBar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title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Loan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Calculator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fontSize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30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,),),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centerTitle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true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body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Padding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padding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const</w:t>
      </w:r>
      <w:proofErr w:type="spellEnd"/>
      <w:r w:rsidRPr="000946C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EdgeInsets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.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all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16.0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child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Column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crossAxisAlignment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CrossAxisAlignment.</w:t>
      </w:r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start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children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: [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'Enter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amount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fontSize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18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fontWeight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FontWeight.</w:t>
      </w:r>
      <w:r w:rsidRPr="000946C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ru-RU" w:eastAsia="ru-RU"/>
          <w14:ligatures w14:val="none"/>
        </w:rPr>
        <w:t>bold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lastRenderedPageBreak/>
        <w:t xml:space="preserve">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// </w:t>
      </w:r>
      <w:proofErr w:type="spellStart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TextField</w:t>
      </w:r>
      <w:proofErr w:type="spellEnd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        //   </w:t>
      </w:r>
      <w:proofErr w:type="spellStart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controller</w:t>
      </w:r>
      <w:proofErr w:type="spellEnd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amountController</w:t>
      </w:r>
      <w:proofErr w:type="spellEnd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        //   </w:t>
      </w:r>
      <w:proofErr w:type="spellStart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keyboardType</w:t>
      </w:r>
      <w:proofErr w:type="spellEnd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TextInputType.number</w:t>
      </w:r>
      <w:proofErr w:type="spellEnd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        //   </w:t>
      </w:r>
      <w:proofErr w:type="spellStart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decoration</w:t>
      </w:r>
      <w:proofErr w:type="spellEnd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InputDecoration</w:t>
      </w:r>
      <w:proofErr w:type="spellEnd"/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        //   ),</w:t>
      </w:r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        // ),</w:t>
      </w:r>
      <w:r w:rsidRPr="000946C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TextField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controller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amountController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keyboardType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TextInputType.</w:t>
      </w:r>
      <w:r w:rsidRPr="000946C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ru-RU" w:eastAsia="ru-RU"/>
          <w14:ligatures w14:val="none"/>
        </w:rPr>
        <w:t>number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decoration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InputDecoration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border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OutlineInputBorder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hintText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Amount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SizedBox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height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16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'Enter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number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of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months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fontSize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18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fontWeight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FontWeight.</w:t>
      </w:r>
      <w:r w:rsidRPr="000946C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ru-RU" w:eastAsia="ru-RU"/>
          <w14:ligatures w14:val="none"/>
        </w:rPr>
        <w:t>bold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Slider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value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numberOfMonths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min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max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60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divisions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59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label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${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numberOfMonths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.round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()}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luni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onChanged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: 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value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 {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setState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(() {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  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numberOfMonths</w:t>
      </w:r>
      <w:proofErr w:type="spellEnd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value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 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123456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});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},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SizedBox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height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16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'Enter %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per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month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fontSize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18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fontWeight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FontWeight.</w:t>
      </w:r>
      <w:r w:rsidRPr="000946C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ru-RU" w:eastAsia="ru-RU"/>
          <w14:ligatures w14:val="none"/>
        </w:rPr>
        <w:t>bold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TextField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controller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percentController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keyboardType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TextInputType.</w:t>
      </w:r>
      <w:r w:rsidRPr="000946C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ru-RU" w:eastAsia="ru-RU"/>
          <w14:ligatures w14:val="none"/>
        </w:rPr>
        <w:t>number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decoration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InputDecoration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border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OutlineInputBorder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hintText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Percent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SizedBox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height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132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Center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child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'You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will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pay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the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approximate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amount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monthly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:'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fontSize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18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fontWeight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FontWeight.</w:t>
      </w:r>
      <w:r w:rsidRPr="000946C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ru-RU" w:eastAsia="ru-RU"/>
          <w14:ligatures w14:val="none"/>
        </w:rPr>
        <w:t>bold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Center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child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${</w:t>
      </w:r>
      <w:proofErr w:type="spellStart"/>
      <w:r w:rsidRPr="000946C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ru-RU" w:eastAsia="ru-RU"/>
          <w14:ligatures w14:val="none"/>
        </w:rPr>
        <w:t>monthlyPayment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.toStringAsFixed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)}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€'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fontSize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24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fontWeight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FontWeight.</w:t>
      </w:r>
      <w:r w:rsidRPr="000946C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ru-RU" w:eastAsia="ru-RU"/>
          <w14:ligatures w14:val="none"/>
        </w:rPr>
        <w:t>bold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color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Colors.</w:t>
      </w:r>
      <w:r w:rsidRPr="000946C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ru-RU" w:eastAsia="ru-RU"/>
          <w14:ligatures w14:val="none"/>
        </w:rPr>
        <w:t>blue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lastRenderedPageBreak/>
        <w:t xml:space="preserve">    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SizedBox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height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142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Center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child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ElevatedButton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onPressed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calculateLoan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child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proofErr w:type="spellStart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Calculate</w:t>
      </w:r>
      <w:proofErr w:type="spellEnd"/>
      <w:r w:rsidRPr="000946C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ElevatedButton.</w:t>
      </w:r>
      <w:r w:rsidRPr="000946C6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ru-RU" w:eastAsia="ru-RU"/>
          <w14:ligatures w14:val="none"/>
        </w:rPr>
        <w:t>styleFrom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padding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EdgeInsets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.</w:t>
      </w:r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symmetric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horizontal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80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vertical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15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 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textStyle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proofErr w:type="spellStart"/>
      <w:r w:rsidRPr="000946C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ru-RU" w:eastAsia="ru-RU"/>
          <w14:ligatures w14:val="none"/>
        </w:rPr>
        <w:t>TextStyle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fontSize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: </w:t>
      </w:r>
      <w:r w:rsidRPr="000946C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28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,color: </w:t>
      </w:r>
      <w:proofErr w:type="spellStart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Colors.</w:t>
      </w:r>
      <w:r w:rsidRPr="000946C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ru-RU" w:eastAsia="ru-RU"/>
          <w14:ligatures w14:val="none"/>
        </w:rPr>
        <w:t>blue</w:t>
      </w:r>
      <w:proofErr w:type="spellEnd"/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],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),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);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}</w:t>
      </w:r>
      <w:r w:rsidRPr="000946C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>}</w:t>
      </w:r>
    </w:p>
    <w:p w14:paraId="375E6593" w14:textId="07214578" w:rsidR="000946C6" w:rsidRDefault="000946C6" w:rsidP="000946C6">
      <w:pPr>
        <w:rPr>
          <w:lang w:val="en-US"/>
        </w:rPr>
      </w:pPr>
    </w:p>
    <w:p w14:paraId="2272C17F" w14:textId="3AF45163" w:rsidR="000946C6" w:rsidRDefault="000946C6" w:rsidP="000946C6">
      <w:pPr>
        <w:rPr>
          <w:lang w:val="en-US"/>
        </w:rPr>
      </w:pPr>
    </w:p>
    <w:p w14:paraId="49E30D38" w14:textId="75409909" w:rsidR="00167138" w:rsidRDefault="00167138" w:rsidP="000946C6">
      <w:pPr>
        <w:rPr>
          <w:lang w:val="en-US"/>
        </w:rPr>
      </w:pPr>
    </w:p>
    <w:p w14:paraId="4A3BDFA3" w14:textId="36A2CDB5" w:rsidR="00167138" w:rsidRDefault="00167138" w:rsidP="000946C6">
      <w:pPr>
        <w:rPr>
          <w:lang w:val="en-US"/>
        </w:rPr>
      </w:pPr>
    </w:p>
    <w:p w14:paraId="1EBA6BA1" w14:textId="70BFAEEA" w:rsidR="00167138" w:rsidRDefault="00167138" w:rsidP="000946C6">
      <w:pPr>
        <w:rPr>
          <w:lang w:val="en-US"/>
        </w:rPr>
      </w:pPr>
    </w:p>
    <w:p w14:paraId="04A64664" w14:textId="79E715B5" w:rsidR="00167138" w:rsidRDefault="00167138" w:rsidP="000946C6">
      <w:pPr>
        <w:rPr>
          <w:lang w:val="en-US"/>
        </w:rPr>
      </w:pPr>
    </w:p>
    <w:p w14:paraId="3138C77A" w14:textId="6A495D92" w:rsidR="00167138" w:rsidRDefault="00167138" w:rsidP="000946C6">
      <w:pPr>
        <w:rPr>
          <w:lang w:val="en-US"/>
        </w:rPr>
      </w:pPr>
    </w:p>
    <w:p w14:paraId="1B97AA78" w14:textId="24737DCF" w:rsidR="00167138" w:rsidRDefault="00167138" w:rsidP="000946C6">
      <w:pPr>
        <w:rPr>
          <w:lang w:val="en-US"/>
        </w:rPr>
      </w:pPr>
    </w:p>
    <w:p w14:paraId="7DAE3B39" w14:textId="2022EF6C" w:rsidR="00167138" w:rsidRDefault="00167138" w:rsidP="000946C6">
      <w:pPr>
        <w:rPr>
          <w:lang w:val="en-US"/>
        </w:rPr>
      </w:pPr>
    </w:p>
    <w:p w14:paraId="7747C37E" w14:textId="1723C0FF" w:rsidR="00167138" w:rsidRDefault="00167138" w:rsidP="000946C6">
      <w:pPr>
        <w:rPr>
          <w:lang w:val="en-US"/>
        </w:rPr>
      </w:pPr>
    </w:p>
    <w:p w14:paraId="51AFB2CE" w14:textId="5C6B5D34" w:rsidR="00167138" w:rsidRDefault="00167138" w:rsidP="000946C6">
      <w:pPr>
        <w:rPr>
          <w:lang w:val="en-US"/>
        </w:rPr>
      </w:pPr>
    </w:p>
    <w:p w14:paraId="1DE381F6" w14:textId="3BFD8DB0" w:rsidR="00167138" w:rsidRDefault="00167138" w:rsidP="000946C6">
      <w:pPr>
        <w:rPr>
          <w:lang w:val="en-US"/>
        </w:rPr>
      </w:pPr>
    </w:p>
    <w:p w14:paraId="0931722E" w14:textId="48F60F00" w:rsidR="00167138" w:rsidRDefault="00167138" w:rsidP="000946C6">
      <w:pPr>
        <w:rPr>
          <w:lang w:val="en-US"/>
        </w:rPr>
      </w:pPr>
    </w:p>
    <w:p w14:paraId="22AA46FF" w14:textId="79726FDD" w:rsidR="00167138" w:rsidRDefault="00167138" w:rsidP="000946C6">
      <w:pPr>
        <w:rPr>
          <w:lang w:val="en-US"/>
        </w:rPr>
      </w:pPr>
    </w:p>
    <w:p w14:paraId="363A5936" w14:textId="777D440E" w:rsidR="00167138" w:rsidRDefault="00167138" w:rsidP="000946C6">
      <w:pPr>
        <w:rPr>
          <w:lang w:val="en-US"/>
        </w:rPr>
      </w:pPr>
    </w:p>
    <w:p w14:paraId="1BA8CC51" w14:textId="35B30363" w:rsidR="00167138" w:rsidRDefault="00167138" w:rsidP="000946C6">
      <w:pPr>
        <w:rPr>
          <w:lang w:val="en-US"/>
        </w:rPr>
      </w:pPr>
    </w:p>
    <w:p w14:paraId="2F95BD24" w14:textId="1E85CF31" w:rsidR="00167138" w:rsidRDefault="00167138" w:rsidP="000946C6">
      <w:pPr>
        <w:rPr>
          <w:lang w:val="en-US"/>
        </w:rPr>
      </w:pPr>
    </w:p>
    <w:p w14:paraId="0E6A5EB9" w14:textId="21C0A378" w:rsidR="00167138" w:rsidRDefault="00167138" w:rsidP="000946C6">
      <w:pPr>
        <w:rPr>
          <w:lang w:val="en-US"/>
        </w:rPr>
      </w:pPr>
    </w:p>
    <w:p w14:paraId="764BF846" w14:textId="5B8092C9" w:rsidR="00167138" w:rsidRDefault="00167138" w:rsidP="000946C6">
      <w:pPr>
        <w:rPr>
          <w:lang w:val="en-US"/>
        </w:rPr>
      </w:pPr>
    </w:p>
    <w:p w14:paraId="6E8BFE83" w14:textId="77777777" w:rsidR="00167138" w:rsidRDefault="00167138" w:rsidP="000946C6">
      <w:pPr>
        <w:rPr>
          <w:lang w:val="en-US"/>
        </w:rPr>
      </w:pPr>
    </w:p>
    <w:p w14:paraId="6FE6375B" w14:textId="07107B06" w:rsidR="00167138" w:rsidRDefault="00167138" w:rsidP="000946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7138">
        <w:rPr>
          <w:rFonts w:ascii="Times New Roman" w:hAnsi="Times New Roman" w:cs="Times New Roman"/>
          <w:sz w:val="28"/>
          <w:szCs w:val="28"/>
          <w:lang w:val="en-US"/>
        </w:rPr>
        <w:lastRenderedPageBreak/>
        <w:t>Rezultate</w:t>
      </w:r>
      <w:proofErr w:type="spellEnd"/>
    </w:p>
    <w:p w14:paraId="059CF646" w14:textId="104504C0" w:rsidR="00167138" w:rsidRDefault="00167138" w:rsidP="00167138">
      <w:pPr>
        <w:pStyle w:val="NormalWeb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D402E1" wp14:editId="2899CF14">
            <wp:extent cx="4049786" cy="831271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916" t="11782" r="16836" b="28924"/>
                    <a:stretch/>
                  </pic:blipFill>
                  <pic:spPr bwMode="auto">
                    <a:xfrm>
                      <a:off x="0" y="0"/>
                      <a:ext cx="4058153" cy="832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7C971" w14:textId="2CD29594" w:rsidR="00167138" w:rsidRDefault="00167138" w:rsidP="000946C6">
      <w:pPr>
        <w:pStyle w:val="NormalWeb"/>
        <w:rPr>
          <w:sz w:val="28"/>
          <w:szCs w:val="28"/>
          <w:lang w:val="en-US"/>
        </w:rPr>
      </w:pPr>
    </w:p>
    <w:p w14:paraId="20D2FECC" w14:textId="0B65533B" w:rsidR="00167138" w:rsidRDefault="00167138" w:rsidP="00167138">
      <w:pPr>
        <w:pStyle w:val="NormalWeb"/>
        <w:jc w:val="center"/>
        <w:rPr>
          <w:sz w:val="28"/>
          <w:szCs w:val="28"/>
          <w:lang w:val="en-US"/>
        </w:rPr>
      </w:pPr>
    </w:p>
    <w:p w14:paraId="7AD2C37B" w14:textId="5985AD00" w:rsidR="000946C6" w:rsidRPr="000946C6" w:rsidRDefault="000946C6" w:rsidP="000946C6">
      <w:pPr>
        <w:pStyle w:val="NormalWeb"/>
        <w:rPr>
          <w:sz w:val="28"/>
          <w:szCs w:val="28"/>
          <w:lang w:val="en-US"/>
        </w:rPr>
      </w:pPr>
      <w:proofErr w:type="spellStart"/>
      <w:r w:rsidRPr="000946C6">
        <w:rPr>
          <w:sz w:val="28"/>
          <w:szCs w:val="28"/>
          <w:lang w:val="en-US"/>
        </w:rPr>
        <w:t>Concluzie</w:t>
      </w:r>
      <w:proofErr w:type="spellEnd"/>
    </w:p>
    <w:p w14:paraId="20A349ED" w14:textId="25F2AC21" w:rsidR="000946C6" w:rsidRDefault="000946C6" w:rsidP="000946C6">
      <w:pPr>
        <w:pStyle w:val="NormalWeb"/>
      </w:pPr>
      <w:r>
        <w:rPr>
          <w:lang w:val="en-US"/>
        </w:rPr>
        <w:br/>
        <w:t>P</w:t>
      </w:r>
      <w:proofErr w:type="spellStart"/>
      <w:r>
        <w:t>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mobilă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creditelor</w:t>
      </w:r>
      <w:proofErr w:type="spellEnd"/>
      <w:r>
        <w:t xml:space="preserve">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framework-ul</w:t>
      </w:r>
      <w:proofErr w:type="spellEnd"/>
      <w:r>
        <w:t xml:space="preserve"> </w:t>
      </w:r>
      <w:proofErr w:type="spellStart"/>
      <w:r>
        <w:t>Flutter</w:t>
      </w:r>
      <w:proofErr w:type="spellEnd"/>
      <w:r>
        <w:t>.</w:t>
      </w:r>
    </w:p>
    <w:p w14:paraId="3357BC6D" w14:textId="77777777" w:rsidR="000946C6" w:rsidRDefault="000946C6" w:rsidP="000946C6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,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creditului</w:t>
      </w:r>
      <w:proofErr w:type="spellEnd"/>
      <w:r>
        <w:t xml:space="preserve">, </w:t>
      </w:r>
      <w:proofErr w:type="spellStart"/>
      <w:r>
        <w:t>procentul</w:t>
      </w:r>
      <w:proofErr w:type="spellEnd"/>
      <w:r>
        <w:t xml:space="preserve"> </w:t>
      </w:r>
      <w:proofErr w:type="spellStart"/>
      <w:r>
        <w:t>dobânzii</w:t>
      </w:r>
      <w:proofErr w:type="spellEnd"/>
      <w:r>
        <w:t xml:space="preserve"> </w:t>
      </w:r>
      <w:proofErr w:type="spellStart"/>
      <w:r>
        <w:t>lunare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luni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automat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plată</w:t>
      </w:r>
      <w:proofErr w:type="spellEnd"/>
      <w:r>
        <w:t xml:space="preserve"> </w:t>
      </w:r>
      <w:proofErr w:type="spellStart"/>
      <w:r>
        <w:t>lunară</w:t>
      </w:r>
      <w:proofErr w:type="spellEnd"/>
      <w:r>
        <w:t xml:space="preserve"> </w:t>
      </w:r>
      <w:proofErr w:type="spellStart"/>
      <w:r>
        <w:t>aproximativă</w:t>
      </w:r>
      <w:proofErr w:type="spellEnd"/>
      <w:r>
        <w:t xml:space="preserve">.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interacțiune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câmpuri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slider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 </w:t>
      </w:r>
      <w:proofErr w:type="spellStart"/>
      <w:r>
        <w:t>creditului</w:t>
      </w:r>
      <w:proofErr w:type="spellEnd"/>
      <w:r>
        <w:t>.</w:t>
      </w:r>
    </w:p>
    <w:p w14:paraId="47E46555" w14:textId="77777777" w:rsidR="000946C6" w:rsidRDefault="000946C6" w:rsidP="000946C6">
      <w:pPr>
        <w:pStyle w:val="NormalWeb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a </w:t>
      </w:r>
      <w:proofErr w:type="spellStart"/>
      <w:r>
        <w:t>contribuit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consolidarea</w:t>
      </w:r>
      <w:proofErr w:type="spellEnd"/>
      <w:r>
        <w:t xml:space="preserve">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combinarea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financiar</w:t>
      </w:r>
      <w:proofErr w:type="spellEnd"/>
      <w:r>
        <w:t xml:space="preserve">.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extinsă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acoperi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opțiuni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706280ED" w14:textId="20104F83" w:rsidR="000946C6" w:rsidRPr="000946C6" w:rsidRDefault="000946C6" w:rsidP="000946C6">
      <w:pPr>
        <w:rPr>
          <w:lang w:val="en-US"/>
        </w:rPr>
      </w:pPr>
    </w:p>
    <w:sectPr w:rsidR="000946C6" w:rsidRPr="000946C6" w:rsidSect="00A27AA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72"/>
    <w:rsid w:val="000946C6"/>
    <w:rsid w:val="00167138"/>
    <w:rsid w:val="00291AAF"/>
    <w:rsid w:val="005A5408"/>
    <w:rsid w:val="00881BCB"/>
    <w:rsid w:val="0089110C"/>
    <w:rsid w:val="00A27AA6"/>
    <w:rsid w:val="00E9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6B60"/>
  <w15:chartTrackingRefBased/>
  <w15:docId w15:val="{5E12B838-4E9F-4EDF-BB3B-5092BDCD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6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head">
    <w:name w:val="stephead"/>
    <w:basedOn w:val="Normal"/>
    <w:rsid w:val="0009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6C6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Vlas</dc:creator>
  <cp:keywords/>
  <dc:description/>
  <cp:lastModifiedBy>Denis Vlas</cp:lastModifiedBy>
  <cp:revision>4</cp:revision>
  <dcterms:created xsi:type="dcterms:W3CDTF">2024-09-12T08:49:00Z</dcterms:created>
  <dcterms:modified xsi:type="dcterms:W3CDTF">2024-09-12T08:59:00Z</dcterms:modified>
</cp:coreProperties>
</file>