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RESTAURANT AI AUTOMATION</w:t>
      </w:r>
    </w:p>
    <w:p>
      <w:pPr>
        <w:spacing w:after="400"/>
        <w:jc w:val="center"/>
      </w:pPr>
      <w:r>
        <w:rPr>
          <w:b/>
          <w:bCs/>
          <w:color w:val="2E5A8F"/>
          <w:sz w:val="48"/>
          <w:szCs w:val="48"/>
        </w:rPr>
        <w:t xml:space="preserve">MASTER IMPLEMENTATION GUIDE</w:t>
      </w:r>
    </w:p>
    <w:p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 xml:space="preserve">Production-Ready Specifications for High-ROI AI Solutions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Version 2.0 | Enhanced with Three-Layer Documentation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spacing w:before="200" w:after="100"/>
              <w:jc w:val="center"/>
            </w:pPr>
            <w:r>
              <w:rPr>
                <w:b/>
                <w:bCs/>
                <w:color w:val="1E5631"/>
                <w:sz w:val="26"/>
                <w:szCs w:val="26"/>
              </w:rPr>
              <w:t xml:space="preserve">EXECUTIVE SUMMARY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This guide provides complete, production-ready specifications for three high-ROI restaurant AI automations. Each automation includes full technical blueprints, business context, decision rationale, security requirements, testing strategies, and operational runbooks.</w:t>
            </w:r>
          </w:p>
          <w:p>
            <w:pPr>
              <w:spacing w:after="200"/>
            </w:pPr>
            <w:r>
              <w:rPr>
                <w:b/>
                <w:bCs/>
                <w:sz w:val="22"/>
                <w:szCs w:val="22"/>
              </w:rPr>
              <w:t xml:space="preserve">Combined Monthly ROI Potential: </w:t>
            </w:r>
            <w:r>
              <w:rPr>
                <w:color w:val="1E5631"/>
                <w:sz w:val="22"/>
                <w:szCs w:val="22"/>
              </w:rPr>
              <w:t xml:space="preserve">$2,500 - $4,000+ in captured revenue and saved labor costs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hd w:fill="1E3A5F" w:val="clear"/>
        <w:spacing w:before="400" w:after="400"/>
        <w:jc w:val="center"/>
      </w:pPr>
      <w:r>
        <w:rPr>
          <w:b/>
          <w:bCs/>
          <w:color w:val="FFFFFF"/>
          <w:sz w:val="36"/>
          <w:szCs w:val="36"/>
        </w:rPr>
        <w:t xml:space="preserve">PART 1: FOUNDATION &amp; METHODOLOGY</w:t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1. Document Purpose &amp; Methodology</w:t>
      </w:r>
    </w:p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1.1 Three-Layer Documentation Standard</w:t>
      </w:r>
    </w:p>
    <w:p>
      <w:pPr>
        <w:spacing w:after="120"/>
      </w:pPr>
      <w:r>
        <w:rPr>
          <w:sz w:val="22"/>
          <w:szCs w:val="22"/>
        </w:rPr>
        <w:t xml:space="preserve">Every specification in this guide follows the three-layer documentation standard to ensure complete traceability from business requirements to production code: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Technical Specification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exactly it will be implemented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APIs, schemas, code patterns, error handling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  <w:sz w:val="20"/>
                <w:szCs w:val="20"/>
              </w:rPr>
              <w:t xml:space="preserve">Business Context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20"/>
                <w:szCs w:val="20"/>
              </w:rPr>
              <w:t xml:space="preserve">WHAT business need it serves and WHY it matters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20"/>
                <w:szCs w:val="20"/>
              </w:rPr>
              <w:t xml:space="preserve">Pain points, ROI metrics, success criteria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Decision Rationale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WHY this approach vs alternatives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Tradeoffs, risks, alternative options rejected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1.2 Technology Stack Decisions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Choice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 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n8n (self-hosted)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Make.com (cloud)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 sovereignty, no per-operation costs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Voice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  <w:sz w:val="18"/>
                <w:szCs w:val="18"/>
              </w:rPr>
              <w:t xml:space="preserve">Vapi.ai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Retell.ai, Bland.ai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Best function calling, sub-500ms latency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LLM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GPT-4o / GPT-4o-mini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Claude 3.5 Sonnet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Vision capability for OCR, cost-effective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CRM/Database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  <w:sz w:val="18"/>
                <w:szCs w:val="18"/>
              </w:rPr>
              <w:t xml:space="preserve">GoHighLevel / Airtable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Supabase, PostgreSQL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Restaurant-friendly, built-in automations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Transcription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Deepgram Nova-2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Whisper, AssemblyAI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Fastest real-time, best for noisy environments</w:t>
            </w:r>
          </w:p>
        </w:tc>
      </w:tr>
    </w:tbl>
    <w:p>
      <w:r>
        <w:br w:type="page"/>
      </w:r>
    </w:p>
    <w:p>
      <w:pPr>
        <w:shd w:fill="2E7D32" w:val="clear"/>
        <w:spacing w:before="400" w:after="400"/>
        <w:jc w:val="center"/>
      </w:pPr>
      <w:r>
        <w:rPr>
          <w:b/>
          <w:bCs/>
          <w:color w:val="FFFFFF"/>
          <w:sz w:val="36"/>
          <w:szCs w:val="36"/>
        </w:rPr>
        <w:t xml:space="preserve">PART 2: AUTOMATION #1 - VOICE AI RECEPTIONIST</w:t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2. The "Never-Miss-A-Table" Voice AI Receptionist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before="150" w:after="100"/>
            </w:pPr>
            <w:r>
              <w:rPr>
                <w:b/>
                <w:bCs/>
                <w:color w:val="E65100"/>
                <w:sz w:val="24"/>
                <w:szCs w:val="24"/>
              </w:rPr>
              <w:t xml:space="preserve">📊 LAYER 2: BUSINESS CONTEXT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Pain Point: </w:t>
            </w:r>
            <w:r>
              <w:rPr>
                <w:sz w:val="20"/>
                <w:szCs w:val="20"/>
              </w:rPr>
              <w:t xml:space="preserve">Restaurants lose an estimated $136 billion annually due to missed calls. During peak hours (6-8 PM), staff prioritize in-person guests, leaving phones unanswered.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Solution: </w:t>
            </w:r>
            <w:r>
              <w:rPr>
                <w:sz w:val="20"/>
                <w:szCs w:val="20"/>
              </w:rPr>
              <w:t xml:space="preserve">A 24/7 AI Voice Agent that answers instantly, handles FAQs, and integrates directly with the reservation calendar.</w:t>
            </w:r>
          </w:p>
          <w:p>
            <w:pPr>
              <w:spacing w:after="150"/>
            </w:pPr>
            <w:r>
              <w:rPr>
                <w:b/>
                <w:bCs/>
                <w:sz w:val="20"/>
                <w:szCs w:val="20"/>
              </w:rPr>
              <w:t xml:space="preserve">ROI: </w:t>
            </w:r>
            <w:r>
              <w:rPr>
                <w:sz w:val="20"/>
                <w:szCs w:val="20"/>
              </w:rPr>
              <w:t xml:space="preserve">Capture 10 missed reservations/month @ $50 avg ticket × 60% margin = $300/month profit + $600/month labor savings = $900+ monthly value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2.1 Technical Architecture</w:t>
      </w:r>
    </w:p>
    <w:p>
      <w:pPr>
        <w:pStyle w:val="Heading3"/>
        <w:spacing w:before="200" w:after="100"/>
      </w:pPr>
      <w:r>
        <w:rPr>
          <w:b/>
          <w:bCs/>
          <w:color w:val="3A6B9F"/>
          <w:sz w:val="22"/>
          <w:szCs w:val="22"/>
        </w:rPr>
        <w:t xml:space="preserve">2.1.1 System Flow Diagram</w:t>
      </w:r>
    </w:p>
    <w:p>
      <w:pPr>
        <w:spacing w:after="120"/>
      </w:pPr>
      <w:r>
        <w:rPr>
          <w:sz w:val="22"/>
          <w:szCs w:val="22"/>
        </w:rPr>
        <w:t xml:space="preserve">The Voice AI Receptionist operates as a synchronous voice-to-data pipeline with real-time function calling: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CALL FLOW: Caller → Vapi (Voice Gateway) → n8n Webhook → CRM/Calendar → Response → Caller</w:t>
      </w:r>
    </w:p>
    <w:p>
      <w:pPr>
        <w:pStyle w:val="Heading3"/>
        <w:spacing w:before="200" w:after="100"/>
      </w:pPr>
      <w:r>
        <w:rPr>
          <w:b/>
          <w:bCs/>
          <w:color w:val="3A6B9F"/>
          <w:sz w:val="22"/>
          <w:szCs w:val="22"/>
        </w:rPr>
        <w:t xml:space="preserve">2.1.2 State Machine Design</w:t>
      </w:r>
    </w:p>
    <w:p>
      <w:pPr>
        <w:spacing w:after="120"/>
      </w:pPr>
      <w:r>
        <w:rPr>
          <w:sz w:val="22"/>
          <w:szCs w:val="22"/>
        </w:rPr>
        <w:t xml:space="preserve">The conversation must be treated as a state machine to prevent circular conversations: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Behavior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Conditions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GREETING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Welcome caller, identify intent (Booking/FAQ/Other)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Intent identified → QUALIFICATION or FAQ_RESPONSE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  <w:sz w:val="18"/>
                <w:szCs w:val="18"/>
              </w:rPr>
              <w:t xml:space="preserve">QUALIFICATION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Collect: party size, date, time, name, phone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All fields collected → AVAILABILITY_CHECK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AVAILABILITY_CHECK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Call check_availability tool, present options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Slot selected → CONFIRMATION | No slots → NEGOTIATION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  <w:sz w:val="18"/>
                <w:szCs w:val="18"/>
              </w:rPr>
              <w:t xml:space="preserve">NEGOTIATION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Offer alternative times/dates, max 3 attempts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Alternative accepted → CONFIRMATION | 3 fails → HANDOFF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Book appointment, send SMS confirmation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Booking complete → END_CALL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  <w:sz w:val="18"/>
                <w:szCs w:val="18"/>
              </w:rPr>
              <w:t xml:space="preserve">HANDOFF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Transfer to human or take callback message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Transfer complete OR Message taken → END_CALL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2.2 Complete API Specifications</w:t>
      </w:r>
    </w:p>
    <w:p>
      <w:pPr>
        <w:pStyle w:val="Heading3"/>
        <w:spacing w:before="200" w:after="100"/>
      </w:pPr>
      <w:r>
        <w:rPr>
          <w:b/>
          <w:bCs/>
          <w:color w:val="3A6B9F"/>
          <w:sz w:val="22"/>
          <w:szCs w:val="22"/>
        </w:rPr>
        <w:t xml:space="preserve">2.2.1 Check Availability Function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Vapi Tool Definition: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"check_availability",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"Check CRM for open tables. Returns up to 3 alternative slots if requested time unavailable.",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"parameters":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"object",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"properties":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"search_datetime": { "type": "string", "description": "ISO 8601 format (YYYY-MM-DDTHH:MM:SS)"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"party_size": { "type": "integer", "description": "Number of guests (1-20)"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"seating_preference": { "type": "string", "enum": ["indoor", "outdoor", "bar", "any"], "default": "any" }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"required": ["search_datetime", "party_size"]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 w:after="50"/>
      </w:pPr>
      <w:r>
        <w:rPr>
          <w:b/>
          <w:bCs/>
          <w:sz w:val="20"/>
          <w:szCs w:val="20"/>
        </w:rPr>
        <w:t xml:space="preserve">n8n Webhook Response Schema: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"available" | "partial_match" | "unavailable" | "error",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"requested_slot": { "datetime": "string", "available": boolean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"alternative_slots": [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"datetime": "string", "seating_type": "string", "capacity": integer }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"message": "string (human-readable for AI to speak)",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"error_code": "string (if status=error)" 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00"/>
      </w:pPr>
      <w:r>
        <w:rPr>
          <w:b/>
          <w:bCs/>
          <w:color w:val="3A6B9F"/>
          <w:sz w:val="22"/>
          <w:szCs w:val="22"/>
        </w:rPr>
        <w:t xml:space="preserve">2.2.2 Book Appointment Function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"book_appointment",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"Creates reservation in CRM and sends SMS confirmation",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"parameters":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"object",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"properties":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"customer_name": { "type": "string"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"customer_phone": { "type": "string", "pattern": "^\\+?[1-9]\\d{1,14}$"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"datetime": { "type": "string", "format": "date-time"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"party_size": { "type": "integer", "minimum": 1, "maximum": 20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"seating_type": { "type": "string", "enum": ["indoor", "outdoor", "bar"]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"special_requests": { "type": "string", "maxLength": 500 }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"required": ["customer_name", "customer_phone", "datetime", "party_size"]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2.3 Error Handling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Scenario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Response Script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Recovery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CRM API Timeout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n8n returns error_code: 'CRM_TIMEOUT' after 5s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6"/>
                <w:szCs w:val="16"/>
              </w:rPr>
              <w:t xml:space="preserve">"I'm having trouble accessing our calendar. Can I take your number and have a manager confirm within 10 minutes?"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Create callback task in CRM, alert manager via Slack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Invalid Phone 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Validation fails E.164 pattern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i/>
                <w:iCs/>
                <w:sz w:val="16"/>
                <w:szCs w:val="16"/>
              </w:rPr>
              <w:t xml:space="preserve">"I didn't quite catch that. Could you repeat your phone number including the area code?"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Re-prompt up to 3 times, then offer email alternative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Allergy Mention (Safety)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Keywords: 'nut allergy', 'anaphylactic', 'epipen'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6"/>
                <w:szCs w:val="16"/>
              </w:rPr>
              <w:t xml:space="preserve">"For your safety, I cannot guarantee allergen-free preparation. Let me transfer you to a manager who can discuss our kitchen practices."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IMMEDIATE transfer_call function, log safety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Large Party (&gt;8)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party_size parameter &gt; 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i/>
                <w:iCs/>
                <w:sz w:val="16"/>
                <w:szCs w:val="16"/>
              </w:rPr>
              <w:t xml:space="preserve">"Groups over 8 require a deposit and may have set menu options. Let me connect you with our events coordinator."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Transfer to large_party_handoff queue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Booking Conflict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CRM returns 409 Conflict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6"/>
                <w:szCs w:val="16"/>
              </w:rPr>
              <w:t xml:space="preserve">"It looks like that slot was just taken. Let me check for the next available time..." (re-query)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Automatic retry with +15min increments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2.4 Vapi System Prompt (Production-Ready)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</w:tcPr>
          <w:p>
            <w:pPr>
              <w:spacing w:before="150" w:after="150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You are the Front-of-House AI Host for [RESTAURANT_NAME].
## CORE MISSION
Assist callers with reservations and answer FAQs efficiently while maintaining a warm, professional demeanor.
## CRITICAL SAFETY RULES (NEVER VIOLATE)
1. If caller mentions "allergy", "anaphylactic", "epipen", or asks if food is "safe" → DO NOT confirm safety. Say: "For your safety, I cannot guarantee allergen-free preparation. Let me transfer you to a manager." → Execute transfer_call immediately.
2. If party_size &gt; 8 → "Groups over 8 require special arrangements. Let me connect you with our events team." → Execute large_party_handoff.
3. NEVER make up availability. If tool returns error, say: "I'm having trouble accessing our calendar. Can I take your number and have a manager call you back?"
4. NEVER offer discounts, free items, or monetary compensation.
## CONVERSATION RULES
1. Keep responses under 2 sentences.
2. For bookings, collect: party size, date, time, name, phone - in that order.
3. Use 'check_availability' tool BEFORE confirming any slot.
4. If requested slot unavailable, offer closest 2-3 alternatives.
5. After booking, always ask: "Should I send a text confirmation to [PHONE]?"
6. If caller asks about parking: "Valet is $15, or free street parking on [STREET] after 6 PM."
## LATENCY MANAGEMENT
If tool takes &gt;2 seconds, use filler: "Let me check the book for you..." or "One moment please..."
## CALL ENDING
Always end with: "Thank you for calling [RESTAURANT_NAME]. We look forward to seeing you!"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2.5 n8n Workflow Implementation</w:t>
      </w:r>
    </w:p>
    <w:p>
      <w:pPr>
        <w:pStyle w:val="Heading3"/>
        <w:spacing w:before="200" w:after="100"/>
      </w:pPr>
      <w:r>
        <w:rPr>
          <w:b/>
          <w:bCs/>
          <w:color w:val="3A6B9F"/>
          <w:sz w:val="22"/>
          <w:szCs w:val="22"/>
        </w:rPr>
        <w:t xml:space="preserve">2.5.1 Webhook Handler 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Webhook Trigger Node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Path: /webhook/vapi-restaurant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Method: POST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Authentication: Header Auth (X-Vapi-Secret)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Switch Node: Route by Function Name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Conditions: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$json.message.functionCall.name === 'check_availability' → Branch A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$json.message.functionCall.name === 'book_appointment' → Branch B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$json.message.functionCall.name === 'transfer_call' → Branch 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Branch A: Check Availability Logic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JavaScript Code Node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params = $json.message.functionCall.parameters;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searchDate = new Date(params.search_datetime);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partySize = params.party_size;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Validate party size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(partySize &gt; 20 || partySize &lt; 1)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status: 'error', message: 'Party size must be between 1 and 20' };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Calculate time range for query (+/- 2 hours)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startRange = new Date(searchDate.getTime() - 2*60*60*1000);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endRange = new Date(searchDate.getTime() + 2*60*60*1000);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 { startRange: startRange.toISOString(), endRange: endRange.toISOString(), partySize };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CRM/Calendar Query Node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GoHighLevel API Call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/calendars/{calendar_id}/slots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Query: startTime={{$json.startRange}}&amp;endTime={{$json.endRange}}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Headers: Authorization: Bearer {{$credentials.ghl_api_key}}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Response Formatter Node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Format response for Vapi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results: [{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toolCallId: $json.message.functionCall.id,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result: JSON.stringify({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status: availableSlots.length &gt; 0 ? 'available' : 'unavailable',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alternative_slots: availableSlots.slice(0, 3),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message: formatHumanReadableSlots(availableSlots)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}]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2.6 Knowledge Base Structure</w:t>
      </w:r>
    </w:p>
    <w:p>
      <w:pPr>
        <w:spacing w:after="120"/>
      </w:pPr>
      <w:r>
        <w:rPr>
          <w:sz w:val="22"/>
          <w:szCs w:val="22"/>
        </w:rPr>
        <w:t xml:space="preserve">Structure your knowledge base as a strict Q&amp;A format to minimize token usage and latency: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Policy/Answer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Hard Rule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Dietary Accommodations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We accommodate Gluten-Free and Vegan. We CANNOT guarantee Nut-Free due to kitchen cross-contamination.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62828"/>
                <w:sz w:val="18"/>
                <w:szCs w:val="18"/>
              </w:rPr>
              <w:t xml:space="preserve">IF 'Nut Allergy' → TRANSFER immediately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Valet is $15. Free street parking on 5th Ave after 6 PM.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Don't mention valet unless asked or party &gt; 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Large Parties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Groups &gt; 8 require a deposit and set menu selection.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62828"/>
                <w:sz w:val="18"/>
                <w:szCs w:val="18"/>
              </w:rPr>
              <w:t xml:space="preserve">IF party &gt; 8 → TRIGGER large_party_handoff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  <w:sz w:val="18"/>
                <w:szCs w:val="18"/>
              </w:rPr>
              <w:t xml:space="preserve">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Tue-Thu: 5PM-10PM, Fri-Sat: 5PM-11PM, Sun: 4PM-9PM. Closed Mondays.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Last seating 1 hour before close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Cancellation Policy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Cancel 24 hours in advance via the link in your confirmation text, or call us.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No-shows may incur $25/person fee for parties &gt; 6</w:t>
            </w:r>
          </w:p>
        </w:tc>
      </w:tr>
    </w:tbl>
    <w:p>
      <w:r>
        <w:br w:type="page"/>
      </w:r>
    </w:p>
    <w:p>
      <w:pPr>
        <w:shd w:fill="1565C0" w:val="clear"/>
        <w:spacing w:before="400" w:after="400"/>
        <w:jc w:val="center"/>
      </w:pPr>
      <w:r>
        <w:rPr>
          <w:b/>
          <w:bCs/>
          <w:color w:val="FFFFFF"/>
          <w:sz w:val="36"/>
          <w:szCs w:val="36"/>
        </w:rPr>
        <w:t xml:space="preserve">PART 3: AUTOMATION #2 - INVOICE OCR SYSTEM</w:t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3. "Snap-to-Sheets" Invoice &amp; Inventory Digitization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spacing w:before="150" w:after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📊 LAYER 2: BUSINESS CONTEXT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Pain Point: </w:t>
            </w:r>
            <w:r>
              <w:rPr>
                <w:sz w:val="20"/>
                <w:szCs w:val="20"/>
              </w:rPr>
              <w:t xml:space="preserve">Chefs and managers spend 5-10 hours weekly manually entering line-item data from paper invoices. Human error leads to inaccurate food cost (COGS) calculations.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Solution: </w:t>
            </w:r>
            <w:r>
              <w:rPr>
                <w:sz w:val="20"/>
                <w:szCs w:val="20"/>
              </w:rPr>
              <w:t xml:space="preserve">OCR pipeline where staff photograph invoices, AI extracts line items, updates prices, and pushes data to inventory system with variance alerts.</w:t>
            </w:r>
          </w:p>
          <w:p>
            <w:pPr>
              <w:spacing w:after="150"/>
            </w:pPr>
            <w:r>
              <w:rPr>
                <w:b/>
                <w:bCs/>
                <w:sz w:val="20"/>
                <w:szCs w:val="20"/>
              </w:rPr>
              <w:t xml:space="preserve">ROI: </w:t>
            </w:r>
            <w:r>
              <w:rPr>
                <w:sz w:val="20"/>
                <w:szCs w:val="20"/>
              </w:rPr>
              <w:t xml:space="preserve">Labor savings: 10 hrs/week × $25/hr = $1,000/month. Accuracy gains: Prevents vendor overpayments and identifies price inflation immediately.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3.1 Technical Architecture</w:t>
      </w:r>
    </w:p>
    <w:p>
      <w:pPr>
        <w:pStyle w:val="Heading3"/>
        <w:spacing w:before="200" w:after="100"/>
      </w:pPr>
      <w:r>
        <w:rPr>
          <w:b/>
          <w:bCs/>
          <w:color w:val="3A6B9F"/>
          <w:sz w:val="22"/>
          <w:szCs w:val="22"/>
        </w:rPr>
        <w:t xml:space="preserve">3.1.1 Processing Pipeline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FLOW: Upload (Drive/Email) → n8n Trigger → GPT-4o Vision → JSON Parse → Fuzzy Match → Price Check → Airtable → Alert</w:t>
      </w:r>
    </w:p>
    <w:p>
      <w:pPr>
        <w:pStyle w:val="Heading3"/>
        <w:spacing w:before="200" w:after="100"/>
      </w:pPr>
      <w:r>
        <w:rPr>
          <w:b/>
          <w:bCs/>
          <w:color w:val="3A6B9F"/>
          <w:sz w:val="22"/>
          <w:szCs w:val="22"/>
        </w:rPr>
        <w:t xml:space="preserve">3.1.2 Entity Data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Invoice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invoice_id, vendor_id, date, total,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string, FK, date, decimal, 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Unique constraint on invoice_id+vendor_id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  <w:sz w:val="18"/>
                <w:szCs w:val="18"/>
              </w:rPr>
              <w:t xml:space="preserve">LineItem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raw_name, normalized_name, qty, unit_price, line_total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string, string, decimal, decimal, decimal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line_total = qty × unit_price (validate)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MasterItem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sku, name, category, avg_price, last_price, vendor_codes[]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string, string, enum, decimal, decimal, 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avg_price updated via rolling 30-day average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  <w:sz w:val="18"/>
                <w:szCs w:val="18"/>
              </w:rPr>
              <w:t xml:space="preserve">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vendor_id, name, account_number, payment_terms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string, string, string, 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Normalized names: SYSCO_MAIN, USFOODS_EAST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3.2 GPT-4o Vision Prompt (Production)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</w:tcPr>
          <w:p>
            <w:pPr>
              <w:spacing w:before="150" w:after="150"/>
            </w:pPr>
            <w:r>
              <w:rPr>
                <w:rFonts w:ascii="Courier New" w:cs="Courier New" w:eastAsia="Courier New" w:hAnsi="Courier New"/>
                <w:color w:val="E0E0E0"/>
                <w:sz w:val="14"/>
                <w:szCs w:val="14"/>
              </w:rPr>
              <w:t xml:space="preserve">Role: Senior Data Analyst for Restaurant Inventory Management.
Task: Extract ALL line items from the invoice image with high accuracy.
## OUTPUT REQUIREMENTS
Return ONLY valid JSON. No markdown formatting, no explanations.
## EXTRACTION RULES
### Field Standardization
1. WEIGHTS: Normalize all to 'lbs' or 'oz'. If 'case' used, estimate weight from description.
2. VENDOR ID: Normalize to format VENDORNAME_LOCATION (e.g., 'SYSCO_NORTHEAST')
3. CATEGORIES: Must be one of: Produce, Dairy, Meat, Seafood, Dry Goods, Beverages, Paper Goods, Cleaning
### Exclusion Rules (DO NOT EXTRACT)
- Taxes and fees
- Shipping/delivery charges
- Pallet/deposit charges
- Credit memos (negative values)
### Confidence Scoring
- Add confidence_score (0.0-1.0) to each item
- If text is blurry or ambiguous, score &lt; 0.8
- If math doesn't verify (qty × unit ≠ total), score &lt; 0.7
## OUTPUT SCHEMA
{
  "vendor_id": "string",
  "invoice_number": "string",
  "invoice_date": "YYYY-MM-DD",
  "items": [
    {
      "raw_name": "string (exact text from invoice)",
      "normalized_category": "Produce | Dairy | Meat | Seafood | Dry Goods | Beverages | Paper Goods | Cleaning",
      "qty": number,
      "unit": "string (lbs, oz, case, each)",
      "unit_price": number,
      "line_total": number,
      "confidence_score": number
    }
  ],
  "subtotal": number,
  "extraction_warnings": ["string (any issues encountered)"]
}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3.3 Price Variance Alert Logic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n8n JavaScript Code Node: Price Watch Logic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currentPrice = $input.item.json.unit_price;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historicalAvg = $input.item.json.master_item_avg_price;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lastPrice = $input.item.json.master_item_last_price;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itemName = $input.item.json.normalized_name || $input.item.json.raw_name;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vendorId = $input.item.json.vendor_id;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Calculate variance against historical average (more stable than last price)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varianceFromAvg = ((currentPrice - historicalAvg) / historicalAvg) * 100;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varianceFromLast = ((currentPrice - lastPrice) / lastPrice) * 100;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let alertLevel = 'none';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let alertMessage = '';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(varianceFromAvg &gt; 20)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alertLevel = 'critical';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alertMessage = `🚨 CRITICAL: ${itemName} up ${varianceFromAvg.toFixed(1)}% vs avg ($${historicalAvg.toFixed(2)} → $${currentPrice.toFixed(2)})`;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 else if (varianceFromAvg &gt; 15)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alertLevel = 'high';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alertMessage = `⚠️ HIGH: ${itemName} up ${varianceFromAvg.toFixed(1)}% vs avg`;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 else if (varianceFromAvg &gt; 10)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alertLevel = 'medium';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alertMessage = `📈 MEDIUM: ${itemName} up ${varianceFromAvg.toFixed(1)}% vs avg`;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...items[0].json,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variance_from_avg: varianceFromAvg,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variance_from_last: varianceFromLast,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alert_level: alertLevel,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alert_message: alertMessage,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requires_review: alertLevel !== 'none' || $input.item.json.confidence_score &lt; 0.8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3.4 Fuzzy Matching for Item Normalization</w:t>
      </w:r>
    </w:p>
    <w:p>
      <w:pPr>
        <w:spacing w:after="120"/>
      </w:pPr>
      <w:r>
        <w:rPr>
          <w:sz w:val="22"/>
          <w:szCs w:val="22"/>
        </w:rPr>
        <w:t xml:space="preserve">OCR text rarely matches master inventory exactly. Implement fuzzy matching to reconcile 'Toms Lrg 20lb' to 'Tomatoes, Beefsteak, Case':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Levenshtein Distance + Token Matching Hybrid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fuzzyMatchItem(rawName, masterItems)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normalizedRaw = rawName.toLowerCase()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.replace(/[^a-z0-9\s]/g, '')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.replace(/\b(lrg|lg)\b/g, 'large')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.replace(/\b(sm|sml)\b/g, 'small')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.replace(/\b(dz|doz)\b/g, 'dozen')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.replace(/\b(cs|case)\b/g, 'case')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.replace(/\b(lb|lbs)\b/g, 'pound');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let bestMatch = null;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let bestScore = 0;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 (const master of masterItems)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Check vendor codes first (exact match)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(master.vendor_codes.includes(rawName.toUpperCase()))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{ match: master, score: 1.0, method: 'vendor_code' };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Token overlap scoring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masterTokens = master.name.toLowerCase().split(/\s+/);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rawTokens = normalizedRaw.split(/\s+/);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overlap = rawTokens.filter(t =&gt; masterTokens.some(m =&gt; m.includes(t) || t.includes(m)));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tokenScore = overlap.length / Math.max(masterTokens.length, rawTokens.length);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Levenshtein distance (normalized)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levScore = 1 - (levenshtein(normalizedRaw, master.name.toLowerCase()) / 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Math.max(normalizedRaw.length, master.name.length));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combinedScore = (tokenScore * 0.6) + (levScore * 0.4);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(combinedScore &gt; bestScore)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bestScore = combinedScore;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bestMatch = master;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match: bestScore &gt; 0.7 ? bestMatch : null,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score: bestScore,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method: 'fuzzy',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requires_manual_review: bestScore &lt; 0.85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hd w:fill="7B1FA2" w:val="clear"/>
        <w:spacing w:before="400" w:after="400"/>
        <w:jc w:val="center"/>
      </w:pPr>
      <w:r>
        <w:rPr>
          <w:b/>
          <w:bCs/>
          <w:color w:val="FFFFFF"/>
          <w:sz w:val="36"/>
          <w:szCs w:val="36"/>
        </w:rPr>
        <w:t xml:space="preserve">PART 4: AUTOMATION #3 - REPUTATION DEFENDER</w:t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4. "Reputation Defender" Review Response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spacing w:before="150" w:after="100"/>
            </w:pPr>
            <w:r>
              <w:rPr>
                <w:b/>
                <w:bCs/>
                <w:color w:val="7B1FA2"/>
                <w:sz w:val="24"/>
                <w:szCs w:val="24"/>
              </w:rPr>
              <w:t xml:space="preserve">📊 LAYER 2: BUSINESS CONTEXT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Pain Point: </w:t>
            </w:r>
            <w:r>
              <w:rPr>
                <w:sz w:val="20"/>
                <w:szCs w:val="20"/>
              </w:rPr>
              <w:t xml:space="preserve">Unanswered negative reviews deter hundreds of potential customers. Writing personalized responses is tedious and emotionally draining for owners.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Solution: </w:t>
            </w:r>
            <w:r>
              <w:rPr>
                <w:sz w:val="20"/>
                <w:szCs w:val="20"/>
              </w:rPr>
              <w:t xml:space="preserve">Automated system that monitors reviews, analyzes sentiment, drafts brand-aligned responses, and routes negative reviews through human approval.</w:t>
            </w:r>
          </w:p>
          <w:p>
            <w:pPr>
              <w:spacing w:after="150"/>
            </w:pPr>
            <w:r>
              <w:rPr>
                <w:b/>
                <w:bCs/>
                <w:sz w:val="20"/>
                <w:szCs w:val="20"/>
              </w:rPr>
              <w:t xml:space="preserve">ROI: </w:t>
            </w:r>
            <w:r>
              <w:rPr>
                <w:sz w:val="20"/>
                <w:szCs w:val="20"/>
              </w:rPr>
              <w:t xml:space="preserve">A 0.1-star rating increase can drive 5-9% revenue increase. Reduces 5 hours/week of reputation management to 15 minutes of approval time.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4.1 Sentiment Routing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Automation Level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Business 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 Stars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Gratitude + Specific Mention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E7D32"/>
                <w:sz w:val="18"/>
                <w:szCs w:val="18"/>
              </w:rPr>
              <w:t xml:space="preserve">AUTO-POST (with 10-45min delay)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Low risk, high volume - efficiency gains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 Stars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Gratitude + Improvement Promise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color w:val="F57C00"/>
                <w:sz w:val="18"/>
                <w:szCs w:val="18"/>
              </w:rPr>
              <w:t xml:space="preserve">NOTIFY (Slack) - Optional Edit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Mixed sentiment may need nuance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 Stars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Acknowledgment + Investigation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65100"/>
                <w:sz w:val="18"/>
                <w:szCs w:val="18"/>
              </w:rPr>
              <w:t xml:space="preserve">REQUIRE APPROVAL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Specific complaint - needs human judgment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1-2 Stars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Apology + Ownership + Offline Resolution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color w:val="C62828"/>
                <w:sz w:val="18"/>
                <w:szCs w:val="18"/>
              </w:rPr>
              <w:t xml:space="preserve">REQUIRE APPROVAL + ALERT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High risk - AI hallucination could escalate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URGENT Keywords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Incident Documentation + Escalation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B71C1C"/>
                <w:sz w:val="18"/>
                <w:szCs w:val="18"/>
              </w:rPr>
              <w:t xml:space="preserve">IMMEDIATE OWNER ALERT + NO AUTO-DRAFT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Keywords: 'poisoning', 'sick', 'lawyer', 'racist'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4.2 Topic Classification &amp; Internal Routing</w:t>
      </w:r>
    </w:p>
    <w:p>
      <w:pPr>
        <w:spacing w:after="120"/>
      </w:pPr>
      <w:r>
        <w:rPr>
          <w:sz w:val="22"/>
          <w:szCs w:val="22"/>
        </w:rPr>
        <w:t xml:space="preserve">Beyond sentiment, classify reviews by topic to route operational feedback to the right department: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OpenAI Classification Prompt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"model": "gpt-4o-mini",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"messages": [{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"role": "system",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"content": "Analyze review. Return JSON with sentiment (1-5), topics[], urgency (High/Normal), specific_complaints[]"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"role": "user",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"content": "{{review_text}}"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}]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 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Food Quality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Executive Chef + Kitchen Manager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Email digest + add to weekly quality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Service Speed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General Manager + FOH Manager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Analyze by day/time to identify staffing issues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Staff Behavior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GM + HR (if names mentioned)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If server name mentioned, flag for coaching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Pricing/Value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Owner + Marketing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Track frequency - may indicate perception issue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Cleanliness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GM + Facilities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Immediate inspection if specific area mentioned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4.3 Brand Voice Prompt (Few-Shot)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</w:tcPr>
          <w:p>
            <w:pPr>
              <w:spacing w:before="150" w:after="150"/>
            </w:pPr>
            <w:r>
              <w:rPr>
                <w:rFonts w:ascii="Courier New" w:cs="Courier New" w:eastAsia="Courier New" w:hAnsi="Courier New"/>
                <w:color w:val="E0E0E0"/>
                <w:sz w:val="14"/>
                <w:szCs w:val="14"/>
              </w:rPr>
              <w:t xml:space="preserve">You are the owner of [RESTAURANT_NAME]. Write a reply in my authentic voice.
## MY VOICE EXAMPLES (FEW-SHOT LEARNING)
POSITIVE REVIEW RESPONSE:
"Hey thanks for coming in! Glad you loved the burger - it's my grandpa's recipe. Can't wait to have you back. - Mike"
NEGATIVE REVIEW RESPONSE:
"Ouch, sorry we missed the mark on the fries. We usually double-fry them. Come back and ask for Mike, I'll sort you out. - Mike"
MIXED REVIEW RESPONSE:
"Appreciate the feedback! Sounds like the apps hit but we dropped the ball on timing. Working on it. Hope to see you again. - Mike"
## STYLE GUIDELINES
- NO corporate fluff ("We value your feedback", "Your satisfaction is our priority")
- Be casual, warm, and BRIEF (under 50 words)
- If they mentioned something specific, reference it
- Sign off with owner's name
- For negative reviews: Apologize, acknowledge specific issue, offer offline resolution
- NEVER offer free food, refunds, or monetary compensation in public reply
- For complaints, invite them to email/call to discuss personally
## CRITICAL SAFETY RULES
- NEVER admit liability ("It was our fault that...")
- NEVER make promises you can't keep ("It will never happen again")
- NEVER argue or get defensive
- If review mentions illness/injury: "Please contact me directly at [email]. Your health is my top concern."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4.4 Human-in-the-Loop Approval 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0"/>
          <w:szCs w:val="20"/>
        </w:rPr>
        <w:t xml:space="preserve">Slack Approval Card Structure: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"blocks": [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"header",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"text": { "type": "plain_text", "text": "🔔 Review Response Approval Needed" }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"section",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"fields": [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"type": "mrkdwn", "text": "*Rating:* {{stars}} ⭐"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"type": "mrkdwn", "text": "*Platform:* {{platform}}"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"type": "mrkdwn", "text": "*Topics:* {{topics}}"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"type": "mrkdwn", "text": "*Urgency:* {{urgency}}" }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"section",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"text": { "type": "mrkdwn", "text": "*Original Review:*\n&gt;{{review_text}}" }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"section",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"text": { "type": "mrkdwn", "text": "*AI Draft Response:*\n{{ai_response}}" }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"actions",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"elements": [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"type": "button", "text": { "type": "plain_text", "text": "✅ Approve" }, "style": "primary", "action_id": "approve_{{review_id}}"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"type": "button", "text": { "type": "plain_text", "text": "✏️ Edit" }, "action_id": "edit_{{review_id}}"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"type": "button", "text": { "type": "plain_text", "text": "📞 Call Customer" }, "action_id": "call_{{review_id}}" },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"type": "button", "text": { "type": "plain_text", "text": "🚫 Ignore" }, "style": "danger", "action_id": "ignore_{{review_id}}" }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hd w:fill="424242" w:val="clear"/>
        <w:spacing w:before="400" w:after="400"/>
        <w:jc w:val="center"/>
      </w:pPr>
      <w:r>
        <w:rPr>
          <w:b/>
          <w:bCs/>
          <w:color w:val="FFFFFF"/>
          <w:sz w:val="36"/>
          <w:szCs w:val="36"/>
        </w:rPr>
        <w:t xml:space="preserve">PART 5: SECURITY, COMPLIANCE &amp; OPERATIONS</w:t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5. Security &amp; Compliance Requirements</w:t>
      </w:r>
    </w:p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5.1 Data Protection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Protection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Customer Phone Numbers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62828"/>
                <w:sz w:val="18"/>
                <w:szCs w:val="18"/>
              </w:rPr>
              <w:t xml:space="preserve">PII - Confidential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Encryption at rest, TCPA consent required for SMS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TCPA, CCPA, GDPR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Call Recordings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color w:val="C62828"/>
                <w:sz w:val="18"/>
                <w:szCs w:val="18"/>
              </w:rPr>
              <w:t xml:space="preserve">PII - Confidential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Two-party consent, 90-day retention max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State wiretap laws, CCPA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Invoice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57C00"/>
                <w:sz w:val="18"/>
                <w:szCs w:val="18"/>
              </w:rPr>
              <w:t xml:space="preserve">Business - Internal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Access control, 7-year retention for tax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IRS record requirements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Review Responses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color w:val="2E7D32"/>
                <w:sz w:val="18"/>
                <w:szCs w:val="18"/>
              </w:rPr>
              <w:t xml:space="preserve">Public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Audit trail for edits, no liability admission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Defamation law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5.2 TCPA Compliance for SMS Confirmations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before="150" w:after="100"/>
            </w:pPr>
            <w:r>
              <w:rPr>
                <w:b/>
                <w:bCs/>
                <w:color w:val="E65100"/>
                <w:sz w:val="24"/>
                <w:szCs w:val="24"/>
              </w:rPr>
              <w:t xml:space="preserve">⚠️ CRITICAL TCPA REQUIREMENT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Before sending ANY automated SMS confirmation, the Voice AI MUST obtain explicit verbal consent. Automated SMS without consent violates TCPA regulations, carrying fines of $500-$1,500 PER MESSAGE.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Required Script: </w:t>
            </w:r>
            <w:r>
              <w:rPr>
                <w:i/>
                <w:iCs/>
                <w:sz w:val="20"/>
                <w:szCs w:val="20"/>
              </w:rPr>
              <w:t xml:space="preserve">"I can text you a confirmation with all the details. Is that okay?" - Wait for affirmative response before triggering SMS.</w:t>
            </w:r>
          </w:p>
          <w:p>
            <w:pPr>
              <w:spacing w:after="150"/>
            </w:pPr>
            <w:r>
              <w:rPr>
                <w:b/>
                <w:bCs/>
                <w:sz w:val="20"/>
                <w:szCs w:val="20"/>
              </w:rPr>
              <w:t xml:space="preserve">Implementation: </w:t>
            </w:r>
            <w:r>
              <w:rPr>
                <w:sz w:val="20"/>
                <w:szCs w:val="20"/>
              </w:rPr>
              <w:t xml:space="preserve">Store consent flag (sms_consent: true/false) with timestamp in CRM contact record.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5.3 API Security Checklist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All webhooks protected with secret header authentication (X-Vapi-Secret, X-n8n-Webhook-Secret)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API keys stored in environment variables, never in code or logs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All external API calls use HTTPS with TLS 1.2+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Rate limiting configured: 100 requests/minute per IP for webhooks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Input validation on all function parameters (type, length, format)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SQL injection prevention: Parameterized queries only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PII redaction in logs: Phone numbers masked as +1***-***-1234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Audit logging enabled for all CRM operations with user/timestamp</w:t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6. Monitoring &amp; Observability</w:t>
      </w:r>
    </w:p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6.1 Key Performance Indicators (KPIs)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Voice AI Call Completion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&gt; 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62828"/>
                <w:sz w:val="16"/>
                <w:szCs w:val="16"/>
              </w:rPr>
              <w:t xml:space="preserve">&lt; 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Calls ending in booking / Total calls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Tool Call Latency (p95)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&lt; 2 seconds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color w:val="C62828"/>
                <w:sz w:val="16"/>
                <w:szCs w:val="16"/>
              </w:rPr>
              <w:t xml:space="preserve">&gt; 4 seconds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n8n webhook response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OCR Extraction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&gt; 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62828"/>
                <w:sz w:val="16"/>
                <w:szCs w:val="16"/>
              </w:rPr>
              <w:t xml:space="preserve">&lt; 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Items with confidence &gt; 0.9 / Total 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Review Response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&lt; 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color w:val="C62828"/>
                <w:sz w:val="16"/>
                <w:szCs w:val="16"/>
              </w:rPr>
              <w:t xml:space="preserve">&gt; 24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Review timestamp to response posted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Price Alert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&gt; 90% true positives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62828"/>
                <w:sz w:val="16"/>
                <w:szCs w:val="16"/>
              </w:rPr>
              <w:t xml:space="preserve">&lt; 75%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Alerts confirmed / Total alerts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6.2 Alerting Configuration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Slack Alert Configuration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CRITICAL (Immediate, @channel):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Voice AI error rate &gt; 20% in 10 minutes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CRM API completely unreachable (3 consecutive failures)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Safety keyword triggered (allergy, illness, lawyer)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- 1-star review with urgency=High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HIGH (Within 1 hour):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Tool call latency &gt; 4s (sustained 5 minutes)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OCR confidence &lt; 0.7 on invoice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Price variance &gt; 20% detected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MEDIUM (Daily digest):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Call completion rate &lt; 85%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Review response time &gt; 4 hours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Fuzzy match requiring manual review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7. Testing &amp; Validation Strategy</w:t>
      </w:r>
    </w:p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7.1 Test Scenarios by Automation</w:t>
      </w:r>
    </w:p>
    <w:p>
      <w:pPr>
        <w:pStyle w:val="Heading3"/>
        <w:spacing w:before="200" w:after="100"/>
      </w:pPr>
      <w:r>
        <w:rPr>
          <w:b/>
          <w:bCs/>
          <w:color w:val="3A6B9F"/>
          <w:sz w:val="22"/>
          <w:szCs w:val="22"/>
        </w:rPr>
        <w:t xml:space="preserve">Voice AI Test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Behavior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Happy path: Book for 2, Friday 7pm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Complete booking, SMS 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Booking in CRM, SMS received &lt; 30s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Slot unavailable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Offer 2-3 alternatives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Alternatives within ±2 hours offered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Nut allergy mentioned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Immediate transfer to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Transfer &lt; 5s, safety log created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CRM timeout (5+ seconds)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Graceful fallback, take callback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Callback task created, no hang-up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Party of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Transfer to events coordinator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Large party queue, deposit mentioned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Invalid phone (123)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Re-prompt up to 3x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6"/>
                <w:szCs w:val="16"/>
              </w:rPr>
              <w:t xml:space="preserve">Offers email alternative after 3 fails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7.2 Load Testing Requirements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Voice AI: 50 concurrent calls sustained for 30 minutes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Invoice OCR: 100 invoices/hour processing without queue backup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Review System: 500 reviews/day with &lt; 5 minute processing lag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n8n Webhooks: 1000 requests/minute without HTTP 429 errors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8. Implementation Roadmap</w:t>
      </w:r>
    </w:p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8.1 Phased Rollout Plan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7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Infrastructure Setup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n8n deployed, Vapi account, API keys secured, Airtable bases created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All systems accessible, test webhooks functional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Voice AI MVP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Basic booking flow, FAQ responses, overflow handling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10 test calls completed successfully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5-6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Invoice OCR MVP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Upload → Extract → Store flow, basic price alerts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 invoices processed with &gt; 90% accuracy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7-8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Review System MVP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GMB integration, sentiment routing, Slack approval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50 reviews processed, 100% HITL for &lt;4 stars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Hardening &amp; Testing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Error handling, load testing, security audit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All test scenarios pass, security checklist 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Production Launch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Soft launch (1 location), monitoring, staff training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sz w:val="18"/>
                <w:szCs w:val="18"/>
              </w:rPr>
              <w:t xml:space="preserve">2 weeks stable operation, KPIs met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8.2 Decision Rationale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pPr>
              <w:spacing w:before="150" w:after="100"/>
            </w:pPr>
            <w:r>
              <w:rPr>
                <w:b/>
                <w:bCs/>
                <w:color w:val="3F51B5"/>
                <w:sz w:val="24"/>
                <w:szCs w:val="24"/>
              </w:rPr>
              <w:t xml:space="preserve">📋 LAYER 3: KEY DECISIONS DOCUMENTED</w:t>
            </w:r>
          </w:p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DEC-001: n8n over Make.com </w:t>
            </w:r>
            <w:r>
              <w:rPr>
                <w:sz w:val="18"/>
                <w:szCs w:val="18"/>
              </w:rPr>
              <w:t xml:space="preserve">- Self-hosted for data sovereignty, no per-operation costs at scale, full control over error handling.</w:t>
            </w:r>
          </w:p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DEC-002: Vapi over Retell </w:t>
            </w:r>
            <w:r>
              <w:rPr>
                <w:sz w:val="18"/>
                <w:szCs w:val="18"/>
              </w:rPr>
              <w:t xml:space="preserve">- Superior function calling, sub-500ms latency, better documentation for custom integrations.</w:t>
            </w:r>
          </w:p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DEC-003: GPT-4o for OCR over Claude </w:t>
            </w:r>
            <w:r>
              <w:rPr>
                <w:sz w:val="18"/>
                <w:szCs w:val="18"/>
              </w:rPr>
              <w:t xml:space="preserve">- Native vision capabilities, proven invoice extraction, cost-effective with GPT-4o-mini fallback.</w:t>
            </w:r>
          </w:p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DEC-004: Human-in-Loop for &lt;4 stars </w:t>
            </w:r>
            <w:r>
              <w:rPr>
                <w:sz w:val="18"/>
                <w:szCs w:val="18"/>
              </w:rPr>
              <w:t xml:space="preserve">- Risk of AI hallucination in negative response too high, potential PR damage outweighs efficiency.</w:t>
            </w:r>
          </w:p>
          <w:p>
            <w:pPr>
              <w:spacing w:after="150"/>
            </w:pPr>
            <w:r>
              <w:rPr>
                <w:b/>
                <w:bCs/>
                <w:sz w:val="18"/>
                <w:szCs w:val="18"/>
              </w:rPr>
              <w:t xml:space="preserve">DEC-005: Rolling average for price alerts </w:t>
            </w:r>
            <w:r>
              <w:rPr>
                <w:sz w:val="18"/>
                <w:szCs w:val="18"/>
              </w:rPr>
              <w:t xml:space="preserve">- More stable than last-price comparison, reduces false positives from normal market volatility.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Appendix A: Production Readiness Checklist</w:t>
      </w:r>
    </w:p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A.1 Pre-Launch Checklist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All API keys stored in environment variables (not hardcoded)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Webhook authentication configured and tested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Error handling tested for all external API failures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TCPA consent flow verified in Voice AI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Safety transfer triggers tested (allergy, large party)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PII masking verified in all logs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Monitoring dashboards configured with alert thresholds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Slack notification channels created and tested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Staff trained on approval workflows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Rollback procedure documented and tested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Load testing completed at 2x expected volume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Backup and recovery procedures documented</w:t>
      </w:r>
    </w:p>
    <w:p>
      <w:pPr>
        <w:pStyle w:val="Heading2"/>
        <w:spacing w:before="300" w:after="150"/>
      </w:pPr>
      <w:r>
        <w:rPr>
          <w:b/>
          <w:bCs/>
          <w:color w:val="2E5A8F"/>
          <w:sz w:val="26"/>
          <w:szCs w:val="26"/>
        </w:rPr>
        <w:t xml:space="preserve">A.2 Go-Live Sign-Off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Technical Lead Approval:</w:t>
            </w:r>
          </w:p>
          <w:p>
            <w:r>
              <w:rPr>
                <w:sz w:val="18"/>
                <w:szCs w:val="18"/>
              </w:rPr>
              <w:t xml:space="preserve">Name: _______________________</w:t>
            </w:r>
          </w:p>
          <w:p>
            <w:r>
              <w:rPr>
                <w:sz w:val="18"/>
                <w:szCs w:val="18"/>
              </w:rPr>
              <w:t xml:space="preserve">Date: _______________________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Signature: 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Business Owner Approval:</w:t>
            </w:r>
          </w:p>
          <w:p>
            <w:r>
              <w:rPr>
                <w:sz w:val="18"/>
                <w:szCs w:val="18"/>
              </w:rPr>
              <w:t xml:space="preserve">Name: _______________________</w:t>
            </w:r>
          </w:p>
          <w:p>
            <w:r>
              <w:rPr>
                <w:sz w:val="18"/>
                <w:szCs w:val="18"/>
              </w:rPr>
              <w:t xml:space="preserve">Date: _______________________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Signature: __________________</w:t>
            </w:r>
          </w:p>
        </w:tc>
      </w:tr>
    </w:tbl>
    <w:p>
      <w:r>
        <w:br w:type="page"/>
      </w:r>
    </w:p>
    <w:p>
      <w:pPr>
        <w:spacing w:before="2000"/>
        <w:jc w:val="center"/>
      </w:pPr>
      <w:r>
        <w:rPr>
          <w:color w:val="888888"/>
          <w:sz w:val="28"/>
          <w:szCs w:val="28"/>
        </w:rPr>
        <w:t xml:space="preserve">— END OF DOCUMENT —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Restaurant AI Automation Master Guide v2.0</w:t>
      </w:r>
    </w:p>
    <w:p>
      <w:pPr>
        <w:jc w:val="center"/>
      </w:pPr>
      <w:r>
        <w:rPr>
          <w:i/>
          <w:iCs/>
          <w:color w:val="AAAAAA"/>
          <w:sz w:val="18"/>
          <w:szCs w:val="18"/>
        </w:rPr>
        <w:t xml:space="preserve">Generated with Three-Layer Documentation Standard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Restaurant AI Automation Master Guide | Production-Ready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A6B9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2025-12-03T22:34:09.094Z</dcterms:created>
  <dcterms:modified xsi:type="dcterms:W3CDTF">2025-12-03T22:34:09.095Z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