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Упра</w:t>
      </w:r>
      <w:r>
        <w:rPr>
          <w:b w:val="1"/>
          <w:bCs w:val="1"/>
          <w:rtl w:val="0"/>
          <w:lang w:val="ru-RU"/>
        </w:rPr>
        <w:t>вление проектами и управление вниманием</w:t>
      </w:r>
      <w:r>
        <w:rPr>
          <w:b w:val="1"/>
          <w:bCs w:val="1"/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Проект </w:t>
      </w:r>
      <w:r>
        <w:rPr>
          <w:rtl w:val="0"/>
        </w:rPr>
        <w:t>-</w:t>
      </w:r>
      <w:r>
        <w:rPr>
          <w:rtl w:val="0"/>
        </w:rPr>
        <w:t xml:space="preserve"> работа с целями</w:t>
      </w:r>
      <w:r>
        <w:rPr>
          <w:rtl w:val="0"/>
        </w:rPr>
        <w:t xml:space="preserve">, </w:t>
      </w:r>
      <w:r>
        <w:rPr>
          <w:rtl w:val="0"/>
        </w:rPr>
        <w:t>ограничениями</w:t>
      </w:r>
      <w:r>
        <w:rPr>
          <w:rtl w:val="0"/>
        </w:rPr>
        <w:t xml:space="preserve">, </w:t>
      </w:r>
      <w:r>
        <w:rPr>
          <w:rtl w:val="0"/>
        </w:rPr>
        <w:t>зависимостями и результатом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Задача </w:t>
      </w:r>
      <w:r>
        <w:rPr>
          <w:rtl w:val="0"/>
        </w:rPr>
        <w:t xml:space="preserve">- </w:t>
      </w:r>
      <w:r>
        <w:rPr>
          <w:rtl w:val="0"/>
        </w:rPr>
        <w:t>это конкретное действие с исполнителем и критерием завершения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Внимание </w:t>
      </w:r>
      <w:r>
        <w:rPr>
          <w:rtl w:val="0"/>
        </w:rPr>
        <w:t xml:space="preserve">- </w:t>
      </w:r>
      <w:r>
        <w:rPr>
          <w:rtl w:val="0"/>
        </w:rPr>
        <w:t>выбор ситуации</w:t>
      </w:r>
      <w:r>
        <w:rPr>
          <w:rtl w:val="0"/>
        </w:rPr>
        <w:t xml:space="preserve">, </w:t>
      </w:r>
      <w:r>
        <w:rPr>
          <w:rtl w:val="0"/>
        </w:rPr>
        <w:t>которая требует участия определенного человека прямо сейчас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Согласно </w:t>
      </w:r>
      <w:r>
        <w:rPr>
          <w:rtl w:val="0"/>
        </w:rPr>
        <w:t>работ</w:t>
      </w:r>
      <w:r>
        <w:rPr>
          <w:rtl w:val="0"/>
        </w:rPr>
        <w:t>ам</w:t>
      </w:r>
      <w:r>
        <w:rPr>
          <w:rtl w:val="0"/>
          <w:lang w:val="it-IT"/>
        </w:rPr>
        <w:t xml:space="preserve"> Ocasio </w:t>
      </w:r>
      <w:r>
        <w:rPr>
          <w:rtl w:val="0"/>
        </w:rPr>
        <w:t>и исследования</w:t>
      </w:r>
      <w:r>
        <w:rPr>
          <w:rtl w:val="0"/>
        </w:rPr>
        <w:t>м</w:t>
      </w:r>
      <w:r>
        <w:rPr>
          <w:rtl w:val="0"/>
          <w:lang w:val="de-DE"/>
        </w:rPr>
        <w:t xml:space="preserve"> Rubinstein, Meyer </w:t>
      </w:r>
      <w:r>
        <w:rPr>
          <w:rtl w:val="0"/>
        </w:rPr>
        <w:t xml:space="preserve">и </w:t>
      </w:r>
      <w:r>
        <w:rPr>
          <w:rtl w:val="0"/>
        </w:rPr>
        <w:t>Evans</w:t>
      </w:r>
      <w:r>
        <w:rPr>
          <w:rtl w:val="0"/>
        </w:rPr>
        <w:t xml:space="preserve">, </w:t>
      </w:r>
      <w:r>
        <w:rPr>
          <w:rtl w:val="0"/>
        </w:rPr>
        <w:t>адресные сигналы и сохраненный контекст уменьшают издержки координации</w:t>
      </w:r>
      <w:r>
        <w:rPr>
          <w:rtl w:val="0"/>
        </w:rPr>
        <w:t xml:space="preserve">. </w:t>
      </w:r>
      <w:r>
        <w:rPr>
          <w:rtl w:val="0"/>
        </w:rPr>
        <w:t>Также постоянное переключение между задачами отнимает много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Большинство популярных систем ориентированы на исполнение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pt-PT"/>
        </w:rPr>
        <w:t xml:space="preserve">Jira </w:t>
      </w:r>
      <w:r>
        <w:rPr>
          <w:rtl w:val="0"/>
        </w:rPr>
        <w:t>используется для работы над продуктом</w:t>
      </w:r>
      <w:r>
        <w:rPr>
          <w:rtl w:val="0"/>
        </w:rPr>
        <w:t xml:space="preserve">, </w:t>
      </w:r>
      <w:r>
        <w:rPr>
          <w:rtl w:val="0"/>
        </w:rPr>
        <w:t>бэклогов и спринтов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Trello </w:t>
      </w:r>
      <w:r>
        <w:rPr>
          <w:rtl w:val="0"/>
        </w:rPr>
        <w:t>представляет собой карточки в потоке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Asana </w:t>
      </w:r>
      <w:r>
        <w:rPr>
          <w:rtl w:val="0"/>
        </w:rPr>
        <w:t xml:space="preserve">и </w:t>
      </w:r>
      <w:r>
        <w:rPr>
          <w:rtl w:val="0"/>
          <w:lang w:val="nl-NL"/>
        </w:rPr>
        <w:t xml:space="preserve">Microsoft Planner </w:t>
      </w:r>
      <w:r>
        <w:rPr>
          <w:rtl w:val="0"/>
        </w:rPr>
        <w:t>нужны для планирования сроков и построения таймлайнов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WEEEK </w:t>
      </w:r>
      <w:r>
        <w:rPr>
          <w:rtl w:val="0"/>
        </w:rPr>
        <w:t>выделяется как комплексная среда</w:t>
      </w:r>
      <w:r>
        <w:rPr>
          <w:rtl w:val="0"/>
        </w:rPr>
        <w:t xml:space="preserve">, </w:t>
      </w:r>
      <w:r>
        <w:rPr>
          <w:rtl w:val="0"/>
        </w:rPr>
        <w:t>которая объединяет доски</w:t>
      </w:r>
      <w:r>
        <w:rPr>
          <w:rtl w:val="0"/>
        </w:rPr>
        <w:t xml:space="preserve">, </w:t>
      </w:r>
      <w:r>
        <w:rPr>
          <w:rtl w:val="0"/>
        </w:rPr>
        <w:t xml:space="preserve">базу знаний и </w:t>
      </w:r>
      <w:r>
        <w:rPr>
          <w:rtl w:val="0"/>
          <w:lang w:val="de-DE"/>
        </w:rPr>
        <w:t xml:space="preserve">CRM, </w:t>
      </w:r>
      <w:r>
        <w:rPr>
          <w:rtl w:val="0"/>
        </w:rPr>
        <w:t>а также помогает фильтровать информацию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Инструменты</w:t>
      </w:r>
      <w:r>
        <w:rPr>
          <w:rtl w:val="0"/>
        </w:rPr>
        <w:t xml:space="preserve">, </w:t>
      </w:r>
      <w:r>
        <w:rPr>
          <w:rtl w:val="0"/>
        </w:rPr>
        <w:t>близкие к управлению вниманием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it-IT"/>
        </w:rPr>
        <w:t xml:space="preserve"> Range.co </w:t>
      </w:r>
      <w:r>
        <w:rPr>
          <w:rtl w:val="0"/>
        </w:rPr>
        <w:t>-</w:t>
      </w:r>
      <w:r>
        <w:rPr>
          <w:rtl w:val="0"/>
        </w:rPr>
        <w:t xml:space="preserve"> для командной синхронизации через асинхронные чекины и флаги для привлечения внимания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dotproject.app </w:t>
      </w:r>
      <w:r>
        <w:rPr>
          <w:rtl w:val="0"/>
        </w:rPr>
        <w:t>занимается личным планированием</w:t>
      </w:r>
      <w:r>
        <w:rPr>
          <w:rtl w:val="0"/>
        </w:rPr>
        <w:t xml:space="preserve">, </w:t>
      </w:r>
      <w:r>
        <w:rPr>
          <w:rtl w:val="0"/>
        </w:rPr>
        <w:t>находит повторные переносы задач и помогает корректировать планы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SmileLadder </w:t>
      </w:r>
      <w:r>
        <w:rPr>
          <w:rtl w:val="0"/>
        </w:rPr>
        <w:t>использует маркеры состояния</w:t>
      </w:r>
      <w:r>
        <w:rPr>
          <w:rtl w:val="0"/>
        </w:rPr>
        <w:t xml:space="preserve">, </w:t>
      </w:r>
      <w:r>
        <w:rPr>
          <w:rtl w:val="0"/>
        </w:rPr>
        <w:t>связи ответственности и эскалации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Концепция </w:t>
      </w:r>
      <w:r>
        <w:rPr>
          <w:rtl w:val="0"/>
        </w:rPr>
        <w:t>OAM (</w:t>
      </w:r>
      <w:r>
        <w:rPr>
          <w:rtl w:val="0"/>
        </w:rPr>
        <w:t>системы управления вниманием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На основе </w:t>
      </w:r>
      <w:r>
        <w:rPr>
          <w:rtl w:val="0"/>
        </w:rPr>
        <w:t xml:space="preserve">материала </w:t>
      </w:r>
      <w:r>
        <w:rPr>
          <w:rtl w:val="0"/>
        </w:rPr>
        <w:t>делается вывод о необходимости отдельного класса систем</w:t>
      </w:r>
      <w:r>
        <w:rPr>
          <w:rtl w:val="0"/>
        </w:rPr>
        <w:t xml:space="preserve">, </w:t>
      </w:r>
      <w:r>
        <w:rPr>
          <w:rtl w:val="0"/>
        </w:rPr>
        <w:t>которые явно управляют распределением внимания</w:t>
      </w:r>
      <w:r>
        <w:rPr>
          <w:rtl w:val="0"/>
        </w:rPr>
        <w:t xml:space="preserve">. </w:t>
      </w:r>
      <w:r>
        <w:rPr>
          <w:rtl w:val="0"/>
        </w:rPr>
        <w:t>Объектом такой системы должна быть значимая ситуация с владельцем и историей изменений</w:t>
      </w:r>
      <w:r>
        <w:rPr>
          <w:rtl w:val="0"/>
        </w:rPr>
        <w:t xml:space="preserve">. </w:t>
      </w:r>
      <w:r>
        <w:rPr>
          <w:rtl w:val="0"/>
        </w:rPr>
        <w:t>Основная операция это выделение сигнала и выбор человека</w:t>
      </w:r>
      <w:r>
        <w:rPr>
          <w:rtl w:val="0"/>
        </w:rPr>
        <w:t xml:space="preserve">, </w:t>
      </w:r>
      <w:r>
        <w:rPr>
          <w:rtl w:val="0"/>
        </w:rPr>
        <w:t>который может повлиять на ситуацию</w:t>
      </w:r>
      <w:r>
        <w:rPr>
          <w:rtl w:val="0"/>
        </w:rPr>
        <w:t xml:space="preserve">. </w:t>
      </w:r>
      <w:r>
        <w:rPr>
          <w:rtl w:val="0"/>
        </w:rPr>
        <w:t>Минимальные требования к таким системам включают ограничение фокуса</w:t>
      </w:r>
      <w:r>
        <w:rPr>
          <w:rtl w:val="0"/>
        </w:rPr>
        <w:t xml:space="preserve">, </w:t>
      </w:r>
      <w:r>
        <w:rPr>
          <w:rtl w:val="0"/>
        </w:rPr>
        <w:t>актуальность данных</w:t>
      </w:r>
      <w:r>
        <w:rPr>
          <w:rtl w:val="0"/>
        </w:rPr>
        <w:t xml:space="preserve">, </w:t>
      </w:r>
      <w:r>
        <w:rPr>
          <w:rtl w:val="0"/>
        </w:rPr>
        <w:t>объяснимость</w:t>
      </w:r>
      <w:r>
        <w:rPr>
          <w:rtl w:val="0"/>
        </w:rPr>
        <w:t xml:space="preserve">, </w:t>
      </w:r>
      <w:r>
        <w:rPr>
          <w:rtl w:val="0"/>
        </w:rPr>
        <w:t>адресность и обратную связь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Сравнение </w:t>
      </w:r>
      <w:r>
        <w:rPr>
          <w:rtl w:val="0"/>
          <w:lang w:val="de-DE"/>
        </w:rPr>
        <w:t xml:space="preserve">Waterfall </w:t>
      </w:r>
      <w:r>
        <w:rPr>
          <w:rtl w:val="0"/>
        </w:rPr>
        <w:t xml:space="preserve">и </w:t>
      </w:r>
      <w:r>
        <w:rPr>
          <w:rtl w:val="0"/>
        </w:rPr>
        <w:t>Agile/Scrum:</w:t>
      </w: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  <w:lang w:val="de-DE"/>
        </w:rPr>
        <w:t xml:space="preserve">Waterfall </w:t>
      </w:r>
      <w:r>
        <w:rPr>
          <w:rtl w:val="0"/>
        </w:rPr>
        <w:t>используется последовательный план</w:t>
      </w:r>
      <w:r>
        <w:rPr>
          <w:rtl w:val="0"/>
        </w:rPr>
        <w:t xml:space="preserve">. </w:t>
      </w:r>
      <w:r>
        <w:rPr>
          <w:rtl w:val="0"/>
        </w:rPr>
        <w:t>Результат одного этапа создает условия для следующего</w:t>
      </w:r>
      <w:r>
        <w:rPr>
          <w:rtl w:val="0"/>
        </w:rPr>
        <w:t xml:space="preserve">. </w:t>
      </w:r>
      <w:r>
        <w:rPr>
          <w:rtl w:val="0"/>
        </w:rPr>
        <w:t>Внимание концентрируется на зависимостях и рисках до нарушения конечного срока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</w:rPr>
        <w:t xml:space="preserve">Agile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Scrum </w:t>
      </w:r>
      <w:r>
        <w:rPr>
          <w:rtl w:val="0"/>
        </w:rPr>
        <w:t>работа идет небольшими приращениями</w:t>
      </w:r>
      <w:r>
        <w:rPr>
          <w:rtl w:val="0"/>
        </w:rPr>
        <w:t xml:space="preserve">, </w:t>
      </w:r>
      <w:r>
        <w:rPr>
          <w:rtl w:val="0"/>
        </w:rPr>
        <w:t>а приоритеты пересматриваются на основе обратной связи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  <w:lang w:val="de-DE"/>
        </w:rPr>
        <w:t xml:space="preserve">Scrum </w:t>
      </w:r>
      <w:r>
        <w:rPr>
          <w:rtl w:val="0"/>
        </w:rPr>
        <w:t>внимание распределяется внутри релизного цикла</w:t>
      </w:r>
      <w:r>
        <w:rPr>
          <w:rtl w:val="0"/>
        </w:rPr>
        <w:t>.</w:t>
      </w:r>
      <w:r>
        <w:rPr>
          <w:rtl w:val="0"/>
        </w:rPr>
        <w:t xml:space="preserve"> В</w:t>
      </w:r>
      <w:r>
        <w:rPr>
          <w:rtl w:val="0"/>
        </w:rPr>
        <w:t>обоих подходах нужны адресные сигналы и своевременные решения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На </w:t>
      </w:r>
      <w:r>
        <w:rPr>
          <w:rtl w:val="0"/>
        </w:rPr>
        <w:t>пример</w:t>
      </w:r>
      <w:r>
        <w:rPr>
          <w:rtl w:val="0"/>
        </w:rPr>
        <w:t>е</w:t>
      </w:r>
      <w:r>
        <w:rPr>
          <w:rtl w:val="0"/>
        </w:rPr>
        <w:t xml:space="preserve"> маркера готовности интеграции</w:t>
      </w:r>
      <w:r>
        <w:rPr>
          <w:rtl w:val="0"/>
        </w:rPr>
        <w:t xml:space="preserve">, </w:t>
      </w:r>
      <w:r>
        <w:rPr>
          <w:rtl w:val="0"/>
        </w:rPr>
        <w:t>с</w:t>
      </w:r>
      <w:r>
        <w:rPr>
          <w:rtl w:val="0"/>
        </w:rPr>
        <w:t>игналы должны маршрутизироваться по уровням ответственности от специалиста до владельца проекта</w:t>
      </w:r>
      <w:r>
        <w:rPr>
          <w:rtl w:val="0"/>
        </w:rPr>
        <w:t xml:space="preserve">. </w:t>
      </w:r>
      <w:r>
        <w:rPr>
          <w:rtl w:val="0"/>
        </w:rPr>
        <w:t>Для проверки эффекта в пилоте предлагаются метрики</w:t>
      </w:r>
      <w:r>
        <w:rPr>
          <w:rtl w:val="0"/>
        </w:rPr>
        <w:t xml:space="preserve">: </w:t>
      </w:r>
      <w:r>
        <w:rPr>
          <w:rtl w:val="0"/>
        </w:rPr>
        <w:t>задержка реакции</w:t>
      </w:r>
      <w:r>
        <w:rPr>
          <w:rtl w:val="0"/>
        </w:rPr>
        <w:t xml:space="preserve">, </w:t>
      </w:r>
      <w:r>
        <w:rPr>
          <w:rtl w:val="0"/>
        </w:rPr>
        <w:t>доля шума</w:t>
      </w:r>
      <w:r>
        <w:rPr>
          <w:rtl w:val="0"/>
        </w:rPr>
        <w:t xml:space="preserve">, </w:t>
      </w:r>
      <w:r>
        <w:rPr>
          <w:rtl w:val="0"/>
        </w:rPr>
        <w:t>цена наблюдения и управленческий результат</w:t>
      </w:r>
      <w:r>
        <w:rPr>
          <w:rtl w:val="0"/>
        </w:rPr>
        <w:t xml:space="preserve">. </w:t>
      </w:r>
      <w:r>
        <w:rPr>
          <w:rtl w:val="0"/>
        </w:rPr>
        <w:t>Среди ограничений подхода указывается необходимость психологической безопасности</w:t>
      </w:r>
      <w:r>
        <w:rPr>
          <w:rtl w:val="0"/>
        </w:rPr>
        <w:t xml:space="preserve">, </w:t>
      </w:r>
      <w:r>
        <w:rPr>
          <w:rtl w:val="0"/>
        </w:rPr>
        <w:t>чтобы команда сообщала о рисках без страха наказания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Дополнительные инструменты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en-US"/>
        </w:rPr>
        <w:t>Linear</w:t>
      </w:r>
      <w:r>
        <w:rPr>
          <w:rtl w:val="0"/>
        </w:rPr>
        <w:t xml:space="preserve"> - </w:t>
      </w:r>
      <w:r>
        <w:rPr>
          <w:rtl w:val="0"/>
        </w:rPr>
        <w:t>трекер задач с быстрым интерфейсом и строгой системой уведомлений</w:t>
      </w:r>
      <w:r>
        <w:rPr>
          <w:rtl w:val="0"/>
        </w:rPr>
        <w:t xml:space="preserve">, </w:t>
      </w:r>
      <w:r>
        <w:rPr>
          <w:rtl w:val="0"/>
        </w:rPr>
        <w:t>которая защищает разработчиков от лишнего информационного шума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fr-FR"/>
        </w:rPr>
        <w:t>Notion</w:t>
      </w:r>
      <w:r>
        <w:rPr>
          <w:rtl w:val="0"/>
        </w:rPr>
        <w:t xml:space="preserve"> - </w:t>
      </w:r>
      <w:r>
        <w:rPr>
          <w:rtl w:val="0"/>
        </w:rPr>
        <w:t>среда</w:t>
      </w:r>
      <w:r>
        <w:rPr>
          <w:rtl w:val="0"/>
        </w:rPr>
        <w:t xml:space="preserve">, </w:t>
      </w:r>
      <w:r>
        <w:rPr>
          <w:rtl w:val="0"/>
        </w:rPr>
        <w:t>объединяющая базы данных задач и вики</w:t>
      </w:r>
      <w:r>
        <w:rPr>
          <w:rtl w:val="0"/>
        </w:rPr>
        <w:t>-</w:t>
      </w:r>
      <w:r>
        <w:rPr>
          <w:rtl w:val="0"/>
        </w:rPr>
        <w:t>страницы</w:t>
      </w:r>
      <w:r>
        <w:rPr>
          <w:rtl w:val="0"/>
        </w:rPr>
        <w:t xml:space="preserve">, </w:t>
      </w:r>
      <w:r>
        <w:rPr>
          <w:rtl w:val="0"/>
        </w:rPr>
        <w:t>что помогает хранить весь контекст проекта в одном месте и быстро получать к нему доступ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