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C340F" w14:textId="77777777" w:rsidR="00547FBE" w:rsidRDefault="00547FBE" w:rsidP="00547FBE">
      <w:pPr>
        <w:pStyle w:val="Balk3"/>
        <w:rPr>
          <w:color w:val="000000"/>
        </w:rPr>
      </w:pPr>
    </w:p>
    <w:p w14:paraId="7CBC3A29" w14:textId="77777777" w:rsidR="00547FBE" w:rsidRDefault="00547FBE" w:rsidP="00547FBE">
      <w:pPr>
        <w:pStyle w:val="Balk3"/>
        <w:rPr>
          <w:color w:val="000000"/>
        </w:rPr>
      </w:pPr>
    </w:p>
    <w:p w14:paraId="73809E73" w14:textId="77777777" w:rsidR="00547FBE" w:rsidRDefault="00547FBE" w:rsidP="00547FBE">
      <w:pPr>
        <w:pStyle w:val="Balk3"/>
        <w:rPr>
          <w:color w:val="000000"/>
        </w:rPr>
      </w:pPr>
    </w:p>
    <w:p w14:paraId="1B73F8F9" w14:textId="6EE3E659" w:rsidR="00547FBE" w:rsidRPr="00547FBE" w:rsidRDefault="00547FBE" w:rsidP="00547FBE">
      <w:pPr>
        <w:pStyle w:val="Balk3"/>
        <w:rPr>
          <w:rFonts w:ascii="Times New Roman" w:hAnsi="Times New Roman" w:cs="Times New Roman"/>
          <w:color w:val="000000"/>
          <w:sz w:val="40"/>
          <w:szCs w:val="40"/>
        </w:rPr>
      </w:pPr>
      <w:r w:rsidRPr="00547FBE">
        <w:rPr>
          <w:rFonts w:ascii="Times New Roman" w:hAnsi="Times New Roman" w:cs="Times New Roman"/>
          <w:color w:val="000000"/>
          <w:sz w:val="40"/>
          <w:szCs w:val="40"/>
        </w:rPr>
        <w:t xml:space="preserve">Final Report </w:t>
      </w:r>
    </w:p>
    <w:p w14:paraId="4B232081" w14:textId="77777777" w:rsidR="00547FBE" w:rsidRPr="00547FBE" w:rsidRDefault="00547FBE" w:rsidP="00547FBE">
      <w:pPr>
        <w:pStyle w:val="NormalWeb"/>
        <w:rPr>
          <w:color w:val="000000"/>
          <w:sz w:val="28"/>
          <w:szCs w:val="28"/>
        </w:rPr>
      </w:pPr>
      <w:r w:rsidRPr="00547FBE">
        <w:rPr>
          <w:color w:val="000000"/>
          <w:sz w:val="28"/>
          <w:szCs w:val="28"/>
        </w:rPr>
        <w:t>This document serves as the</w:t>
      </w:r>
      <w:r w:rsidRPr="00547FBE">
        <w:rPr>
          <w:rStyle w:val="apple-converted-space"/>
          <w:rFonts w:eastAsiaTheme="majorEastAsia"/>
          <w:color w:val="000000"/>
          <w:sz w:val="28"/>
          <w:szCs w:val="28"/>
        </w:rPr>
        <w:t> </w:t>
      </w:r>
      <w:r w:rsidRPr="00547FBE">
        <w:rPr>
          <w:rStyle w:val="Gl"/>
          <w:rFonts w:eastAsiaTheme="majorEastAsia"/>
          <w:color w:val="000000"/>
          <w:sz w:val="28"/>
          <w:szCs w:val="28"/>
        </w:rPr>
        <w:t>final report</w:t>
      </w:r>
      <w:r w:rsidRPr="00547FBE">
        <w:rPr>
          <w:rStyle w:val="apple-converted-space"/>
          <w:rFonts w:eastAsiaTheme="majorEastAsia"/>
          <w:color w:val="000000"/>
          <w:sz w:val="28"/>
          <w:szCs w:val="28"/>
        </w:rPr>
        <w:t> </w:t>
      </w:r>
      <w:r w:rsidRPr="00547FBE">
        <w:rPr>
          <w:color w:val="000000"/>
          <w:sz w:val="28"/>
          <w:szCs w:val="28"/>
        </w:rPr>
        <w:t>for my individual data science project titled</w:t>
      </w:r>
      <w:r w:rsidRPr="00547FBE">
        <w:rPr>
          <w:rStyle w:val="apple-converted-space"/>
          <w:rFonts w:eastAsiaTheme="majorEastAsia"/>
          <w:color w:val="000000"/>
          <w:sz w:val="28"/>
          <w:szCs w:val="28"/>
        </w:rPr>
        <w:t> </w:t>
      </w:r>
      <w:r w:rsidRPr="00547FBE">
        <w:rPr>
          <w:rStyle w:val="Vurgu"/>
          <w:rFonts w:eastAsiaTheme="majorEastAsia"/>
          <w:color w:val="000000"/>
          <w:sz w:val="28"/>
          <w:szCs w:val="28"/>
        </w:rPr>
        <w:t>"Can Netflix Genre Preferences Predict Menstruation Periods?"</w:t>
      </w:r>
      <w:r w:rsidRPr="00547FBE">
        <w:rPr>
          <w:color w:val="000000"/>
          <w:sz w:val="28"/>
          <w:szCs w:val="28"/>
        </w:rPr>
        <w:t>. The project combines personal behavioral data with statistical and machine learning techniques to uncover meaningful patterns in entertainment consumption and its potential links to menstrual cycles.</w:t>
      </w:r>
    </w:p>
    <w:p w14:paraId="1DA2C99C" w14:textId="3808E4AF" w:rsidR="00547FBE" w:rsidRPr="00547FBE" w:rsidRDefault="00547FBE" w:rsidP="00547FBE">
      <w:pPr>
        <w:pStyle w:val="NormalWeb"/>
        <w:rPr>
          <w:color w:val="000000"/>
          <w:sz w:val="28"/>
          <w:szCs w:val="28"/>
        </w:rPr>
      </w:pPr>
      <w:r w:rsidRPr="00547FBE">
        <w:rPr>
          <w:color w:val="000000"/>
          <w:sz w:val="28"/>
          <w:szCs w:val="28"/>
        </w:rPr>
        <w:t>Prepared by:</w:t>
      </w:r>
      <w:r w:rsidRPr="00547FBE">
        <w:rPr>
          <w:color w:val="000000"/>
          <w:sz w:val="28"/>
          <w:szCs w:val="28"/>
        </w:rPr>
        <w:br/>
      </w:r>
      <w:r w:rsidRPr="00547FBE">
        <w:rPr>
          <w:rStyle w:val="Gl"/>
          <w:rFonts w:eastAsiaTheme="majorEastAsia"/>
          <w:color w:val="000000"/>
          <w:sz w:val="28"/>
          <w:szCs w:val="28"/>
        </w:rPr>
        <w:t>Pırıl Deniz Zorlutuna</w:t>
      </w:r>
      <w:r w:rsidRPr="00547FBE">
        <w:rPr>
          <w:color w:val="000000"/>
          <w:sz w:val="28"/>
          <w:szCs w:val="28"/>
        </w:rPr>
        <w:br/>
      </w:r>
      <w:r w:rsidRPr="00547FBE">
        <w:rPr>
          <w:rStyle w:val="Gl"/>
          <w:rFonts w:eastAsiaTheme="majorEastAsia"/>
          <w:color w:val="000000"/>
          <w:sz w:val="28"/>
          <w:szCs w:val="28"/>
        </w:rPr>
        <w:t>Student ID: 32160</w:t>
      </w:r>
      <w:r w:rsidRPr="00547FBE">
        <w:rPr>
          <w:color w:val="000000"/>
          <w:sz w:val="28"/>
          <w:szCs w:val="28"/>
        </w:rPr>
        <w:br/>
      </w:r>
      <w:r w:rsidRPr="00547FBE">
        <w:rPr>
          <w:rStyle w:val="Gl"/>
          <w:rFonts w:eastAsiaTheme="majorEastAsia"/>
          <w:color w:val="000000"/>
          <w:sz w:val="28"/>
          <w:szCs w:val="28"/>
        </w:rPr>
        <w:t>Course: DSA210 – Introduction to Data Science</w:t>
      </w:r>
      <w:r w:rsidRPr="00547FBE">
        <w:rPr>
          <w:color w:val="000000"/>
          <w:sz w:val="28"/>
          <w:szCs w:val="28"/>
        </w:rPr>
        <w:br/>
      </w:r>
      <w:r w:rsidRPr="00547FBE">
        <w:rPr>
          <w:rStyle w:val="Gl"/>
          <w:rFonts w:eastAsiaTheme="majorEastAsia"/>
          <w:color w:val="000000"/>
          <w:sz w:val="28"/>
          <w:szCs w:val="28"/>
        </w:rPr>
        <w:t>Semester: Spring 2024-2025</w:t>
      </w:r>
    </w:p>
    <w:p w14:paraId="091D29DC" w14:textId="77777777" w:rsidR="00547FBE" w:rsidRPr="00547FBE" w:rsidRDefault="00547FBE" w:rsidP="00547FBE">
      <w:pPr>
        <w:pStyle w:val="NormalWeb"/>
        <w:rPr>
          <w:color w:val="000000"/>
          <w:sz w:val="28"/>
          <w:szCs w:val="28"/>
        </w:rPr>
      </w:pPr>
      <w:r w:rsidRPr="00547FBE">
        <w:rPr>
          <w:color w:val="000000"/>
          <w:sz w:val="28"/>
          <w:szCs w:val="28"/>
        </w:rPr>
        <w:t>Thank you for reviewing my work.</w:t>
      </w:r>
    </w:p>
    <w:p w14:paraId="4C2F66F6" w14:textId="0751E3F4" w:rsidR="00547FBE" w:rsidRDefault="00547FBE">
      <w:pPr>
        <w:rPr>
          <w:rFonts w:ascii="Times New Roman" w:eastAsia="Times New Roman" w:hAnsi="Times New Roman" w:cs="Times New Roman"/>
          <w:b/>
          <w:bCs/>
          <w:color w:val="000000"/>
          <w:kern w:val="0"/>
          <w:sz w:val="36"/>
          <w:szCs w:val="36"/>
          <w:lang w:eastAsia="tr-TR"/>
          <w14:ligatures w14:val="none"/>
        </w:rPr>
      </w:pPr>
      <w:r>
        <w:rPr>
          <w:rFonts w:ascii="Times New Roman" w:eastAsia="Times New Roman" w:hAnsi="Times New Roman" w:cs="Times New Roman"/>
          <w:b/>
          <w:bCs/>
          <w:color w:val="000000"/>
          <w:kern w:val="0"/>
          <w:sz w:val="36"/>
          <w:szCs w:val="36"/>
          <w:lang w:eastAsia="tr-TR"/>
          <w14:ligatures w14:val="none"/>
        </w:rPr>
        <w:br w:type="page"/>
      </w:r>
    </w:p>
    <w:p w14:paraId="01E501FD" w14:textId="77777777" w:rsidR="00FE0070" w:rsidRDefault="00FE0070">
      <w:pPr>
        <w:rPr>
          <w:rFonts w:ascii="Times New Roman" w:eastAsia="Times New Roman" w:hAnsi="Times New Roman" w:cs="Times New Roman"/>
          <w:b/>
          <w:bCs/>
          <w:color w:val="000000"/>
          <w:kern w:val="0"/>
          <w:sz w:val="36"/>
          <w:szCs w:val="36"/>
          <w:lang w:eastAsia="tr-TR"/>
          <w14:ligatures w14:val="none"/>
        </w:rPr>
      </w:pPr>
    </w:p>
    <w:p w14:paraId="4F6CB775" w14:textId="44ABEC97" w:rsidR="00FE0070" w:rsidRPr="00FE0070" w:rsidRDefault="00FE0070" w:rsidP="00FE007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FE0070">
        <w:rPr>
          <w:rFonts w:ascii="Times New Roman" w:eastAsia="Times New Roman" w:hAnsi="Times New Roman" w:cs="Times New Roman"/>
          <w:b/>
          <w:bCs/>
          <w:color w:val="000000"/>
          <w:kern w:val="0"/>
          <w:sz w:val="36"/>
          <w:szCs w:val="36"/>
          <w:lang w:eastAsia="tr-TR"/>
          <w14:ligatures w14:val="none"/>
        </w:rPr>
        <w:t>Introduction</w:t>
      </w:r>
      <w:r>
        <w:rPr>
          <w:rFonts w:ascii="Times New Roman" w:eastAsia="Times New Roman" w:hAnsi="Times New Roman" w:cs="Times New Roman"/>
          <w:b/>
          <w:bCs/>
          <w:color w:val="000000"/>
          <w:kern w:val="0"/>
          <w:sz w:val="36"/>
          <w:szCs w:val="36"/>
          <w:lang w:eastAsia="tr-TR"/>
          <w14:ligatures w14:val="none"/>
        </w:rPr>
        <w:t xml:space="preserve"> </w:t>
      </w:r>
    </w:p>
    <w:p w14:paraId="18C6E6DD" w14:textId="77777777" w:rsidR="00FE0070" w:rsidRPr="00FE0070" w:rsidRDefault="00FE0070" w:rsidP="00FE0070">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E0070">
        <w:rPr>
          <w:rFonts w:ascii="Times New Roman" w:eastAsia="Times New Roman" w:hAnsi="Times New Roman" w:cs="Times New Roman"/>
          <w:color w:val="000000"/>
          <w:kern w:val="0"/>
          <w:lang w:eastAsia="tr-TR"/>
          <w14:ligatures w14:val="none"/>
        </w:rPr>
        <w:t>This project investigates whether hormonal fluctuations associated with the menstrual cycle influence personal media consumption habits—specifically genre preferences and viewing intensity on Netflix. The analysis is based on two personal datasets: menstruation records tracked via the Apple Health app since 2019, and Netflix viewing history collected from 2018 onward.</w:t>
      </w:r>
    </w:p>
    <w:p w14:paraId="21935A38" w14:textId="77777777" w:rsidR="00FE0070" w:rsidRPr="00FE0070" w:rsidRDefault="00FE0070" w:rsidP="00FE0070">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E0070">
        <w:rPr>
          <w:rFonts w:ascii="Times New Roman" w:eastAsia="Times New Roman" w:hAnsi="Times New Roman" w:cs="Times New Roman"/>
          <w:color w:val="000000"/>
          <w:kern w:val="0"/>
          <w:lang w:eastAsia="tr-TR"/>
          <w14:ligatures w14:val="none"/>
        </w:rPr>
        <w:t>Throughout the study, I have combined and preprocessed these data sources to examine how menstruation status may correlate with changes in the type and frequency of content consumed. The primary focus is to identify any behavioral patterns that emerge during menstruation periods compared to non-menstruation periods, using both statistical and machine learning techniques.</w:t>
      </w:r>
    </w:p>
    <w:p w14:paraId="2CF8D715" w14:textId="77777777" w:rsidR="00FE0070" w:rsidRPr="00FE0070" w:rsidRDefault="00FE0070" w:rsidP="00FE0070">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E0070">
        <w:rPr>
          <w:rFonts w:ascii="Times New Roman" w:eastAsia="Times New Roman" w:hAnsi="Times New Roman" w:cs="Times New Roman"/>
          <w:color w:val="000000"/>
          <w:kern w:val="0"/>
          <w:lang w:eastAsia="tr-TR"/>
          <w14:ligatures w14:val="none"/>
        </w:rPr>
        <w:t>The project follows a structured approach: data preparation, exploratory data analysis (EDA), hypothesis testing, and predictive modeling. In particular, it aims to answer the following research question:</w:t>
      </w:r>
    </w:p>
    <w:p w14:paraId="61601812" w14:textId="77777777" w:rsidR="00FE0070" w:rsidRPr="00FE0070" w:rsidRDefault="00FE0070" w:rsidP="00FE007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tr-TR"/>
          <w14:ligatures w14:val="none"/>
        </w:rPr>
      </w:pPr>
      <w:r w:rsidRPr="00FE0070">
        <w:rPr>
          <w:rFonts w:ascii="Times New Roman" w:eastAsia="Times New Roman" w:hAnsi="Times New Roman" w:cs="Times New Roman"/>
          <w:b/>
          <w:bCs/>
          <w:color w:val="000000"/>
          <w:kern w:val="0"/>
          <w:sz w:val="27"/>
          <w:szCs w:val="27"/>
          <w:lang w:eastAsia="tr-TR"/>
          <w14:ligatures w14:val="none"/>
        </w:rPr>
        <w:t>Hypotheses</w:t>
      </w:r>
    </w:p>
    <w:p w14:paraId="3E884368" w14:textId="77777777" w:rsidR="00FE0070" w:rsidRPr="00FE0070" w:rsidRDefault="00FE0070" w:rsidP="00FE0070">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E0070">
        <w:rPr>
          <w:rFonts w:ascii="Times New Roman" w:eastAsia="Times New Roman" w:hAnsi="Times New Roman" w:cs="Times New Roman"/>
          <w:b/>
          <w:bCs/>
          <w:color w:val="000000"/>
          <w:kern w:val="0"/>
          <w:lang w:eastAsia="tr-TR"/>
          <w14:ligatures w14:val="none"/>
        </w:rPr>
        <w:t>Null Hypothesis (H₀)</w:t>
      </w:r>
      <w:r w:rsidRPr="00FE0070">
        <w:rPr>
          <w:rFonts w:ascii="Times New Roman" w:eastAsia="Times New Roman" w:hAnsi="Times New Roman" w:cs="Times New Roman"/>
          <w:color w:val="000000"/>
          <w:kern w:val="0"/>
          <w:lang w:eastAsia="tr-TR"/>
          <w14:ligatures w14:val="none"/>
        </w:rPr>
        <w:t>: Menstruation has no significant impact on viewing behavior (e.g., genre preference, view count).</w:t>
      </w:r>
    </w:p>
    <w:p w14:paraId="0C8EB098" w14:textId="77777777" w:rsidR="00FE0070" w:rsidRPr="00FE0070" w:rsidRDefault="00FE0070" w:rsidP="00FE0070">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E0070">
        <w:rPr>
          <w:rFonts w:ascii="Times New Roman" w:eastAsia="Times New Roman" w:hAnsi="Times New Roman" w:cs="Times New Roman"/>
          <w:b/>
          <w:bCs/>
          <w:color w:val="000000"/>
          <w:kern w:val="0"/>
          <w:lang w:eastAsia="tr-TR"/>
          <w14:ligatures w14:val="none"/>
        </w:rPr>
        <w:t>Alternative Hypothesis (H₁)</w:t>
      </w:r>
      <w:r w:rsidRPr="00FE0070">
        <w:rPr>
          <w:rFonts w:ascii="Times New Roman" w:eastAsia="Times New Roman" w:hAnsi="Times New Roman" w:cs="Times New Roman"/>
          <w:color w:val="000000"/>
          <w:kern w:val="0"/>
          <w:lang w:eastAsia="tr-TR"/>
          <w14:ligatures w14:val="none"/>
        </w:rPr>
        <w:t>: Menstruation significantly influences viewing behavior, leading to measurable differences in genre preference and/or view count.</w:t>
      </w:r>
    </w:p>
    <w:p w14:paraId="59197974" w14:textId="77777777" w:rsidR="00FE0070" w:rsidRPr="00FE0070" w:rsidRDefault="00FE0070" w:rsidP="00FE0070">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E0070">
        <w:rPr>
          <w:rFonts w:ascii="Times New Roman" w:eastAsia="Times New Roman" w:hAnsi="Times New Roman" w:cs="Times New Roman"/>
          <w:color w:val="000000"/>
          <w:kern w:val="0"/>
          <w:lang w:eastAsia="tr-TR"/>
          <w14:ligatures w14:val="none"/>
        </w:rPr>
        <w:t>At this final stage of the project, this report presents the complete analysis and findings. All results are critically examined, including visual exploration of genre trends, statistical tests to validate observed differences, and classification models developed to predict menstruation status based on Netflix viewing features.</w:t>
      </w:r>
    </w:p>
    <w:p w14:paraId="415546DC" w14:textId="77777777" w:rsidR="00FE0070" w:rsidRPr="00FE0070" w:rsidRDefault="00FE0070" w:rsidP="00FE0070">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E0070">
        <w:rPr>
          <w:rFonts w:ascii="Times New Roman" w:eastAsia="Times New Roman" w:hAnsi="Times New Roman" w:cs="Times New Roman"/>
          <w:color w:val="000000"/>
          <w:kern w:val="0"/>
          <w:lang w:eastAsia="tr-TR"/>
          <w14:ligatures w14:val="none"/>
        </w:rPr>
        <w:t>Beyond evaluating the personal impact of hormonal cycles on entertainment habits, this project also reflects on the potential for integrating such behavioral insights into personalized content recommendation systems or targeted marketing strategies in the future.</w:t>
      </w:r>
    </w:p>
    <w:p w14:paraId="0275D547" w14:textId="1042FAA6" w:rsidR="00FE0070" w:rsidRDefault="00FE0070"/>
    <w:p w14:paraId="74966E18" w14:textId="77777777" w:rsidR="00FE0070" w:rsidRDefault="00FE0070">
      <w:r>
        <w:br w:type="page"/>
      </w:r>
    </w:p>
    <w:p w14:paraId="431D9006" w14:textId="77777777" w:rsidR="00FE0070" w:rsidRPr="00FE0070" w:rsidRDefault="00FE0070" w:rsidP="00FE007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FE0070">
        <w:rPr>
          <w:rFonts w:ascii="Times New Roman" w:eastAsia="Times New Roman" w:hAnsi="Times New Roman" w:cs="Times New Roman"/>
          <w:b/>
          <w:bCs/>
          <w:color w:val="000000"/>
          <w:kern w:val="0"/>
          <w:sz w:val="36"/>
          <w:szCs w:val="36"/>
          <w:lang w:eastAsia="tr-TR"/>
          <w14:ligatures w14:val="none"/>
        </w:rPr>
        <w:lastRenderedPageBreak/>
        <w:t>Exploratory Data Analysis (EDA)</w:t>
      </w:r>
    </w:p>
    <w:p w14:paraId="602B0ED1" w14:textId="77777777" w:rsidR="00FE0070" w:rsidRPr="00FE0070" w:rsidRDefault="00FE0070" w:rsidP="00FE0070">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E0070">
        <w:rPr>
          <w:rFonts w:ascii="Times New Roman" w:eastAsia="Times New Roman" w:hAnsi="Times New Roman" w:cs="Times New Roman"/>
          <w:color w:val="000000"/>
          <w:kern w:val="0"/>
          <w:lang w:eastAsia="tr-TR"/>
          <w14:ligatures w14:val="none"/>
        </w:rPr>
        <w:t>To better understand the structure and distribution of the data, exploratory data analysis was conducted on both temporal and content-based features. This phase aimed to uncover patterns in viewing behavior related to genre preferences, watch frequency, weekdays, seasons, and menstruation status.</w:t>
      </w:r>
    </w:p>
    <w:p w14:paraId="6EE4638E" w14:textId="77777777" w:rsidR="00FE0070" w:rsidRDefault="00FE0070" w:rsidP="00FE0070">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E0070">
        <w:rPr>
          <w:rFonts w:ascii="Times New Roman" w:eastAsia="Times New Roman" w:hAnsi="Times New Roman" w:cs="Times New Roman"/>
          <w:color w:val="000000"/>
          <w:kern w:val="0"/>
          <w:lang w:eastAsia="tr-TR"/>
          <w14:ligatures w14:val="none"/>
        </w:rPr>
        <w:t>The visualizations provided in this section highlight key trends in the dataset, such as dominant genres, viewing intensity by time variables, and differences observed during menstruation versus non-menstruation periods. These insights offer a foundation for subsequent hypothesis testing and machine learning tasks.</w:t>
      </w:r>
    </w:p>
    <w:p w14:paraId="46C13E78" w14:textId="77777777" w:rsidR="003319F9" w:rsidRDefault="003319F9" w:rsidP="00FE0070">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01241D62" w14:textId="57CB1138" w:rsidR="003319F9" w:rsidRPr="00FE0070" w:rsidRDefault="003319F9" w:rsidP="00FE0070">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Pr>
          <w:rFonts w:ascii="-webkit-standard" w:hAnsi="-webkit-standard"/>
          <w:color w:val="000000"/>
          <w:sz w:val="27"/>
          <w:szCs w:val="27"/>
        </w:rPr>
        <w:t>Plot 1 – Dominant Genre Frequency</w:t>
      </w:r>
    </w:p>
    <w:p w14:paraId="3E384885" w14:textId="2B73CD89" w:rsidR="00FE0070" w:rsidRPr="003319F9" w:rsidRDefault="003319F9">
      <w:pPr>
        <w:rPr>
          <w:sz w:val="28"/>
          <w:szCs w:val="28"/>
        </w:rPr>
      </w:pPr>
      <w:r w:rsidRPr="003319F9">
        <w:rPr>
          <w:noProof/>
          <w:sz w:val="28"/>
          <w:szCs w:val="28"/>
        </w:rPr>
        <w:drawing>
          <wp:inline distT="0" distB="0" distL="0" distR="0" wp14:anchorId="14A0C0FC" wp14:editId="7E81EF50">
            <wp:extent cx="5760720" cy="3585210"/>
            <wp:effectExtent l="0" t="0" r="5080" b="0"/>
            <wp:docPr id="1009624594" name="Resim 1" descr="metin, ekran görüntüsü, diyagram,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24594" name="Resim 1" descr="metin, ekran görüntüsü, diyagram, öykü gelişim çizgisi; kumpas; grafiğini çıkarma içeren bir resim&#10;&#10;Yapay zeka tarafından oluşturulan içerik yanlış olabilir."/>
                    <pic:cNvPicPr/>
                  </pic:nvPicPr>
                  <pic:blipFill>
                    <a:blip r:embed="rId6">
                      <a:extLst>
                        <a:ext uri="{28A0092B-C50C-407E-A947-70E740481C1C}">
                          <a14:useLocalDpi xmlns:a14="http://schemas.microsoft.com/office/drawing/2010/main" val="0"/>
                        </a:ext>
                      </a:extLst>
                    </a:blip>
                    <a:stretch>
                      <a:fillRect/>
                    </a:stretch>
                  </pic:blipFill>
                  <pic:spPr>
                    <a:xfrm>
                      <a:off x="0" y="0"/>
                      <a:ext cx="5760720" cy="3585210"/>
                    </a:xfrm>
                    <a:prstGeom prst="rect">
                      <a:avLst/>
                    </a:prstGeom>
                  </pic:spPr>
                </pic:pic>
              </a:graphicData>
            </a:graphic>
          </wp:inline>
        </w:drawing>
      </w:r>
    </w:p>
    <w:p w14:paraId="384813DF" w14:textId="210BEA92" w:rsidR="003319F9" w:rsidRDefault="003319F9">
      <w:pPr>
        <w:rPr>
          <w:rFonts w:ascii="Times New Roman" w:hAnsi="Times New Roman" w:cs="Times New Roman"/>
          <w:color w:val="000000"/>
        </w:rPr>
      </w:pPr>
      <w:r w:rsidRPr="003319F9">
        <w:rPr>
          <w:rFonts w:ascii="Times New Roman" w:hAnsi="Times New Roman" w:cs="Times New Roman"/>
          <w:color w:val="000000"/>
        </w:rPr>
        <w:t>This bar chart displays the frequency of each dominant genre watched in the dataset.</w:t>
      </w:r>
      <w:r w:rsidRPr="003319F9">
        <w:rPr>
          <w:rStyle w:val="apple-converted-space"/>
          <w:rFonts w:ascii="Times New Roman" w:hAnsi="Times New Roman" w:cs="Times New Roman"/>
          <w:color w:val="000000"/>
        </w:rPr>
        <w:t> </w:t>
      </w:r>
      <w:r w:rsidRPr="003319F9">
        <w:rPr>
          <w:rStyle w:val="Gl"/>
          <w:rFonts w:ascii="Times New Roman" w:hAnsi="Times New Roman" w:cs="Times New Roman"/>
          <w:color w:val="000000"/>
        </w:rPr>
        <w:t>Drama</w:t>
      </w:r>
      <w:r w:rsidRPr="003319F9">
        <w:rPr>
          <w:rStyle w:val="apple-converted-space"/>
          <w:rFonts w:ascii="Times New Roman" w:hAnsi="Times New Roman" w:cs="Times New Roman"/>
          <w:color w:val="000000"/>
        </w:rPr>
        <w:t> </w:t>
      </w:r>
      <w:r w:rsidRPr="003319F9">
        <w:rPr>
          <w:rFonts w:ascii="Times New Roman" w:hAnsi="Times New Roman" w:cs="Times New Roman"/>
          <w:color w:val="000000"/>
        </w:rPr>
        <w:t>stands out as the most frequently consumed genre, followed by</w:t>
      </w:r>
      <w:r w:rsidRPr="003319F9">
        <w:rPr>
          <w:rStyle w:val="apple-converted-space"/>
          <w:rFonts w:ascii="Times New Roman" w:hAnsi="Times New Roman" w:cs="Times New Roman"/>
          <w:color w:val="000000"/>
        </w:rPr>
        <w:t> </w:t>
      </w:r>
      <w:r w:rsidRPr="003319F9">
        <w:rPr>
          <w:rStyle w:val="Gl"/>
          <w:rFonts w:ascii="Times New Roman" w:hAnsi="Times New Roman" w:cs="Times New Roman"/>
          <w:color w:val="000000"/>
        </w:rPr>
        <w:t>Comedy</w:t>
      </w:r>
      <w:r w:rsidRPr="003319F9">
        <w:rPr>
          <w:rStyle w:val="apple-converted-space"/>
          <w:rFonts w:ascii="Times New Roman" w:hAnsi="Times New Roman" w:cs="Times New Roman"/>
          <w:color w:val="000000"/>
        </w:rPr>
        <w:t> </w:t>
      </w:r>
      <w:r w:rsidRPr="003319F9">
        <w:rPr>
          <w:rFonts w:ascii="Times New Roman" w:hAnsi="Times New Roman" w:cs="Times New Roman"/>
          <w:color w:val="000000"/>
        </w:rPr>
        <w:t>and</w:t>
      </w:r>
      <w:r w:rsidRPr="003319F9">
        <w:rPr>
          <w:rStyle w:val="apple-converted-space"/>
          <w:rFonts w:ascii="Times New Roman" w:hAnsi="Times New Roman" w:cs="Times New Roman"/>
          <w:color w:val="000000"/>
        </w:rPr>
        <w:t> </w:t>
      </w:r>
      <w:r w:rsidRPr="003319F9">
        <w:rPr>
          <w:rStyle w:val="Gl"/>
          <w:rFonts w:ascii="Times New Roman" w:hAnsi="Times New Roman" w:cs="Times New Roman"/>
          <w:color w:val="000000"/>
        </w:rPr>
        <w:t>Animation</w:t>
      </w:r>
      <w:r w:rsidRPr="003319F9">
        <w:rPr>
          <w:rFonts w:ascii="Times New Roman" w:hAnsi="Times New Roman" w:cs="Times New Roman"/>
          <w:color w:val="000000"/>
        </w:rPr>
        <w:t>. The clear dominance of emotionally engaging genres suggests a preference for narrative-driven or comforting content, which will be further explored in relation to menstruation status in later analyses.</w:t>
      </w:r>
    </w:p>
    <w:p w14:paraId="5F8F97ED" w14:textId="0FE65FC5" w:rsidR="003319F9" w:rsidRPr="003319F9" w:rsidRDefault="003319F9">
      <w:pPr>
        <w:rPr>
          <w:rFonts w:ascii="Times New Roman" w:hAnsi="Times New Roman" w:cs="Times New Roman"/>
          <w:color w:val="000000"/>
        </w:rPr>
      </w:pPr>
      <w:r>
        <w:rPr>
          <w:rFonts w:ascii="Times New Roman" w:hAnsi="Times New Roman" w:cs="Times New Roman"/>
          <w:color w:val="000000"/>
        </w:rPr>
        <w:br w:type="page"/>
      </w:r>
    </w:p>
    <w:p w14:paraId="23E84781" w14:textId="2C23415F" w:rsidR="003319F9" w:rsidRDefault="003319F9">
      <w:pPr>
        <w:rPr>
          <w:rFonts w:ascii="-webkit-standard" w:hAnsi="-webkit-standard"/>
          <w:color w:val="000000"/>
          <w:sz w:val="27"/>
          <w:szCs w:val="27"/>
        </w:rPr>
      </w:pPr>
      <w:r>
        <w:rPr>
          <w:rFonts w:ascii="-webkit-standard" w:hAnsi="-webkit-standard"/>
          <w:color w:val="000000"/>
          <w:sz w:val="27"/>
          <w:szCs w:val="27"/>
        </w:rPr>
        <w:lastRenderedPageBreak/>
        <w:t>Plot 2 – View Count Distribution</w:t>
      </w:r>
    </w:p>
    <w:p w14:paraId="0F27A754" w14:textId="5D6B201D" w:rsidR="003319F9" w:rsidRPr="003319F9" w:rsidRDefault="003319F9">
      <w:pPr>
        <w:rPr>
          <w:rFonts w:ascii="Times New Roman" w:hAnsi="Times New Roman" w:cs="Times New Roman"/>
        </w:rPr>
      </w:pPr>
      <w:r w:rsidRPr="003319F9">
        <w:rPr>
          <w:rFonts w:ascii="Times New Roman" w:hAnsi="Times New Roman" w:cs="Times New Roman"/>
          <w:noProof/>
        </w:rPr>
        <w:drawing>
          <wp:inline distT="0" distB="0" distL="0" distR="0" wp14:anchorId="71BBCF00" wp14:editId="6C4215FA">
            <wp:extent cx="4856309" cy="3118702"/>
            <wp:effectExtent l="0" t="0" r="0" b="5715"/>
            <wp:docPr id="115860155" name="Resim 2" descr="diyagram, öykü gelişim çizgisi; kumpas; grafiğini çıkarma, ekran görüntüsü,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0155" name="Resim 2" descr="diyagram, öykü gelişim çizgisi; kumpas; grafiğini çıkarma, ekran görüntüsü, çizgi içeren bir resim&#10;&#10;Yapay zeka tarafından oluşturulan içerik yanlış olabilir."/>
                    <pic:cNvPicPr/>
                  </pic:nvPicPr>
                  <pic:blipFill>
                    <a:blip r:embed="rId7">
                      <a:extLst>
                        <a:ext uri="{28A0092B-C50C-407E-A947-70E740481C1C}">
                          <a14:useLocalDpi xmlns:a14="http://schemas.microsoft.com/office/drawing/2010/main" val="0"/>
                        </a:ext>
                      </a:extLst>
                    </a:blip>
                    <a:stretch>
                      <a:fillRect/>
                    </a:stretch>
                  </pic:blipFill>
                  <pic:spPr>
                    <a:xfrm>
                      <a:off x="0" y="0"/>
                      <a:ext cx="4912374" cy="3154707"/>
                    </a:xfrm>
                    <a:prstGeom prst="rect">
                      <a:avLst/>
                    </a:prstGeom>
                  </pic:spPr>
                </pic:pic>
              </a:graphicData>
            </a:graphic>
          </wp:inline>
        </w:drawing>
      </w:r>
    </w:p>
    <w:p w14:paraId="4AE8ECA6" w14:textId="4773E161" w:rsidR="003319F9" w:rsidRDefault="003319F9">
      <w:pPr>
        <w:rPr>
          <w:rFonts w:ascii="Times New Roman" w:hAnsi="Times New Roman" w:cs="Times New Roman"/>
          <w:color w:val="000000"/>
        </w:rPr>
      </w:pPr>
      <w:r w:rsidRPr="003319F9">
        <w:rPr>
          <w:rFonts w:ascii="Times New Roman" w:hAnsi="Times New Roman" w:cs="Times New Roman"/>
          <w:color w:val="000000"/>
        </w:rPr>
        <w:t>This histogram shows the distribution of how many times each title was watched. The data is</w:t>
      </w:r>
      <w:r w:rsidRPr="003319F9">
        <w:rPr>
          <w:rStyle w:val="apple-converted-space"/>
          <w:rFonts w:ascii="Times New Roman" w:hAnsi="Times New Roman" w:cs="Times New Roman"/>
          <w:color w:val="000000"/>
        </w:rPr>
        <w:t> </w:t>
      </w:r>
      <w:r w:rsidRPr="003319F9">
        <w:rPr>
          <w:rStyle w:val="Gl"/>
          <w:rFonts w:ascii="Times New Roman" w:hAnsi="Times New Roman" w:cs="Times New Roman"/>
          <w:color w:val="000000"/>
        </w:rPr>
        <w:t>right-skewed</w:t>
      </w:r>
      <w:r w:rsidRPr="003319F9">
        <w:rPr>
          <w:rFonts w:ascii="Times New Roman" w:hAnsi="Times New Roman" w:cs="Times New Roman"/>
          <w:color w:val="000000"/>
        </w:rPr>
        <w:t>, meaning most contents were watched only once or twice, with a few being viewed more frequently. This suggests that binge-watching or repeated viewing occurred only for selected shows, while casual one-time viewing was more common overall.</w:t>
      </w:r>
    </w:p>
    <w:p w14:paraId="42D90408" w14:textId="12DD907C" w:rsidR="003319F9" w:rsidRDefault="003319F9">
      <w:pPr>
        <w:rPr>
          <w:rFonts w:ascii="-webkit-standard" w:hAnsi="-webkit-standard"/>
          <w:color w:val="000000"/>
          <w:sz w:val="27"/>
          <w:szCs w:val="27"/>
        </w:rPr>
      </w:pPr>
      <w:r>
        <w:rPr>
          <w:rFonts w:ascii="-webkit-standard" w:hAnsi="-webkit-standard"/>
          <w:color w:val="000000"/>
          <w:sz w:val="27"/>
          <w:szCs w:val="27"/>
        </w:rPr>
        <w:t>Plot 3 – View Count by Genre</w:t>
      </w:r>
      <w:r>
        <w:rPr>
          <w:rFonts w:ascii="Times New Roman" w:hAnsi="Times New Roman" w:cs="Times New Roman"/>
          <w:noProof/>
        </w:rPr>
        <w:drawing>
          <wp:inline distT="0" distB="0" distL="0" distR="0" wp14:anchorId="58FCA9E8" wp14:editId="5C0EB505">
            <wp:extent cx="4756417" cy="2985344"/>
            <wp:effectExtent l="0" t="0" r="0" b="0"/>
            <wp:docPr id="1549722360" name="Resim 3" descr="diyagram, çizgi, ekran görüntüsü, dikdörtge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22360" name="Resim 3" descr="diyagram, çizgi, ekran görüntüsü, dikdörtgen içeren bir resim&#10;&#10;Yapay zeka tarafından oluşturulan içerik yanlış olabilir."/>
                    <pic:cNvPicPr/>
                  </pic:nvPicPr>
                  <pic:blipFill>
                    <a:blip r:embed="rId8">
                      <a:extLst>
                        <a:ext uri="{28A0092B-C50C-407E-A947-70E740481C1C}">
                          <a14:useLocalDpi xmlns:a14="http://schemas.microsoft.com/office/drawing/2010/main" val="0"/>
                        </a:ext>
                      </a:extLst>
                    </a:blip>
                    <a:stretch>
                      <a:fillRect/>
                    </a:stretch>
                  </pic:blipFill>
                  <pic:spPr>
                    <a:xfrm>
                      <a:off x="0" y="0"/>
                      <a:ext cx="5026633" cy="3154944"/>
                    </a:xfrm>
                    <a:prstGeom prst="rect">
                      <a:avLst/>
                    </a:prstGeom>
                  </pic:spPr>
                </pic:pic>
              </a:graphicData>
            </a:graphic>
          </wp:inline>
        </w:drawing>
      </w:r>
    </w:p>
    <w:p w14:paraId="5565E173" w14:textId="17E88F7C" w:rsidR="00A042D8" w:rsidRDefault="00A042D8">
      <w:pPr>
        <w:rPr>
          <w:rFonts w:ascii="Times New Roman" w:hAnsi="Times New Roman" w:cs="Times New Roman"/>
          <w:color w:val="000000"/>
        </w:rPr>
      </w:pPr>
      <w:r w:rsidRPr="00A042D8">
        <w:rPr>
          <w:rFonts w:ascii="Times New Roman" w:hAnsi="Times New Roman" w:cs="Times New Roman"/>
          <w:color w:val="000000"/>
        </w:rPr>
        <w:t>This boxplot compares the distribution of view counts across different genres. While the median number of views remains fairly similar for most genres,</w:t>
      </w:r>
      <w:r w:rsidRPr="00A042D8">
        <w:rPr>
          <w:rStyle w:val="apple-converted-space"/>
          <w:rFonts w:ascii="Times New Roman" w:hAnsi="Times New Roman" w:cs="Times New Roman"/>
          <w:color w:val="000000"/>
        </w:rPr>
        <w:t> </w:t>
      </w:r>
      <w:r w:rsidRPr="00A042D8">
        <w:rPr>
          <w:rStyle w:val="Gl"/>
          <w:rFonts w:ascii="Times New Roman" w:hAnsi="Times New Roman" w:cs="Times New Roman"/>
          <w:color w:val="000000"/>
        </w:rPr>
        <w:t>Comedy</w:t>
      </w:r>
      <w:r w:rsidRPr="00A042D8">
        <w:rPr>
          <w:rStyle w:val="apple-converted-space"/>
          <w:rFonts w:ascii="Times New Roman" w:hAnsi="Times New Roman" w:cs="Times New Roman"/>
          <w:color w:val="000000"/>
        </w:rPr>
        <w:t> </w:t>
      </w:r>
      <w:r w:rsidRPr="00A042D8">
        <w:rPr>
          <w:rFonts w:ascii="Times New Roman" w:hAnsi="Times New Roman" w:cs="Times New Roman"/>
          <w:color w:val="000000"/>
        </w:rPr>
        <w:t>and</w:t>
      </w:r>
      <w:r w:rsidRPr="00A042D8">
        <w:rPr>
          <w:rStyle w:val="apple-converted-space"/>
          <w:rFonts w:ascii="Times New Roman" w:hAnsi="Times New Roman" w:cs="Times New Roman"/>
          <w:color w:val="000000"/>
        </w:rPr>
        <w:t> </w:t>
      </w:r>
      <w:r w:rsidRPr="00A042D8">
        <w:rPr>
          <w:rStyle w:val="Gl"/>
          <w:rFonts w:ascii="Times New Roman" w:hAnsi="Times New Roman" w:cs="Times New Roman"/>
          <w:color w:val="000000"/>
        </w:rPr>
        <w:t>Historical Drama</w:t>
      </w:r>
      <w:r w:rsidRPr="00A042D8">
        <w:rPr>
          <w:rStyle w:val="apple-converted-space"/>
          <w:rFonts w:ascii="Times New Roman" w:hAnsi="Times New Roman" w:cs="Times New Roman"/>
          <w:color w:val="000000"/>
        </w:rPr>
        <w:t> </w:t>
      </w:r>
      <w:r w:rsidRPr="00A042D8">
        <w:rPr>
          <w:rFonts w:ascii="Times New Roman" w:hAnsi="Times New Roman" w:cs="Times New Roman"/>
          <w:color w:val="000000"/>
        </w:rPr>
        <w:t>show higher variability and upper-range outliers, suggesting they were more frequently rewatched. In contrast, genres like</w:t>
      </w:r>
      <w:r w:rsidRPr="00A042D8">
        <w:rPr>
          <w:rStyle w:val="apple-converted-space"/>
          <w:rFonts w:ascii="Times New Roman" w:hAnsi="Times New Roman" w:cs="Times New Roman"/>
          <w:color w:val="000000"/>
        </w:rPr>
        <w:t> </w:t>
      </w:r>
      <w:r w:rsidRPr="00A042D8">
        <w:rPr>
          <w:rStyle w:val="Gl"/>
          <w:rFonts w:ascii="Times New Roman" w:hAnsi="Times New Roman" w:cs="Times New Roman"/>
          <w:color w:val="000000"/>
        </w:rPr>
        <w:t>Sci-Fi</w:t>
      </w:r>
      <w:r w:rsidRPr="00A042D8">
        <w:rPr>
          <w:rFonts w:ascii="Times New Roman" w:hAnsi="Times New Roman" w:cs="Times New Roman"/>
          <w:color w:val="000000"/>
        </w:rPr>
        <w:t>,</w:t>
      </w:r>
      <w:r w:rsidRPr="00A042D8">
        <w:rPr>
          <w:rStyle w:val="apple-converted-space"/>
          <w:rFonts w:ascii="Times New Roman" w:hAnsi="Times New Roman" w:cs="Times New Roman"/>
          <w:color w:val="000000"/>
        </w:rPr>
        <w:t> </w:t>
      </w:r>
      <w:r w:rsidRPr="00A042D8">
        <w:rPr>
          <w:rStyle w:val="Gl"/>
          <w:rFonts w:ascii="Times New Roman" w:hAnsi="Times New Roman" w:cs="Times New Roman"/>
          <w:color w:val="000000"/>
        </w:rPr>
        <w:t>Reality</w:t>
      </w:r>
      <w:r w:rsidRPr="00A042D8">
        <w:rPr>
          <w:rFonts w:ascii="Times New Roman" w:hAnsi="Times New Roman" w:cs="Times New Roman"/>
          <w:color w:val="000000"/>
        </w:rPr>
        <w:t>, and</w:t>
      </w:r>
      <w:r w:rsidRPr="00A042D8">
        <w:rPr>
          <w:rStyle w:val="apple-converted-space"/>
          <w:rFonts w:ascii="Times New Roman" w:hAnsi="Times New Roman" w:cs="Times New Roman"/>
          <w:color w:val="000000"/>
        </w:rPr>
        <w:t> </w:t>
      </w:r>
      <w:r w:rsidRPr="00A042D8">
        <w:rPr>
          <w:rStyle w:val="Gl"/>
          <w:rFonts w:ascii="Times New Roman" w:hAnsi="Times New Roman" w:cs="Times New Roman"/>
          <w:color w:val="000000"/>
        </w:rPr>
        <w:t>Documentary</w:t>
      </w:r>
      <w:r w:rsidRPr="00A042D8">
        <w:rPr>
          <w:rStyle w:val="apple-converted-space"/>
          <w:rFonts w:ascii="Times New Roman" w:hAnsi="Times New Roman" w:cs="Times New Roman"/>
          <w:color w:val="000000"/>
        </w:rPr>
        <w:t> </w:t>
      </w:r>
      <w:r w:rsidRPr="00A042D8">
        <w:rPr>
          <w:rFonts w:ascii="Times New Roman" w:hAnsi="Times New Roman" w:cs="Times New Roman"/>
          <w:color w:val="000000"/>
        </w:rPr>
        <w:t>had consistently low view counts, indicating lower engagement or one-time viewing behavior.</w:t>
      </w:r>
    </w:p>
    <w:p w14:paraId="266BFD7E" w14:textId="1FD74DFB" w:rsidR="00A042D8" w:rsidRDefault="00A042D8">
      <w:pPr>
        <w:rPr>
          <w:rFonts w:ascii="-webkit-standard" w:hAnsi="-webkit-standard"/>
          <w:noProof/>
          <w:color w:val="000000"/>
          <w:sz w:val="27"/>
          <w:szCs w:val="27"/>
        </w:rPr>
      </w:pPr>
      <w:r>
        <w:rPr>
          <w:rFonts w:ascii="-webkit-standard" w:hAnsi="-webkit-standard"/>
          <w:color w:val="000000"/>
          <w:sz w:val="27"/>
          <w:szCs w:val="27"/>
        </w:rPr>
        <w:lastRenderedPageBreak/>
        <w:t>Plot 4 – View Count by Weekday</w:t>
      </w:r>
      <w:r>
        <w:rPr>
          <w:rFonts w:ascii="-webkit-standard" w:hAnsi="-webkit-standard"/>
          <w:noProof/>
          <w:color w:val="000000"/>
          <w:sz w:val="27"/>
          <w:szCs w:val="27"/>
        </w:rPr>
        <w:t xml:space="preserve"> </w:t>
      </w:r>
      <w:r>
        <w:rPr>
          <w:rFonts w:ascii="-webkit-standard" w:hAnsi="-webkit-standard"/>
          <w:noProof/>
          <w:color w:val="000000"/>
          <w:sz w:val="27"/>
          <w:szCs w:val="27"/>
        </w:rPr>
        <w:drawing>
          <wp:inline distT="0" distB="0" distL="0" distR="0" wp14:anchorId="1F998558" wp14:editId="0DB31E43">
            <wp:extent cx="4618068" cy="2575774"/>
            <wp:effectExtent l="0" t="0" r="5080" b="2540"/>
            <wp:docPr id="1399510807" name="Resim 5" descr="diyagram, çizgi, ekran görüntüsü,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10807" name="Resim 5" descr="diyagram, çizgi, ekran görüntüsü, öykü gelişim çizgisi; kumpas; grafiğini çıkarma içeren bir resim&#10;&#10;Yapay zeka tarafından oluşturulan içerik yanlış olabilir."/>
                    <pic:cNvPicPr/>
                  </pic:nvPicPr>
                  <pic:blipFill>
                    <a:blip r:embed="rId9">
                      <a:extLst>
                        <a:ext uri="{28A0092B-C50C-407E-A947-70E740481C1C}">
                          <a14:useLocalDpi xmlns:a14="http://schemas.microsoft.com/office/drawing/2010/main" val="0"/>
                        </a:ext>
                      </a:extLst>
                    </a:blip>
                    <a:stretch>
                      <a:fillRect/>
                    </a:stretch>
                  </pic:blipFill>
                  <pic:spPr>
                    <a:xfrm>
                      <a:off x="0" y="0"/>
                      <a:ext cx="4670477" cy="2605005"/>
                    </a:xfrm>
                    <a:prstGeom prst="rect">
                      <a:avLst/>
                    </a:prstGeom>
                  </pic:spPr>
                </pic:pic>
              </a:graphicData>
            </a:graphic>
          </wp:inline>
        </w:drawing>
      </w:r>
    </w:p>
    <w:p w14:paraId="5F2B3C49" w14:textId="1FCD7425" w:rsidR="00A042D8" w:rsidRDefault="00A042D8">
      <w:pPr>
        <w:rPr>
          <w:rFonts w:ascii="Times New Roman" w:hAnsi="Times New Roman" w:cs="Times New Roman"/>
          <w:color w:val="000000"/>
        </w:rPr>
      </w:pPr>
      <w:r w:rsidRPr="00A042D8">
        <w:rPr>
          <w:rFonts w:ascii="Times New Roman" w:hAnsi="Times New Roman" w:cs="Times New Roman"/>
          <w:color w:val="000000"/>
        </w:rPr>
        <w:t>This boxplot illustrates how viewing behavior varies by day of the week. The median view count remains relatively stable across all days; however,</w:t>
      </w:r>
      <w:r w:rsidRPr="00A042D8">
        <w:rPr>
          <w:rStyle w:val="apple-converted-space"/>
          <w:rFonts w:ascii="Times New Roman" w:hAnsi="Times New Roman" w:cs="Times New Roman"/>
          <w:color w:val="000000"/>
        </w:rPr>
        <w:t> </w:t>
      </w:r>
      <w:r w:rsidRPr="00A042D8">
        <w:rPr>
          <w:rStyle w:val="Gl"/>
          <w:rFonts w:ascii="Times New Roman" w:hAnsi="Times New Roman" w:cs="Times New Roman"/>
          <w:color w:val="000000"/>
        </w:rPr>
        <w:t>Wednesday</w:t>
      </w:r>
      <w:r w:rsidRPr="00A042D8">
        <w:rPr>
          <w:rStyle w:val="apple-converted-space"/>
          <w:rFonts w:ascii="Times New Roman" w:hAnsi="Times New Roman" w:cs="Times New Roman"/>
          <w:color w:val="000000"/>
        </w:rPr>
        <w:t> </w:t>
      </w:r>
      <w:r w:rsidRPr="00A042D8">
        <w:rPr>
          <w:rFonts w:ascii="Times New Roman" w:hAnsi="Times New Roman" w:cs="Times New Roman"/>
          <w:color w:val="000000"/>
        </w:rPr>
        <w:t>shows a slightly higher median and a wider interquartile range, indicating more variability in viewing intensity. Several outliers are present throughout the week, especially on</w:t>
      </w:r>
      <w:r w:rsidRPr="00A042D8">
        <w:rPr>
          <w:rStyle w:val="apple-converted-space"/>
          <w:rFonts w:ascii="Times New Roman" w:hAnsi="Times New Roman" w:cs="Times New Roman"/>
          <w:color w:val="000000"/>
        </w:rPr>
        <w:t> </w:t>
      </w:r>
      <w:r w:rsidRPr="00A042D8">
        <w:rPr>
          <w:rStyle w:val="Gl"/>
          <w:rFonts w:ascii="Times New Roman" w:hAnsi="Times New Roman" w:cs="Times New Roman"/>
          <w:color w:val="000000"/>
        </w:rPr>
        <w:t>Friday and Saturday</w:t>
      </w:r>
      <w:r w:rsidRPr="00A042D8">
        <w:rPr>
          <w:rFonts w:ascii="Times New Roman" w:hAnsi="Times New Roman" w:cs="Times New Roman"/>
          <w:color w:val="000000"/>
        </w:rPr>
        <w:t>, which may reflect occasional binge-watching patterns tied to weekend routines.</w:t>
      </w:r>
    </w:p>
    <w:p w14:paraId="36D4919A" w14:textId="61BE1AAB" w:rsidR="00A042D8" w:rsidRDefault="00A042D8">
      <w:pPr>
        <w:rPr>
          <w:rFonts w:ascii="-webkit-standard" w:hAnsi="-webkit-standard"/>
          <w:color w:val="000000"/>
          <w:sz w:val="27"/>
          <w:szCs w:val="27"/>
        </w:rPr>
      </w:pPr>
      <w:r>
        <w:rPr>
          <w:rFonts w:ascii="-webkit-standard" w:hAnsi="-webkit-standard"/>
          <w:color w:val="000000"/>
          <w:sz w:val="27"/>
          <w:szCs w:val="27"/>
        </w:rPr>
        <w:t>Plot 5 – View Count by Season</w:t>
      </w:r>
    </w:p>
    <w:p w14:paraId="60C686E4" w14:textId="2A53E0E2" w:rsidR="00A042D8" w:rsidRDefault="00A042D8">
      <w:pPr>
        <w:rPr>
          <w:rFonts w:ascii="Times New Roman" w:hAnsi="Times New Roman" w:cs="Times New Roman"/>
          <w:color w:val="000000"/>
        </w:rPr>
      </w:pPr>
      <w:r>
        <w:rPr>
          <w:rFonts w:ascii="Times New Roman" w:hAnsi="Times New Roman" w:cs="Times New Roman"/>
          <w:noProof/>
          <w:color w:val="000000"/>
        </w:rPr>
        <w:drawing>
          <wp:inline distT="0" distB="0" distL="0" distR="0" wp14:anchorId="6EE7123E" wp14:editId="4780609A">
            <wp:extent cx="4617720" cy="3159412"/>
            <wp:effectExtent l="0" t="0" r="5080" b="3175"/>
            <wp:docPr id="394681027" name="Resim 6" descr="metin, diyagram, ekran görüntüsü,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81027" name="Resim 6" descr="metin, diyagram, ekran görüntüsü, çizgi içeren bir resim&#10;&#10;Yapay zeka tarafından oluşturulan içerik yanlış olabilir."/>
                    <pic:cNvPicPr/>
                  </pic:nvPicPr>
                  <pic:blipFill>
                    <a:blip r:embed="rId10">
                      <a:extLst>
                        <a:ext uri="{28A0092B-C50C-407E-A947-70E740481C1C}">
                          <a14:useLocalDpi xmlns:a14="http://schemas.microsoft.com/office/drawing/2010/main" val="0"/>
                        </a:ext>
                      </a:extLst>
                    </a:blip>
                    <a:stretch>
                      <a:fillRect/>
                    </a:stretch>
                  </pic:blipFill>
                  <pic:spPr>
                    <a:xfrm>
                      <a:off x="0" y="0"/>
                      <a:ext cx="4675117" cy="3198683"/>
                    </a:xfrm>
                    <a:prstGeom prst="rect">
                      <a:avLst/>
                    </a:prstGeom>
                  </pic:spPr>
                </pic:pic>
              </a:graphicData>
            </a:graphic>
          </wp:inline>
        </w:drawing>
      </w:r>
    </w:p>
    <w:p w14:paraId="58FCF393" w14:textId="7B93412B" w:rsidR="00A042D8" w:rsidRDefault="00A042D8">
      <w:pPr>
        <w:rPr>
          <w:rFonts w:ascii="Times New Roman" w:hAnsi="Times New Roman" w:cs="Times New Roman"/>
          <w:color w:val="000000"/>
        </w:rPr>
      </w:pPr>
      <w:r w:rsidRPr="00A042D8">
        <w:rPr>
          <w:rFonts w:ascii="Times New Roman" w:hAnsi="Times New Roman" w:cs="Times New Roman"/>
          <w:color w:val="000000"/>
        </w:rPr>
        <w:t>This boxplot shows the variation in view counts across different seasons.</w:t>
      </w:r>
      <w:r w:rsidRPr="00A042D8">
        <w:rPr>
          <w:rStyle w:val="apple-converted-space"/>
          <w:rFonts w:ascii="Times New Roman" w:hAnsi="Times New Roman" w:cs="Times New Roman"/>
          <w:color w:val="000000"/>
        </w:rPr>
        <w:t> </w:t>
      </w:r>
      <w:r w:rsidRPr="00A042D8">
        <w:rPr>
          <w:rStyle w:val="Gl"/>
          <w:rFonts w:ascii="Times New Roman" w:hAnsi="Times New Roman" w:cs="Times New Roman"/>
          <w:color w:val="000000"/>
        </w:rPr>
        <w:t>Summer</w:t>
      </w:r>
      <w:r w:rsidRPr="00A042D8">
        <w:rPr>
          <w:rStyle w:val="apple-converted-space"/>
          <w:rFonts w:ascii="Times New Roman" w:hAnsi="Times New Roman" w:cs="Times New Roman"/>
          <w:color w:val="000000"/>
        </w:rPr>
        <w:t> </w:t>
      </w:r>
      <w:r w:rsidRPr="00A042D8">
        <w:rPr>
          <w:rFonts w:ascii="Times New Roman" w:hAnsi="Times New Roman" w:cs="Times New Roman"/>
          <w:color w:val="000000"/>
        </w:rPr>
        <w:t>stands out with a higher median and greater spread, suggesting that viewing activity tends to increase during this period—possibly due to more free time such as summer breaks. In contrast,</w:t>
      </w:r>
      <w:r w:rsidRPr="00A042D8">
        <w:rPr>
          <w:rStyle w:val="apple-converted-space"/>
          <w:rFonts w:ascii="Times New Roman" w:hAnsi="Times New Roman" w:cs="Times New Roman"/>
          <w:color w:val="000000"/>
        </w:rPr>
        <w:t> </w:t>
      </w:r>
      <w:r w:rsidRPr="00A042D8">
        <w:rPr>
          <w:rStyle w:val="Gl"/>
          <w:rFonts w:ascii="Times New Roman" w:hAnsi="Times New Roman" w:cs="Times New Roman"/>
          <w:color w:val="000000"/>
        </w:rPr>
        <w:t>Winter, Spring,</w:t>
      </w:r>
      <w:r w:rsidRPr="00A042D8">
        <w:rPr>
          <w:rStyle w:val="apple-converted-space"/>
          <w:rFonts w:ascii="Times New Roman" w:hAnsi="Times New Roman" w:cs="Times New Roman"/>
          <w:color w:val="000000"/>
        </w:rPr>
        <w:t> </w:t>
      </w:r>
      <w:r w:rsidRPr="00A042D8">
        <w:rPr>
          <w:rFonts w:ascii="Times New Roman" w:hAnsi="Times New Roman" w:cs="Times New Roman"/>
          <w:color w:val="000000"/>
        </w:rPr>
        <w:t>and</w:t>
      </w:r>
      <w:r w:rsidRPr="00A042D8">
        <w:rPr>
          <w:rStyle w:val="apple-converted-space"/>
          <w:rFonts w:ascii="Times New Roman" w:hAnsi="Times New Roman" w:cs="Times New Roman"/>
          <w:color w:val="000000"/>
        </w:rPr>
        <w:t> </w:t>
      </w:r>
      <w:r w:rsidRPr="00A042D8">
        <w:rPr>
          <w:rStyle w:val="Gl"/>
          <w:rFonts w:ascii="Times New Roman" w:hAnsi="Times New Roman" w:cs="Times New Roman"/>
          <w:color w:val="000000"/>
        </w:rPr>
        <w:t>Fall</w:t>
      </w:r>
      <w:r w:rsidRPr="00A042D8">
        <w:rPr>
          <w:rStyle w:val="apple-converted-space"/>
          <w:rFonts w:ascii="Times New Roman" w:hAnsi="Times New Roman" w:cs="Times New Roman"/>
          <w:color w:val="000000"/>
        </w:rPr>
        <w:t> </w:t>
      </w:r>
      <w:r w:rsidRPr="00A042D8">
        <w:rPr>
          <w:rFonts w:ascii="Times New Roman" w:hAnsi="Times New Roman" w:cs="Times New Roman"/>
          <w:color w:val="000000"/>
        </w:rPr>
        <w:t>show similar and more compact distributions, with fewer extreme values and lower maximum view counts.</w:t>
      </w:r>
    </w:p>
    <w:p w14:paraId="037A080B" w14:textId="4290DA07" w:rsidR="00A042D8" w:rsidRDefault="00A042D8">
      <w:pPr>
        <w:rPr>
          <w:rFonts w:ascii="-webkit-standard" w:hAnsi="-webkit-standard"/>
          <w:color w:val="000000"/>
          <w:sz w:val="27"/>
          <w:szCs w:val="27"/>
        </w:rPr>
      </w:pPr>
      <w:r>
        <w:rPr>
          <w:rFonts w:ascii="Times New Roman" w:hAnsi="Times New Roman" w:cs="Times New Roman"/>
          <w:color w:val="000000"/>
        </w:rPr>
        <w:br w:type="page"/>
      </w:r>
      <w:r>
        <w:rPr>
          <w:rFonts w:ascii="-webkit-standard" w:hAnsi="-webkit-standard"/>
          <w:color w:val="000000"/>
          <w:sz w:val="27"/>
          <w:szCs w:val="27"/>
        </w:rPr>
        <w:lastRenderedPageBreak/>
        <w:t>Plot 6 – Genre by Menstruation Status</w:t>
      </w:r>
    </w:p>
    <w:p w14:paraId="5A5EC2D2" w14:textId="6D64E114" w:rsidR="00A042D8" w:rsidRDefault="00A042D8">
      <w:pPr>
        <w:rPr>
          <w:rFonts w:ascii="Times New Roman" w:hAnsi="Times New Roman" w:cs="Times New Roman"/>
          <w:color w:val="000000"/>
        </w:rPr>
      </w:pPr>
      <w:r>
        <w:rPr>
          <w:rFonts w:ascii="Times New Roman" w:hAnsi="Times New Roman" w:cs="Times New Roman"/>
          <w:noProof/>
          <w:color w:val="000000"/>
        </w:rPr>
        <w:drawing>
          <wp:inline distT="0" distB="0" distL="0" distR="0" wp14:anchorId="521BAF94" wp14:editId="6EDE942E">
            <wp:extent cx="4425696" cy="2833382"/>
            <wp:effectExtent l="0" t="0" r="0" b="0"/>
            <wp:docPr id="2041008298" name="Resim 7" descr="metin, ekran görüntüsü, diyagram,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08298" name="Resim 7" descr="metin, ekran görüntüsü, diyagram, öykü gelişim çizgisi; kumpas; grafiğini çıkarma içeren bir resim&#10;&#10;Yapay zeka tarafından oluşturulan içerik yanlış olabilir."/>
                    <pic:cNvPicPr/>
                  </pic:nvPicPr>
                  <pic:blipFill>
                    <a:blip r:embed="rId11">
                      <a:extLst>
                        <a:ext uri="{28A0092B-C50C-407E-A947-70E740481C1C}">
                          <a14:useLocalDpi xmlns:a14="http://schemas.microsoft.com/office/drawing/2010/main" val="0"/>
                        </a:ext>
                      </a:extLst>
                    </a:blip>
                    <a:stretch>
                      <a:fillRect/>
                    </a:stretch>
                  </pic:blipFill>
                  <pic:spPr>
                    <a:xfrm>
                      <a:off x="0" y="0"/>
                      <a:ext cx="4490260" cy="2874716"/>
                    </a:xfrm>
                    <a:prstGeom prst="rect">
                      <a:avLst/>
                    </a:prstGeom>
                  </pic:spPr>
                </pic:pic>
              </a:graphicData>
            </a:graphic>
          </wp:inline>
        </w:drawing>
      </w:r>
    </w:p>
    <w:p w14:paraId="4FC46531" w14:textId="4A881EAD" w:rsidR="00A042D8" w:rsidRDefault="00A042D8">
      <w:pPr>
        <w:rPr>
          <w:rFonts w:ascii="Times New Roman" w:hAnsi="Times New Roman" w:cs="Times New Roman"/>
          <w:color w:val="000000"/>
        </w:rPr>
      </w:pPr>
      <w:r w:rsidRPr="00A042D8">
        <w:rPr>
          <w:rFonts w:ascii="Times New Roman" w:hAnsi="Times New Roman" w:cs="Times New Roman"/>
          <w:color w:val="000000"/>
        </w:rPr>
        <w:t>This grouped bar chart compares the frequency of watched genres between menstruation and non-menstruation days. While</w:t>
      </w:r>
      <w:r w:rsidRPr="00A042D8">
        <w:rPr>
          <w:rStyle w:val="apple-converted-space"/>
          <w:rFonts w:ascii="Times New Roman" w:hAnsi="Times New Roman" w:cs="Times New Roman"/>
          <w:color w:val="000000"/>
        </w:rPr>
        <w:t> </w:t>
      </w:r>
      <w:r w:rsidRPr="00A042D8">
        <w:rPr>
          <w:rStyle w:val="Gl"/>
          <w:rFonts w:ascii="Times New Roman" w:hAnsi="Times New Roman" w:cs="Times New Roman"/>
          <w:color w:val="000000"/>
        </w:rPr>
        <w:t>Drama</w:t>
      </w:r>
      <w:r w:rsidRPr="00A042D8">
        <w:rPr>
          <w:rStyle w:val="apple-converted-space"/>
          <w:rFonts w:ascii="Times New Roman" w:hAnsi="Times New Roman" w:cs="Times New Roman"/>
          <w:color w:val="000000"/>
        </w:rPr>
        <w:t> </w:t>
      </w:r>
      <w:r w:rsidRPr="00A042D8">
        <w:rPr>
          <w:rFonts w:ascii="Times New Roman" w:hAnsi="Times New Roman" w:cs="Times New Roman"/>
          <w:color w:val="000000"/>
        </w:rPr>
        <w:t>remains the dominant genre in both periods, it is relatively more prominent during menstruation. Other genres such as</w:t>
      </w:r>
      <w:r w:rsidRPr="00A042D8">
        <w:rPr>
          <w:rStyle w:val="apple-converted-space"/>
          <w:rFonts w:ascii="Times New Roman" w:hAnsi="Times New Roman" w:cs="Times New Roman"/>
          <w:color w:val="000000"/>
        </w:rPr>
        <w:t> </w:t>
      </w:r>
      <w:r w:rsidRPr="00A042D8">
        <w:rPr>
          <w:rStyle w:val="Gl"/>
          <w:rFonts w:ascii="Times New Roman" w:hAnsi="Times New Roman" w:cs="Times New Roman"/>
          <w:color w:val="000000"/>
        </w:rPr>
        <w:t>Animation</w:t>
      </w:r>
      <w:r w:rsidRPr="00A042D8">
        <w:rPr>
          <w:rStyle w:val="apple-converted-space"/>
          <w:rFonts w:ascii="Times New Roman" w:hAnsi="Times New Roman" w:cs="Times New Roman"/>
          <w:color w:val="000000"/>
        </w:rPr>
        <w:t> </w:t>
      </w:r>
      <w:r w:rsidRPr="00A042D8">
        <w:rPr>
          <w:rFonts w:ascii="Times New Roman" w:hAnsi="Times New Roman" w:cs="Times New Roman"/>
          <w:color w:val="000000"/>
        </w:rPr>
        <w:t>and</w:t>
      </w:r>
      <w:r w:rsidRPr="00A042D8">
        <w:rPr>
          <w:rStyle w:val="apple-converted-space"/>
          <w:rFonts w:ascii="Times New Roman" w:hAnsi="Times New Roman" w:cs="Times New Roman"/>
          <w:color w:val="000000"/>
        </w:rPr>
        <w:t> </w:t>
      </w:r>
      <w:r w:rsidRPr="00A042D8">
        <w:rPr>
          <w:rStyle w:val="Gl"/>
          <w:rFonts w:ascii="Times New Roman" w:hAnsi="Times New Roman" w:cs="Times New Roman"/>
          <w:color w:val="000000"/>
        </w:rPr>
        <w:t>Comedy</w:t>
      </w:r>
      <w:r w:rsidRPr="00A042D8">
        <w:rPr>
          <w:rStyle w:val="apple-converted-space"/>
          <w:rFonts w:ascii="Times New Roman" w:hAnsi="Times New Roman" w:cs="Times New Roman"/>
          <w:color w:val="000000"/>
        </w:rPr>
        <w:t> </w:t>
      </w:r>
      <w:r w:rsidRPr="00A042D8">
        <w:rPr>
          <w:rFonts w:ascii="Times New Roman" w:hAnsi="Times New Roman" w:cs="Times New Roman"/>
          <w:color w:val="000000"/>
        </w:rPr>
        <w:t>also show higher counts during menstruation, suggesting a possible shift toward emotionally comforting or light-hearted content during that time. These trends align with the project’s hypothesis that genre preference may vary based on hormonal cycles.</w:t>
      </w:r>
    </w:p>
    <w:p w14:paraId="1060A5EC" w14:textId="77777777" w:rsidR="00AB37C7" w:rsidRDefault="00AB37C7">
      <w:pPr>
        <w:rPr>
          <w:rFonts w:ascii="-webkit-standard" w:hAnsi="-webkit-standard"/>
          <w:color w:val="000000"/>
          <w:sz w:val="27"/>
          <w:szCs w:val="27"/>
        </w:rPr>
      </w:pPr>
      <w:r>
        <w:rPr>
          <w:rFonts w:ascii="-webkit-standard" w:hAnsi="-webkit-standard"/>
          <w:color w:val="000000"/>
          <w:sz w:val="27"/>
          <w:szCs w:val="27"/>
        </w:rPr>
        <w:t>Plot 7 – Average View Count by Menstruation</w:t>
      </w:r>
    </w:p>
    <w:p w14:paraId="679C006C" w14:textId="34CBFAC8" w:rsidR="00A042D8" w:rsidRDefault="00AB37C7">
      <w:pPr>
        <w:rPr>
          <w:rFonts w:ascii="-webkit-standard" w:hAnsi="-webkit-standard"/>
          <w:color w:val="000000"/>
          <w:sz w:val="27"/>
          <w:szCs w:val="27"/>
        </w:rPr>
      </w:pPr>
      <w:r>
        <w:rPr>
          <w:rFonts w:ascii="Times New Roman" w:hAnsi="Times New Roman" w:cs="Times New Roman"/>
          <w:noProof/>
          <w:color w:val="000000"/>
        </w:rPr>
        <w:drawing>
          <wp:inline distT="0" distB="0" distL="0" distR="0" wp14:anchorId="1B4ED0DB" wp14:editId="4FCD04EB">
            <wp:extent cx="4425315" cy="2349500"/>
            <wp:effectExtent l="0" t="0" r="0" b="0"/>
            <wp:docPr id="1578982980" name="Resim 8" descr="metin, ekran görüntüsü, diyagram, dikdörtge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82980" name="Resim 8" descr="metin, ekran görüntüsü, diyagram, dikdörtgen içeren bir resim&#10;&#10;Yapay zeka tarafından oluşturulan içerik yanlış olabilir."/>
                    <pic:cNvPicPr/>
                  </pic:nvPicPr>
                  <pic:blipFill>
                    <a:blip r:embed="rId12">
                      <a:extLst>
                        <a:ext uri="{28A0092B-C50C-407E-A947-70E740481C1C}">
                          <a14:useLocalDpi xmlns:a14="http://schemas.microsoft.com/office/drawing/2010/main" val="0"/>
                        </a:ext>
                      </a:extLst>
                    </a:blip>
                    <a:stretch>
                      <a:fillRect/>
                    </a:stretch>
                  </pic:blipFill>
                  <pic:spPr>
                    <a:xfrm>
                      <a:off x="0" y="0"/>
                      <a:ext cx="4514908" cy="2397067"/>
                    </a:xfrm>
                    <a:prstGeom prst="rect">
                      <a:avLst/>
                    </a:prstGeom>
                  </pic:spPr>
                </pic:pic>
              </a:graphicData>
            </a:graphic>
          </wp:inline>
        </w:drawing>
      </w:r>
    </w:p>
    <w:p w14:paraId="008B15BE" w14:textId="537AA45D" w:rsidR="00AB37C7" w:rsidRDefault="00AB37C7">
      <w:pPr>
        <w:rPr>
          <w:rFonts w:ascii="Times New Roman" w:hAnsi="Times New Roman" w:cs="Times New Roman"/>
          <w:color w:val="000000"/>
        </w:rPr>
      </w:pPr>
      <w:r w:rsidRPr="00AB37C7">
        <w:rPr>
          <w:rFonts w:ascii="Times New Roman" w:hAnsi="Times New Roman" w:cs="Times New Roman"/>
          <w:color w:val="000000"/>
        </w:rPr>
        <w:t>This bar plot compares the average number of contents watched per day during menstruation and non-menstruation periods. The average view count is slightly lower on menstruation days; however, the difference is minimal. This aligns with the t-test results, which showed no statistically significant difference between the two groups (p = 0.4924). Therefore, while genre preference may vary, overall viewing volume appears to remain stable across hormonal phases.</w:t>
      </w:r>
    </w:p>
    <w:p w14:paraId="6D4D8F2D" w14:textId="4FF8C409" w:rsidR="00AB37C7" w:rsidRDefault="00AB37C7">
      <w:pPr>
        <w:rPr>
          <w:rFonts w:ascii="-webkit-standard" w:hAnsi="-webkit-standard"/>
          <w:color w:val="000000"/>
          <w:sz w:val="27"/>
          <w:szCs w:val="27"/>
        </w:rPr>
      </w:pPr>
      <w:r>
        <w:rPr>
          <w:rFonts w:ascii="Times New Roman" w:hAnsi="Times New Roman" w:cs="Times New Roman"/>
          <w:color w:val="000000"/>
        </w:rPr>
        <w:br w:type="page"/>
      </w:r>
      <w:r>
        <w:rPr>
          <w:rFonts w:ascii="-webkit-standard" w:hAnsi="-webkit-standard"/>
          <w:color w:val="000000"/>
          <w:sz w:val="27"/>
          <w:szCs w:val="27"/>
        </w:rPr>
        <w:lastRenderedPageBreak/>
        <w:t>Plot 8 – Genre Trend Over Time (30-Day Rolling Average)</w:t>
      </w:r>
      <w:r>
        <w:rPr>
          <w:rFonts w:ascii="Times New Roman" w:hAnsi="Times New Roman" w:cs="Times New Roman"/>
          <w:noProof/>
          <w:color w:val="000000"/>
        </w:rPr>
        <w:drawing>
          <wp:inline distT="0" distB="0" distL="0" distR="0" wp14:anchorId="15856D41" wp14:editId="45B511D3">
            <wp:extent cx="5760720" cy="2442845"/>
            <wp:effectExtent l="0" t="0" r="5080" b="0"/>
            <wp:docPr id="325867425" name="Resim 9" descr="diyagram,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67425" name="Resim 9" descr="diyagram, çizgi, öykü gelişim çizgisi; kumpas; grafiğini çıkarma içeren bir resim&#10;&#10;Yapay zeka tarafından oluşturulan içerik yanlış olabili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442845"/>
                    </a:xfrm>
                    <a:prstGeom prst="rect">
                      <a:avLst/>
                    </a:prstGeom>
                  </pic:spPr>
                </pic:pic>
              </a:graphicData>
            </a:graphic>
          </wp:inline>
        </w:drawing>
      </w:r>
    </w:p>
    <w:p w14:paraId="5DB8AA65" w14:textId="280CD8F9" w:rsidR="00AB37C7" w:rsidRDefault="00AB37C7">
      <w:pPr>
        <w:rPr>
          <w:rFonts w:ascii="Times New Roman" w:hAnsi="Times New Roman" w:cs="Times New Roman"/>
          <w:color w:val="000000"/>
        </w:rPr>
      </w:pPr>
      <w:r w:rsidRPr="00AB37C7">
        <w:rPr>
          <w:rFonts w:ascii="Times New Roman" w:hAnsi="Times New Roman" w:cs="Times New Roman"/>
          <w:color w:val="000000"/>
        </w:rPr>
        <w:t>This line plot illustrates the normalized frequency of each genre over time, smoothed with a 30-day rolling average. The results reveal clear</w:t>
      </w:r>
      <w:r w:rsidRPr="00AB37C7">
        <w:rPr>
          <w:rStyle w:val="apple-converted-space"/>
          <w:rFonts w:ascii="Times New Roman" w:hAnsi="Times New Roman" w:cs="Times New Roman"/>
          <w:color w:val="000000"/>
        </w:rPr>
        <w:t> </w:t>
      </w:r>
      <w:r w:rsidRPr="00AB37C7">
        <w:rPr>
          <w:rStyle w:val="Gl"/>
          <w:rFonts w:ascii="Times New Roman" w:hAnsi="Times New Roman" w:cs="Times New Roman"/>
          <w:color w:val="000000"/>
        </w:rPr>
        <w:t>temporal patterns</w:t>
      </w:r>
      <w:r w:rsidRPr="00AB37C7">
        <w:rPr>
          <w:rStyle w:val="apple-converted-space"/>
          <w:rFonts w:ascii="Times New Roman" w:hAnsi="Times New Roman" w:cs="Times New Roman"/>
          <w:color w:val="000000"/>
        </w:rPr>
        <w:t> </w:t>
      </w:r>
      <w:r w:rsidRPr="00AB37C7">
        <w:rPr>
          <w:rFonts w:ascii="Times New Roman" w:hAnsi="Times New Roman" w:cs="Times New Roman"/>
          <w:color w:val="000000"/>
        </w:rPr>
        <w:t>in genre preferences.</w:t>
      </w:r>
      <w:r w:rsidRPr="00AB37C7">
        <w:rPr>
          <w:rStyle w:val="apple-converted-space"/>
          <w:rFonts w:ascii="Times New Roman" w:hAnsi="Times New Roman" w:cs="Times New Roman"/>
          <w:color w:val="000000"/>
        </w:rPr>
        <w:t> </w:t>
      </w:r>
      <w:r w:rsidRPr="00AB37C7">
        <w:rPr>
          <w:rStyle w:val="Gl"/>
          <w:rFonts w:ascii="Times New Roman" w:hAnsi="Times New Roman" w:cs="Times New Roman"/>
          <w:color w:val="000000"/>
        </w:rPr>
        <w:t>Drama</w:t>
      </w:r>
      <w:r w:rsidRPr="00AB37C7">
        <w:rPr>
          <w:rStyle w:val="apple-converted-space"/>
          <w:rFonts w:ascii="Times New Roman" w:hAnsi="Times New Roman" w:cs="Times New Roman"/>
          <w:color w:val="000000"/>
        </w:rPr>
        <w:t> </w:t>
      </w:r>
      <w:r w:rsidRPr="00AB37C7">
        <w:rPr>
          <w:rFonts w:ascii="Times New Roman" w:hAnsi="Times New Roman" w:cs="Times New Roman"/>
          <w:color w:val="000000"/>
        </w:rPr>
        <w:t>consistently remains the most dominant genre, while others like</w:t>
      </w:r>
      <w:r w:rsidRPr="00AB37C7">
        <w:rPr>
          <w:rStyle w:val="apple-converted-space"/>
          <w:rFonts w:ascii="Times New Roman" w:hAnsi="Times New Roman" w:cs="Times New Roman"/>
          <w:color w:val="000000"/>
        </w:rPr>
        <w:t> </w:t>
      </w:r>
      <w:r w:rsidRPr="00AB37C7">
        <w:rPr>
          <w:rStyle w:val="Gl"/>
          <w:rFonts w:ascii="Times New Roman" w:hAnsi="Times New Roman" w:cs="Times New Roman"/>
          <w:color w:val="000000"/>
        </w:rPr>
        <w:t>Comedy</w:t>
      </w:r>
      <w:r w:rsidRPr="00AB37C7">
        <w:rPr>
          <w:rFonts w:ascii="Times New Roman" w:hAnsi="Times New Roman" w:cs="Times New Roman"/>
          <w:color w:val="000000"/>
        </w:rPr>
        <w:t>,</w:t>
      </w:r>
      <w:r w:rsidRPr="00AB37C7">
        <w:rPr>
          <w:rStyle w:val="apple-converted-space"/>
          <w:rFonts w:ascii="Times New Roman" w:hAnsi="Times New Roman" w:cs="Times New Roman"/>
          <w:color w:val="000000"/>
        </w:rPr>
        <w:t> </w:t>
      </w:r>
      <w:r w:rsidRPr="00AB37C7">
        <w:rPr>
          <w:rStyle w:val="Gl"/>
          <w:rFonts w:ascii="Times New Roman" w:hAnsi="Times New Roman" w:cs="Times New Roman"/>
          <w:color w:val="000000"/>
        </w:rPr>
        <w:t>Animation</w:t>
      </w:r>
      <w:r w:rsidRPr="00AB37C7">
        <w:rPr>
          <w:rFonts w:ascii="Times New Roman" w:hAnsi="Times New Roman" w:cs="Times New Roman"/>
          <w:color w:val="000000"/>
        </w:rPr>
        <w:t>, and</w:t>
      </w:r>
      <w:r w:rsidRPr="00AB37C7">
        <w:rPr>
          <w:rStyle w:val="apple-converted-space"/>
          <w:rFonts w:ascii="Times New Roman" w:hAnsi="Times New Roman" w:cs="Times New Roman"/>
          <w:color w:val="000000"/>
        </w:rPr>
        <w:t> </w:t>
      </w:r>
      <w:r w:rsidRPr="00AB37C7">
        <w:rPr>
          <w:rStyle w:val="Gl"/>
          <w:rFonts w:ascii="Times New Roman" w:hAnsi="Times New Roman" w:cs="Times New Roman"/>
          <w:color w:val="000000"/>
        </w:rPr>
        <w:t>Crime</w:t>
      </w:r>
      <w:r w:rsidRPr="00AB37C7">
        <w:rPr>
          <w:rStyle w:val="apple-converted-space"/>
          <w:rFonts w:ascii="Times New Roman" w:hAnsi="Times New Roman" w:cs="Times New Roman"/>
          <w:color w:val="000000"/>
        </w:rPr>
        <w:t> </w:t>
      </w:r>
      <w:r w:rsidRPr="00AB37C7">
        <w:rPr>
          <w:rFonts w:ascii="Times New Roman" w:hAnsi="Times New Roman" w:cs="Times New Roman"/>
          <w:color w:val="000000"/>
        </w:rPr>
        <w:t>exhibit fluctuating popularity over the years. These patterns highlight evolving viewing interests and external factors (e.g., seasonal mood, availability of new content), and suggest long-term shifts in emotional or narrative content preferences.</w:t>
      </w:r>
    </w:p>
    <w:p w14:paraId="34188BD9" w14:textId="146CD843" w:rsidR="00AB37C7" w:rsidRDefault="00AB37C7">
      <w:pPr>
        <w:rPr>
          <w:rFonts w:ascii="-webkit-standard" w:hAnsi="-webkit-standard"/>
          <w:color w:val="000000"/>
          <w:sz w:val="27"/>
          <w:szCs w:val="27"/>
        </w:rPr>
      </w:pPr>
      <w:r>
        <w:rPr>
          <w:rFonts w:ascii="-webkit-standard" w:hAnsi="-webkit-standard"/>
          <w:color w:val="000000"/>
          <w:sz w:val="27"/>
          <w:szCs w:val="27"/>
        </w:rPr>
        <w:t>Plot 9 – Monthly Average View Count</w:t>
      </w:r>
      <w:r>
        <w:rPr>
          <w:rFonts w:ascii="Times New Roman" w:hAnsi="Times New Roman" w:cs="Times New Roman"/>
          <w:noProof/>
          <w:color w:val="000000"/>
        </w:rPr>
        <w:drawing>
          <wp:inline distT="0" distB="0" distL="0" distR="0" wp14:anchorId="2EB150F1" wp14:editId="003EA0A7">
            <wp:extent cx="5760720" cy="2806700"/>
            <wp:effectExtent l="0" t="0" r="5080" b="0"/>
            <wp:docPr id="1057624644" name="Resim 10" descr="metin, ekran görüntüsü, yazı tip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624644" name="Resim 10" descr="metin, ekran görüntüsü, yazı tipi, öykü gelişim çizgisi; kumpas; grafiğini çıkarma içeren bir resim&#10;&#10;Yapay zeka tarafından oluşturulan içerik yanlış olabilir."/>
                    <pic:cNvPicPr/>
                  </pic:nvPicPr>
                  <pic:blipFill>
                    <a:blip r:embed="rId14">
                      <a:extLst>
                        <a:ext uri="{28A0092B-C50C-407E-A947-70E740481C1C}">
                          <a14:useLocalDpi xmlns:a14="http://schemas.microsoft.com/office/drawing/2010/main" val="0"/>
                        </a:ext>
                      </a:extLst>
                    </a:blip>
                    <a:stretch>
                      <a:fillRect/>
                    </a:stretch>
                  </pic:blipFill>
                  <pic:spPr>
                    <a:xfrm>
                      <a:off x="0" y="0"/>
                      <a:ext cx="5838073" cy="2844387"/>
                    </a:xfrm>
                    <a:prstGeom prst="rect">
                      <a:avLst/>
                    </a:prstGeom>
                  </pic:spPr>
                </pic:pic>
              </a:graphicData>
            </a:graphic>
          </wp:inline>
        </w:drawing>
      </w:r>
    </w:p>
    <w:p w14:paraId="5FEAC0E3" w14:textId="7CC0091B" w:rsidR="00AB37C7" w:rsidRPr="00AB37C7" w:rsidRDefault="00AB37C7">
      <w:pPr>
        <w:rPr>
          <w:rFonts w:ascii="Times New Roman" w:hAnsi="Times New Roman" w:cs="Times New Roman"/>
          <w:color w:val="000000"/>
        </w:rPr>
      </w:pPr>
      <w:r w:rsidRPr="00AB37C7">
        <w:rPr>
          <w:rFonts w:ascii="Times New Roman" w:hAnsi="Times New Roman" w:cs="Times New Roman"/>
          <w:color w:val="000000"/>
        </w:rPr>
        <w:t>This bar chart displays the average number of contents watched per day for each month. The data reveals a noticeable</w:t>
      </w:r>
      <w:r w:rsidRPr="00AB37C7">
        <w:rPr>
          <w:rStyle w:val="apple-converted-space"/>
          <w:rFonts w:ascii="Times New Roman" w:hAnsi="Times New Roman" w:cs="Times New Roman"/>
          <w:color w:val="000000"/>
        </w:rPr>
        <w:t> </w:t>
      </w:r>
      <w:r w:rsidRPr="00AB37C7">
        <w:rPr>
          <w:rStyle w:val="Gl"/>
          <w:rFonts w:ascii="Times New Roman" w:hAnsi="Times New Roman" w:cs="Times New Roman"/>
          <w:color w:val="000000"/>
        </w:rPr>
        <w:t>peak in June (month 6)</w:t>
      </w:r>
      <w:r w:rsidRPr="00AB37C7">
        <w:rPr>
          <w:rFonts w:ascii="Times New Roman" w:hAnsi="Times New Roman" w:cs="Times New Roman"/>
          <w:color w:val="000000"/>
        </w:rPr>
        <w:t>, where the average daily view count exceeds 4. This suggests a seasonal pattern, likely influenced by summer breaks or reduced obligations during that time. Other months show relatively stable viewing behavior, with slight increases in</w:t>
      </w:r>
      <w:r w:rsidRPr="00AB37C7">
        <w:rPr>
          <w:rStyle w:val="apple-converted-space"/>
          <w:rFonts w:ascii="Times New Roman" w:hAnsi="Times New Roman" w:cs="Times New Roman"/>
          <w:color w:val="000000"/>
        </w:rPr>
        <w:t> </w:t>
      </w:r>
      <w:r w:rsidRPr="00AB37C7">
        <w:rPr>
          <w:rStyle w:val="Gl"/>
          <w:rFonts w:ascii="Times New Roman" w:hAnsi="Times New Roman" w:cs="Times New Roman"/>
          <w:color w:val="000000"/>
        </w:rPr>
        <w:t>November</w:t>
      </w:r>
      <w:r w:rsidRPr="00AB37C7">
        <w:rPr>
          <w:rStyle w:val="apple-converted-space"/>
          <w:rFonts w:ascii="Times New Roman" w:hAnsi="Times New Roman" w:cs="Times New Roman"/>
          <w:color w:val="000000"/>
        </w:rPr>
        <w:t> </w:t>
      </w:r>
      <w:r w:rsidRPr="00AB37C7">
        <w:rPr>
          <w:rFonts w:ascii="Times New Roman" w:hAnsi="Times New Roman" w:cs="Times New Roman"/>
          <w:color w:val="000000"/>
        </w:rPr>
        <w:t>and</w:t>
      </w:r>
      <w:r w:rsidRPr="00AB37C7">
        <w:rPr>
          <w:rStyle w:val="apple-converted-space"/>
          <w:rFonts w:ascii="Times New Roman" w:hAnsi="Times New Roman" w:cs="Times New Roman"/>
          <w:color w:val="000000"/>
        </w:rPr>
        <w:t> </w:t>
      </w:r>
      <w:r w:rsidRPr="00AB37C7">
        <w:rPr>
          <w:rStyle w:val="Gl"/>
          <w:rFonts w:ascii="Times New Roman" w:hAnsi="Times New Roman" w:cs="Times New Roman"/>
          <w:color w:val="000000"/>
        </w:rPr>
        <w:t>January</w:t>
      </w:r>
      <w:r w:rsidRPr="00AB37C7">
        <w:rPr>
          <w:rFonts w:ascii="Times New Roman" w:hAnsi="Times New Roman" w:cs="Times New Roman"/>
          <w:color w:val="000000"/>
        </w:rPr>
        <w:t>, potentially related to holidays or exam recovery periods.</w:t>
      </w:r>
    </w:p>
    <w:p w14:paraId="60B6E822" w14:textId="34EE6BA9" w:rsidR="00AB37C7" w:rsidRDefault="00AB37C7">
      <w:pPr>
        <w:rPr>
          <w:rFonts w:ascii="Times New Roman" w:hAnsi="Times New Roman" w:cs="Times New Roman"/>
          <w:color w:val="000000"/>
        </w:rPr>
      </w:pPr>
      <w:r>
        <w:rPr>
          <w:rFonts w:ascii="-webkit-standard" w:hAnsi="-webkit-standard"/>
          <w:color w:val="000000"/>
          <w:sz w:val="27"/>
          <w:szCs w:val="27"/>
        </w:rPr>
        <w:lastRenderedPageBreak/>
        <w:t>Plot 10 – Viewing by Weekday</w:t>
      </w:r>
      <w:r>
        <w:rPr>
          <w:rFonts w:ascii="Times New Roman" w:hAnsi="Times New Roman" w:cs="Times New Roman"/>
          <w:noProof/>
          <w:color w:val="000000"/>
        </w:rPr>
        <w:drawing>
          <wp:inline distT="0" distB="0" distL="0" distR="0" wp14:anchorId="39A507AA" wp14:editId="0A4A4E4C">
            <wp:extent cx="5848350" cy="2743200"/>
            <wp:effectExtent l="0" t="0" r="6350" b="0"/>
            <wp:docPr id="2135077771" name="Resim 11" descr="metin, ekran görüntüsü, yazı tip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77771" name="Resim 11" descr="metin, ekran görüntüsü, yazı tipi, öykü gelişim çizgisi; kumpas; grafiğini çıkarma içeren bir resim&#10;&#10;Yapay zeka tarafından oluşturulan içerik yanlış olabilir."/>
                    <pic:cNvPicPr/>
                  </pic:nvPicPr>
                  <pic:blipFill>
                    <a:blip r:embed="rId15">
                      <a:extLst>
                        <a:ext uri="{28A0092B-C50C-407E-A947-70E740481C1C}">
                          <a14:useLocalDpi xmlns:a14="http://schemas.microsoft.com/office/drawing/2010/main" val="0"/>
                        </a:ext>
                      </a:extLst>
                    </a:blip>
                    <a:stretch>
                      <a:fillRect/>
                    </a:stretch>
                  </pic:blipFill>
                  <pic:spPr>
                    <a:xfrm>
                      <a:off x="0" y="0"/>
                      <a:ext cx="5883476" cy="2759676"/>
                    </a:xfrm>
                    <a:prstGeom prst="rect">
                      <a:avLst/>
                    </a:prstGeom>
                  </pic:spPr>
                </pic:pic>
              </a:graphicData>
            </a:graphic>
          </wp:inline>
        </w:drawing>
      </w:r>
    </w:p>
    <w:p w14:paraId="2C970DE5" w14:textId="778BAF6D" w:rsidR="00AB37C7" w:rsidRDefault="00AB37C7">
      <w:pPr>
        <w:rPr>
          <w:rFonts w:ascii="Times New Roman" w:hAnsi="Times New Roman" w:cs="Times New Roman"/>
          <w:color w:val="000000"/>
        </w:rPr>
      </w:pPr>
      <w:r w:rsidRPr="00AB37C7">
        <w:rPr>
          <w:rFonts w:ascii="Times New Roman" w:hAnsi="Times New Roman" w:cs="Times New Roman"/>
          <w:color w:val="000000"/>
        </w:rPr>
        <w:t>This bar chart shows the total number of contents watched for each day of the week.</w:t>
      </w:r>
      <w:r w:rsidRPr="00AB37C7">
        <w:rPr>
          <w:rStyle w:val="apple-converted-space"/>
          <w:rFonts w:ascii="Times New Roman" w:hAnsi="Times New Roman" w:cs="Times New Roman"/>
          <w:color w:val="000000"/>
        </w:rPr>
        <w:t> </w:t>
      </w:r>
      <w:r w:rsidRPr="00AB37C7">
        <w:rPr>
          <w:rStyle w:val="Gl"/>
          <w:rFonts w:ascii="Times New Roman" w:hAnsi="Times New Roman" w:cs="Times New Roman"/>
          <w:color w:val="000000"/>
        </w:rPr>
        <w:t>Saturday</w:t>
      </w:r>
      <w:r w:rsidRPr="00AB37C7">
        <w:rPr>
          <w:rStyle w:val="apple-converted-space"/>
          <w:rFonts w:ascii="Times New Roman" w:hAnsi="Times New Roman" w:cs="Times New Roman"/>
          <w:color w:val="000000"/>
        </w:rPr>
        <w:t> </w:t>
      </w:r>
      <w:r w:rsidRPr="00AB37C7">
        <w:rPr>
          <w:rFonts w:ascii="Times New Roman" w:hAnsi="Times New Roman" w:cs="Times New Roman"/>
          <w:color w:val="000000"/>
        </w:rPr>
        <w:t>clearly stands out as the most active viewing day, followed by</w:t>
      </w:r>
      <w:r w:rsidRPr="00AB37C7">
        <w:rPr>
          <w:rStyle w:val="apple-converted-space"/>
          <w:rFonts w:ascii="Times New Roman" w:hAnsi="Times New Roman" w:cs="Times New Roman"/>
          <w:color w:val="000000"/>
        </w:rPr>
        <w:t> </w:t>
      </w:r>
      <w:r w:rsidRPr="00AB37C7">
        <w:rPr>
          <w:rStyle w:val="Gl"/>
          <w:rFonts w:ascii="Times New Roman" w:hAnsi="Times New Roman" w:cs="Times New Roman"/>
          <w:color w:val="000000"/>
        </w:rPr>
        <w:t>Sunday</w:t>
      </w:r>
      <w:r w:rsidRPr="00AB37C7">
        <w:rPr>
          <w:rStyle w:val="apple-converted-space"/>
          <w:rFonts w:ascii="Times New Roman" w:hAnsi="Times New Roman" w:cs="Times New Roman"/>
          <w:color w:val="000000"/>
        </w:rPr>
        <w:t> </w:t>
      </w:r>
      <w:r w:rsidRPr="00AB37C7">
        <w:rPr>
          <w:rFonts w:ascii="Times New Roman" w:hAnsi="Times New Roman" w:cs="Times New Roman"/>
          <w:color w:val="000000"/>
        </w:rPr>
        <w:t>and</w:t>
      </w:r>
      <w:r w:rsidRPr="00AB37C7">
        <w:rPr>
          <w:rStyle w:val="apple-converted-space"/>
          <w:rFonts w:ascii="Times New Roman" w:hAnsi="Times New Roman" w:cs="Times New Roman"/>
          <w:color w:val="000000"/>
        </w:rPr>
        <w:t> </w:t>
      </w:r>
      <w:r w:rsidRPr="00AB37C7">
        <w:rPr>
          <w:rStyle w:val="Gl"/>
          <w:rFonts w:ascii="Times New Roman" w:hAnsi="Times New Roman" w:cs="Times New Roman"/>
          <w:color w:val="000000"/>
        </w:rPr>
        <w:t>Friday</w:t>
      </w:r>
      <w:r w:rsidRPr="00AB37C7">
        <w:rPr>
          <w:rFonts w:ascii="Times New Roman" w:hAnsi="Times New Roman" w:cs="Times New Roman"/>
          <w:color w:val="000000"/>
        </w:rPr>
        <w:t>, indicating a strong weekend viewing trend. Weekdays such as</w:t>
      </w:r>
      <w:r w:rsidRPr="00AB37C7">
        <w:rPr>
          <w:rStyle w:val="apple-converted-space"/>
          <w:rFonts w:ascii="Times New Roman" w:hAnsi="Times New Roman" w:cs="Times New Roman"/>
          <w:color w:val="000000"/>
        </w:rPr>
        <w:t> </w:t>
      </w:r>
      <w:r w:rsidRPr="00AB37C7">
        <w:rPr>
          <w:rStyle w:val="Gl"/>
          <w:rFonts w:ascii="Times New Roman" w:hAnsi="Times New Roman" w:cs="Times New Roman"/>
          <w:color w:val="000000"/>
        </w:rPr>
        <w:t>Tuesday</w:t>
      </w:r>
      <w:r w:rsidRPr="00AB37C7">
        <w:rPr>
          <w:rStyle w:val="apple-converted-space"/>
          <w:rFonts w:ascii="Times New Roman" w:hAnsi="Times New Roman" w:cs="Times New Roman"/>
          <w:color w:val="000000"/>
        </w:rPr>
        <w:t> </w:t>
      </w:r>
      <w:r w:rsidRPr="00AB37C7">
        <w:rPr>
          <w:rFonts w:ascii="Times New Roman" w:hAnsi="Times New Roman" w:cs="Times New Roman"/>
          <w:color w:val="000000"/>
        </w:rPr>
        <w:t>and</w:t>
      </w:r>
      <w:r w:rsidRPr="00AB37C7">
        <w:rPr>
          <w:rStyle w:val="apple-converted-space"/>
          <w:rFonts w:ascii="Times New Roman" w:hAnsi="Times New Roman" w:cs="Times New Roman"/>
          <w:color w:val="000000"/>
        </w:rPr>
        <w:t> </w:t>
      </w:r>
      <w:r w:rsidRPr="00AB37C7">
        <w:rPr>
          <w:rStyle w:val="Gl"/>
          <w:rFonts w:ascii="Times New Roman" w:hAnsi="Times New Roman" w:cs="Times New Roman"/>
          <w:color w:val="000000"/>
        </w:rPr>
        <w:t>Thursday</w:t>
      </w:r>
      <w:r w:rsidRPr="00AB37C7">
        <w:rPr>
          <w:rStyle w:val="apple-converted-space"/>
          <w:rFonts w:ascii="Times New Roman" w:hAnsi="Times New Roman" w:cs="Times New Roman"/>
          <w:color w:val="000000"/>
        </w:rPr>
        <w:t> </w:t>
      </w:r>
      <w:r w:rsidRPr="00AB37C7">
        <w:rPr>
          <w:rFonts w:ascii="Times New Roman" w:hAnsi="Times New Roman" w:cs="Times New Roman"/>
          <w:color w:val="000000"/>
        </w:rPr>
        <w:t>have relatively lower totals, which may reflect academic or work-related constraints. This pattern supports the idea that leisure time availability significantly influences viewing behavior.</w:t>
      </w:r>
    </w:p>
    <w:p w14:paraId="5F28994B" w14:textId="77777777" w:rsidR="0085408E" w:rsidRDefault="0085408E" w:rsidP="0085408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tr-TR"/>
          <w14:ligatures w14:val="none"/>
        </w:rPr>
      </w:pPr>
      <w:r w:rsidRPr="0085408E">
        <w:rPr>
          <w:rFonts w:ascii="Times New Roman" w:eastAsia="Times New Roman" w:hAnsi="Times New Roman" w:cs="Times New Roman"/>
          <w:b/>
          <w:bCs/>
          <w:color w:val="000000"/>
          <w:kern w:val="0"/>
          <w:sz w:val="27"/>
          <w:szCs w:val="27"/>
          <w:lang w:eastAsia="tr-TR"/>
          <w14:ligatures w14:val="none"/>
        </w:rPr>
        <w:t>Plot 11 – Viewing by Season</w:t>
      </w:r>
    </w:p>
    <w:p w14:paraId="368B4509" w14:textId="5AD60271" w:rsidR="0085408E" w:rsidRPr="0085408E" w:rsidRDefault="0085408E" w:rsidP="0085408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tr-TR"/>
          <w14:ligatures w14:val="none"/>
        </w:rPr>
      </w:pPr>
      <w:r>
        <w:rPr>
          <w:rFonts w:ascii="Times New Roman" w:eastAsia="Times New Roman" w:hAnsi="Times New Roman" w:cs="Times New Roman"/>
          <w:b/>
          <w:bCs/>
          <w:noProof/>
          <w:color w:val="000000"/>
          <w:kern w:val="0"/>
          <w:sz w:val="27"/>
          <w:szCs w:val="27"/>
          <w:lang w:eastAsia="tr-TR"/>
        </w:rPr>
        <w:drawing>
          <wp:inline distT="0" distB="0" distL="0" distR="0" wp14:anchorId="1428C1FD" wp14:editId="49AAD7B7">
            <wp:extent cx="5943600" cy="2623930"/>
            <wp:effectExtent l="0" t="0" r="0" b="5080"/>
            <wp:docPr id="683589518" name="Resim 12" descr="metin, ekran görüntüsü, diyagram,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89518" name="Resim 12" descr="metin, ekran görüntüsü, diyagram, öykü gelişim çizgisi; kumpas; grafiğini çıkarma içeren bir resim&#10;&#10;Yapay zeka tarafından oluşturulan içerik yanlış olabilir."/>
                    <pic:cNvPicPr/>
                  </pic:nvPicPr>
                  <pic:blipFill>
                    <a:blip r:embed="rId16">
                      <a:extLst>
                        <a:ext uri="{28A0092B-C50C-407E-A947-70E740481C1C}">
                          <a14:useLocalDpi xmlns:a14="http://schemas.microsoft.com/office/drawing/2010/main" val="0"/>
                        </a:ext>
                      </a:extLst>
                    </a:blip>
                    <a:stretch>
                      <a:fillRect/>
                    </a:stretch>
                  </pic:blipFill>
                  <pic:spPr>
                    <a:xfrm>
                      <a:off x="0" y="0"/>
                      <a:ext cx="5957876" cy="2630232"/>
                    </a:xfrm>
                    <a:prstGeom prst="rect">
                      <a:avLst/>
                    </a:prstGeom>
                  </pic:spPr>
                </pic:pic>
              </a:graphicData>
            </a:graphic>
          </wp:inline>
        </w:drawing>
      </w:r>
    </w:p>
    <w:p w14:paraId="453A2FCC" w14:textId="403BBDFC" w:rsidR="0085408E" w:rsidRDefault="0085408E">
      <w:pPr>
        <w:rPr>
          <w:rFonts w:ascii="Times New Roman" w:hAnsi="Times New Roman" w:cs="Times New Roman"/>
          <w:color w:val="000000"/>
        </w:rPr>
      </w:pPr>
      <w:r w:rsidRPr="0085408E">
        <w:rPr>
          <w:rFonts w:ascii="Times New Roman" w:hAnsi="Times New Roman" w:cs="Times New Roman"/>
          <w:color w:val="000000"/>
        </w:rPr>
        <w:t>This bar chart presents the total number of contents watched across seasons.</w:t>
      </w:r>
      <w:r w:rsidRPr="0085408E">
        <w:rPr>
          <w:rStyle w:val="apple-converted-space"/>
          <w:rFonts w:ascii="Times New Roman" w:hAnsi="Times New Roman" w:cs="Times New Roman"/>
          <w:color w:val="000000"/>
        </w:rPr>
        <w:t> </w:t>
      </w:r>
      <w:r w:rsidRPr="0085408E">
        <w:rPr>
          <w:rStyle w:val="Gl"/>
          <w:rFonts w:ascii="Times New Roman" w:hAnsi="Times New Roman" w:cs="Times New Roman"/>
          <w:color w:val="000000"/>
        </w:rPr>
        <w:t>Summer</w:t>
      </w:r>
      <w:r w:rsidRPr="0085408E">
        <w:rPr>
          <w:rStyle w:val="apple-converted-space"/>
          <w:rFonts w:ascii="Times New Roman" w:hAnsi="Times New Roman" w:cs="Times New Roman"/>
          <w:color w:val="000000"/>
        </w:rPr>
        <w:t> </w:t>
      </w:r>
      <w:r w:rsidRPr="0085408E">
        <w:rPr>
          <w:rFonts w:ascii="Times New Roman" w:hAnsi="Times New Roman" w:cs="Times New Roman"/>
          <w:color w:val="000000"/>
        </w:rPr>
        <w:t>has the highest total view count, followed by</w:t>
      </w:r>
      <w:r w:rsidRPr="0085408E">
        <w:rPr>
          <w:rStyle w:val="apple-converted-space"/>
          <w:rFonts w:ascii="Times New Roman" w:hAnsi="Times New Roman" w:cs="Times New Roman"/>
          <w:color w:val="000000"/>
        </w:rPr>
        <w:t> </w:t>
      </w:r>
      <w:r w:rsidRPr="0085408E">
        <w:rPr>
          <w:rStyle w:val="Gl"/>
          <w:rFonts w:ascii="Times New Roman" w:hAnsi="Times New Roman" w:cs="Times New Roman"/>
          <w:color w:val="000000"/>
        </w:rPr>
        <w:t>Spring</w:t>
      </w:r>
      <w:r w:rsidRPr="0085408E">
        <w:rPr>
          <w:rFonts w:ascii="Times New Roman" w:hAnsi="Times New Roman" w:cs="Times New Roman"/>
          <w:color w:val="000000"/>
        </w:rPr>
        <w:t>, while</w:t>
      </w:r>
      <w:r w:rsidRPr="0085408E">
        <w:rPr>
          <w:rStyle w:val="apple-converted-space"/>
          <w:rFonts w:ascii="Times New Roman" w:hAnsi="Times New Roman" w:cs="Times New Roman"/>
          <w:color w:val="000000"/>
        </w:rPr>
        <w:t> </w:t>
      </w:r>
      <w:r w:rsidRPr="0085408E">
        <w:rPr>
          <w:rStyle w:val="Gl"/>
          <w:rFonts w:ascii="Times New Roman" w:hAnsi="Times New Roman" w:cs="Times New Roman"/>
          <w:color w:val="000000"/>
        </w:rPr>
        <w:t>Fall</w:t>
      </w:r>
      <w:r w:rsidRPr="0085408E">
        <w:rPr>
          <w:rStyle w:val="apple-converted-space"/>
          <w:rFonts w:ascii="Times New Roman" w:hAnsi="Times New Roman" w:cs="Times New Roman"/>
          <w:color w:val="000000"/>
        </w:rPr>
        <w:t> </w:t>
      </w:r>
      <w:r w:rsidRPr="0085408E">
        <w:rPr>
          <w:rFonts w:ascii="Times New Roman" w:hAnsi="Times New Roman" w:cs="Times New Roman"/>
          <w:color w:val="000000"/>
        </w:rPr>
        <w:t>and</w:t>
      </w:r>
      <w:r w:rsidRPr="0085408E">
        <w:rPr>
          <w:rStyle w:val="apple-converted-space"/>
          <w:rFonts w:ascii="Times New Roman" w:hAnsi="Times New Roman" w:cs="Times New Roman"/>
          <w:color w:val="000000"/>
        </w:rPr>
        <w:t> </w:t>
      </w:r>
      <w:r w:rsidRPr="0085408E">
        <w:rPr>
          <w:rStyle w:val="Gl"/>
          <w:rFonts w:ascii="Times New Roman" w:hAnsi="Times New Roman" w:cs="Times New Roman"/>
          <w:color w:val="000000"/>
        </w:rPr>
        <w:t>Winter</w:t>
      </w:r>
      <w:r w:rsidRPr="0085408E">
        <w:rPr>
          <w:rStyle w:val="apple-converted-space"/>
          <w:rFonts w:ascii="Times New Roman" w:hAnsi="Times New Roman" w:cs="Times New Roman"/>
          <w:color w:val="000000"/>
        </w:rPr>
        <w:t> </w:t>
      </w:r>
      <w:r w:rsidRPr="0085408E">
        <w:rPr>
          <w:rFonts w:ascii="Times New Roman" w:hAnsi="Times New Roman" w:cs="Times New Roman"/>
          <w:color w:val="000000"/>
        </w:rPr>
        <w:t>show significantly lower activity. The increased viewing during summer may be attributed to academic breaks or holidays, offering more free time for entertainment. These seasonal differences suggest that environmental or lifestyle factors may shape media consumption behavior independently of menstruation status.</w:t>
      </w:r>
    </w:p>
    <w:p w14:paraId="56E19425" w14:textId="77777777" w:rsidR="0085408E" w:rsidRPr="0085408E" w:rsidRDefault="0085408E" w:rsidP="0085408E">
      <w:pPr>
        <w:rPr>
          <w:rFonts w:ascii="Times New Roman" w:hAnsi="Times New Roman" w:cs="Times New Roman"/>
          <w:color w:val="000000"/>
        </w:rPr>
      </w:pPr>
      <w:r>
        <w:rPr>
          <w:rFonts w:ascii="Times New Roman" w:hAnsi="Times New Roman" w:cs="Times New Roman"/>
          <w:color w:val="000000"/>
        </w:rPr>
        <w:br w:type="page"/>
      </w:r>
      <w:r>
        <w:rPr>
          <w:rFonts w:ascii="-webkit-standard" w:hAnsi="-webkit-standard"/>
          <w:color w:val="000000"/>
          <w:sz w:val="27"/>
          <w:szCs w:val="27"/>
        </w:rPr>
        <w:lastRenderedPageBreak/>
        <w:t>Plot 12 – View Count by Genre &amp; Menstruation</w:t>
      </w:r>
    </w:p>
    <w:p w14:paraId="266D0A95" w14:textId="26FD3319" w:rsidR="00AB37C7" w:rsidRDefault="0085408E">
      <w:pPr>
        <w:rPr>
          <w:rFonts w:ascii="Times New Roman" w:hAnsi="Times New Roman" w:cs="Times New Roman"/>
          <w:color w:val="000000"/>
        </w:rPr>
      </w:pPr>
      <w:r>
        <w:rPr>
          <w:rFonts w:ascii="-webkit-standard" w:hAnsi="-webkit-standard"/>
          <w:noProof/>
          <w:color w:val="000000"/>
          <w:sz w:val="27"/>
          <w:szCs w:val="27"/>
        </w:rPr>
        <w:drawing>
          <wp:inline distT="0" distB="0" distL="0" distR="0" wp14:anchorId="59015015" wp14:editId="48D38B63">
            <wp:extent cx="5760477" cy="2623820"/>
            <wp:effectExtent l="0" t="0" r="5715" b="5080"/>
            <wp:docPr id="981976503" name="Resim 13" descr="diyagram, metin, ekran görüntüsü,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976503" name="Resim 13" descr="diyagram, metin, ekran görüntüsü, çizgi içeren bir resim&#10;&#10;Yapay zeka tarafından oluşturulan içerik yanlış olabilir."/>
                    <pic:cNvPicPr/>
                  </pic:nvPicPr>
                  <pic:blipFill>
                    <a:blip r:embed="rId17">
                      <a:extLst>
                        <a:ext uri="{28A0092B-C50C-407E-A947-70E740481C1C}">
                          <a14:useLocalDpi xmlns:a14="http://schemas.microsoft.com/office/drawing/2010/main" val="0"/>
                        </a:ext>
                      </a:extLst>
                    </a:blip>
                    <a:stretch>
                      <a:fillRect/>
                    </a:stretch>
                  </pic:blipFill>
                  <pic:spPr>
                    <a:xfrm>
                      <a:off x="0" y="0"/>
                      <a:ext cx="5784682" cy="2634845"/>
                    </a:xfrm>
                    <a:prstGeom prst="rect">
                      <a:avLst/>
                    </a:prstGeom>
                  </pic:spPr>
                </pic:pic>
              </a:graphicData>
            </a:graphic>
          </wp:inline>
        </w:drawing>
      </w:r>
    </w:p>
    <w:p w14:paraId="7CD44E14" w14:textId="219539CC" w:rsidR="0085408E" w:rsidRDefault="0085408E">
      <w:pPr>
        <w:rPr>
          <w:rFonts w:ascii="Times New Roman" w:hAnsi="Times New Roman" w:cs="Times New Roman"/>
          <w:color w:val="000000"/>
        </w:rPr>
      </w:pPr>
      <w:r w:rsidRPr="0085408E">
        <w:rPr>
          <w:rFonts w:ascii="Times New Roman" w:hAnsi="Times New Roman" w:cs="Times New Roman"/>
          <w:color w:val="000000"/>
        </w:rPr>
        <w:t>This grouped boxplot compares view count distributions for each genre, split by menstruation status. For most genres, the median view count remains similar between menstruation and non-menstruation periods. However,</w:t>
      </w:r>
      <w:r w:rsidRPr="0085408E">
        <w:rPr>
          <w:rStyle w:val="apple-converted-space"/>
          <w:rFonts w:ascii="Times New Roman" w:hAnsi="Times New Roman" w:cs="Times New Roman"/>
          <w:color w:val="000000"/>
        </w:rPr>
        <w:t> </w:t>
      </w:r>
      <w:r w:rsidRPr="0085408E">
        <w:rPr>
          <w:rStyle w:val="Gl"/>
          <w:rFonts w:ascii="Times New Roman" w:hAnsi="Times New Roman" w:cs="Times New Roman"/>
          <w:color w:val="000000"/>
        </w:rPr>
        <w:t>Historical Drama</w:t>
      </w:r>
      <w:r w:rsidRPr="0085408E">
        <w:rPr>
          <w:rFonts w:ascii="Times New Roman" w:hAnsi="Times New Roman" w:cs="Times New Roman"/>
          <w:color w:val="000000"/>
        </w:rPr>
        <w:t>and</w:t>
      </w:r>
      <w:r w:rsidRPr="0085408E">
        <w:rPr>
          <w:rStyle w:val="apple-converted-space"/>
          <w:rFonts w:ascii="Times New Roman" w:hAnsi="Times New Roman" w:cs="Times New Roman"/>
          <w:color w:val="000000"/>
        </w:rPr>
        <w:t> </w:t>
      </w:r>
      <w:r w:rsidRPr="0085408E">
        <w:rPr>
          <w:rStyle w:val="Gl"/>
          <w:rFonts w:ascii="Times New Roman" w:hAnsi="Times New Roman" w:cs="Times New Roman"/>
          <w:color w:val="000000"/>
        </w:rPr>
        <w:t>Comedy</w:t>
      </w:r>
      <w:r w:rsidRPr="0085408E">
        <w:rPr>
          <w:rStyle w:val="apple-converted-space"/>
          <w:rFonts w:ascii="Times New Roman" w:hAnsi="Times New Roman" w:cs="Times New Roman"/>
          <w:color w:val="000000"/>
        </w:rPr>
        <w:t> </w:t>
      </w:r>
      <w:r w:rsidRPr="0085408E">
        <w:rPr>
          <w:rFonts w:ascii="Times New Roman" w:hAnsi="Times New Roman" w:cs="Times New Roman"/>
          <w:color w:val="000000"/>
        </w:rPr>
        <w:t>show notably higher view counts during menstruation days, while</w:t>
      </w:r>
      <w:r w:rsidRPr="0085408E">
        <w:rPr>
          <w:rStyle w:val="apple-converted-space"/>
          <w:rFonts w:ascii="Times New Roman" w:hAnsi="Times New Roman" w:cs="Times New Roman"/>
          <w:color w:val="000000"/>
        </w:rPr>
        <w:t> </w:t>
      </w:r>
      <w:r w:rsidRPr="0085408E">
        <w:rPr>
          <w:rStyle w:val="Gl"/>
          <w:rFonts w:ascii="Times New Roman" w:hAnsi="Times New Roman" w:cs="Times New Roman"/>
          <w:color w:val="000000"/>
        </w:rPr>
        <w:t>Drama</w:t>
      </w:r>
      <w:r w:rsidRPr="0085408E">
        <w:rPr>
          <w:rStyle w:val="apple-converted-space"/>
          <w:rFonts w:ascii="Times New Roman" w:hAnsi="Times New Roman" w:cs="Times New Roman"/>
          <w:color w:val="000000"/>
        </w:rPr>
        <w:t> </w:t>
      </w:r>
      <w:r w:rsidRPr="0085408E">
        <w:rPr>
          <w:rFonts w:ascii="Times New Roman" w:hAnsi="Times New Roman" w:cs="Times New Roman"/>
          <w:color w:val="000000"/>
        </w:rPr>
        <w:t>and</w:t>
      </w:r>
      <w:r w:rsidRPr="0085408E">
        <w:rPr>
          <w:rStyle w:val="apple-converted-space"/>
          <w:rFonts w:ascii="Times New Roman" w:hAnsi="Times New Roman" w:cs="Times New Roman"/>
          <w:color w:val="000000"/>
        </w:rPr>
        <w:t> </w:t>
      </w:r>
      <w:r w:rsidRPr="0085408E">
        <w:rPr>
          <w:rStyle w:val="Gl"/>
          <w:rFonts w:ascii="Times New Roman" w:hAnsi="Times New Roman" w:cs="Times New Roman"/>
          <w:color w:val="000000"/>
        </w:rPr>
        <w:t>Animation</w:t>
      </w:r>
      <w:r w:rsidRPr="0085408E">
        <w:rPr>
          <w:rStyle w:val="apple-converted-space"/>
          <w:rFonts w:ascii="Times New Roman" w:hAnsi="Times New Roman" w:cs="Times New Roman"/>
          <w:color w:val="000000"/>
        </w:rPr>
        <w:t> </w:t>
      </w:r>
      <w:r w:rsidRPr="0085408E">
        <w:rPr>
          <w:rFonts w:ascii="Times New Roman" w:hAnsi="Times New Roman" w:cs="Times New Roman"/>
          <w:color w:val="000000"/>
        </w:rPr>
        <w:t>are relatively stable across both conditions. These observations suggest that while overall viewing frequency may not change drastically,</w:t>
      </w:r>
      <w:r w:rsidRPr="0085408E">
        <w:rPr>
          <w:rStyle w:val="apple-converted-space"/>
          <w:rFonts w:ascii="Times New Roman" w:hAnsi="Times New Roman" w:cs="Times New Roman"/>
          <w:color w:val="000000"/>
        </w:rPr>
        <w:t> </w:t>
      </w:r>
      <w:r w:rsidRPr="0085408E">
        <w:rPr>
          <w:rStyle w:val="Gl"/>
          <w:rFonts w:ascii="Times New Roman" w:hAnsi="Times New Roman" w:cs="Times New Roman"/>
          <w:color w:val="000000"/>
        </w:rPr>
        <w:t>certain genres become more prominent during menstruation</w:t>
      </w:r>
      <w:r w:rsidRPr="0085408E">
        <w:rPr>
          <w:rFonts w:ascii="Times New Roman" w:hAnsi="Times New Roman" w:cs="Times New Roman"/>
          <w:color w:val="000000"/>
        </w:rPr>
        <w:t>, supporting the idea of mood-driven content preferences.</w:t>
      </w:r>
    </w:p>
    <w:p w14:paraId="1EFFDCA0" w14:textId="77777777" w:rsidR="0085408E" w:rsidRDefault="0085408E">
      <w:pPr>
        <w:rPr>
          <w:rFonts w:ascii="-webkit-standard" w:hAnsi="-webkit-standard"/>
          <w:color w:val="000000"/>
          <w:sz w:val="27"/>
          <w:szCs w:val="27"/>
        </w:rPr>
      </w:pPr>
      <w:r>
        <w:rPr>
          <w:rFonts w:ascii="-webkit-standard" w:hAnsi="-webkit-standard"/>
          <w:color w:val="000000"/>
          <w:sz w:val="27"/>
          <w:szCs w:val="27"/>
        </w:rPr>
        <w:t>Plot 13 – Genre vs Weekday Heatmap</w:t>
      </w:r>
    </w:p>
    <w:p w14:paraId="0CADDB1A" w14:textId="769721FD" w:rsidR="0085408E" w:rsidRDefault="0085408E">
      <w:pPr>
        <w:rPr>
          <w:rFonts w:ascii="-webkit-standard" w:hAnsi="-webkit-standard"/>
          <w:color w:val="000000"/>
          <w:sz w:val="27"/>
          <w:szCs w:val="27"/>
        </w:rPr>
      </w:pPr>
      <w:r>
        <w:rPr>
          <w:rFonts w:ascii="Times New Roman" w:hAnsi="Times New Roman" w:cs="Times New Roman"/>
          <w:noProof/>
          <w:color w:val="000000"/>
        </w:rPr>
        <w:drawing>
          <wp:inline distT="0" distB="0" distL="0" distR="0" wp14:anchorId="3581D515" wp14:editId="69416E6F">
            <wp:extent cx="5759772" cy="2286000"/>
            <wp:effectExtent l="0" t="0" r="6350" b="0"/>
            <wp:docPr id="406725467" name="Resim 14" descr="metin, ekran görüntüsü, dikdörtgen, paralel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25467" name="Resim 14" descr="metin, ekran görüntüsü, dikdörtgen, paralel içeren bir resim&#10;&#10;Yapay zeka tarafından oluşturulan içerik yanlış olabilir."/>
                    <pic:cNvPicPr/>
                  </pic:nvPicPr>
                  <pic:blipFill>
                    <a:blip r:embed="rId18">
                      <a:extLst>
                        <a:ext uri="{28A0092B-C50C-407E-A947-70E740481C1C}">
                          <a14:useLocalDpi xmlns:a14="http://schemas.microsoft.com/office/drawing/2010/main" val="0"/>
                        </a:ext>
                      </a:extLst>
                    </a:blip>
                    <a:stretch>
                      <a:fillRect/>
                    </a:stretch>
                  </pic:blipFill>
                  <pic:spPr>
                    <a:xfrm>
                      <a:off x="0" y="0"/>
                      <a:ext cx="5799950" cy="2301946"/>
                    </a:xfrm>
                    <a:prstGeom prst="rect">
                      <a:avLst/>
                    </a:prstGeom>
                  </pic:spPr>
                </pic:pic>
              </a:graphicData>
            </a:graphic>
          </wp:inline>
        </w:drawing>
      </w:r>
    </w:p>
    <w:p w14:paraId="7CDFEDA3" w14:textId="572CF4AB" w:rsidR="0085408E" w:rsidRDefault="0085408E">
      <w:pPr>
        <w:rPr>
          <w:rFonts w:ascii="Times New Roman" w:hAnsi="Times New Roman" w:cs="Times New Roman"/>
          <w:color w:val="000000"/>
        </w:rPr>
      </w:pPr>
      <w:r w:rsidRPr="0085408E">
        <w:rPr>
          <w:rFonts w:ascii="Times New Roman" w:hAnsi="Times New Roman" w:cs="Times New Roman"/>
          <w:color w:val="000000"/>
        </w:rPr>
        <w:t>This heatmap visualizes the distribution of genre preferences across different days of the week.</w:t>
      </w:r>
      <w:r w:rsidRPr="0085408E">
        <w:rPr>
          <w:rStyle w:val="apple-converted-space"/>
          <w:rFonts w:ascii="Times New Roman" w:hAnsi="Times New Roman" w:cs="Times New Roman"/>
          <w:color w:val="000000"/>
        </w:rPr>
        <w:t> </w:t>
      </w:r>
      <w:r w:rsidRPr="0085408E">
        <w:rPr>
          <w:rStyle w:val="Gl"/>
          <w:rFonts w:ascii="Times New Roman" w:hAnsi="Times New Roman" w:cs="Times New Roman"/>
          <w:color w:val="000000"/>
        </w:rPr>
        <w:t>Drama</w:t>
      </w:r>
      <w:r w:rsidRPr="0085408E">
        <w:rPr>
          <w:rStyle w:val="apple-converted-space"/>
          <w:rFonts w:ascii="Times New Roman" w:hAnsi="Times New Roman" w:cs="Times New Roman"/>
          <w:color w:val="000000"/>
        </w:rPr>
        <w:t> </w:t>
      </w:r>
      <w:r w:rsidRPr="0085408E">
        <w:rPr>
          <w:rFonts w:ascii="Times New Roman" w:hAnsi="Times New Roman" w:cs="Times New Roman"/>
          <w:color w:val="000000"/>
        </w:rPr>
        <w:t>is the most consistently watched genre every day, peaking on</w:t>
      </w:r>
      <w:r w:rsidRPr="0085408E">
        <w:rPr>
          <w:rStyle w:val="apple-converted-space"/>
          <w:rFonts w:ascii="Times New Roman" w:hAnsi="Times New Roman" w:cs="Times New Roman"/>
          <w:color w:val="000000"/>
        </w:rPr>
        <w:t> </w:t>
      </w:r>
      <w:r w:rsidRPr="0085408E">
        <w:rPr>
          <w:rStyle w:val="Gl"/>
          <w:rFonts w:ascii="Times New Roman" w:hAnsi="Times New Roman" w:cs="Times New Roman"/>
          <w:color w:val="000000"/>
        </w:rPr>
        <w:t>Saturday</w:t>
      </w:r>
      <w:r w:rsidRPr="0085408E">
        <w:rPr>
          <w:rFonts w:ascii="Times New Roman" w:hAnsi="Times New Roman" w:cs="Times New Roman"/>
          <w:color w:val="000000"/>
        </w:rPr>
        <w:t>. Other genres like</w:t>
      </w:r>
      <w:r w:rsidRPr="0085408E">
        <w:rPr>
          <w:rStyle w:val="apple-converted-space"/>
          <w:rFonts w:ascii="Times New Roman" w:hAnsi="Times New Roman" w:cs="Times New Roman"/>
          <w:color w:val="000000"/>
        </w:rPr>
        <w:t> </w:t>
      </w:r>
      <w:r w:rsidRPr="0085408E">
        <w:rPr>
          <w:rStyle w:val="Gl"/>
          <w:rFonts w:ascii="Times New Roman" w:hAnsi="Times New Roman" w:cs="Times New Roman"/>
          <w:color w:val="000000"/>
        </w:rPr>
        <w:t>Comedy</w:t>
      </w:r>
      <w:r w:rsidRPr="0085408E">
        <w:rPr>
          <w:rFonts w:ascii="Times New Roman" w:hAnsi="Times New Roman" w:cs="Times New Roman"/>
          <w:color w:val="000000"/>
        </w:rPr>
        <w:t>,</w:t>
      </w:r>
      <w:r w:rsidRPr="0085408E">
        <w:rPr>
          <w:rStyle w:val="apple-converted-space"/>
          <w:rFonts w:ascii="Times New Roman" w:hAnsi="Times New Roman" w:cs="Times New Roman"/>
          <w:color w:val="000000"/>
        </w:rPr>
        <w:t> </w:t>
      </w:r>
      <w:r w:rsidRPr="0085408E">
        <w:rPr>
          <w:rStyle w:val="Gl"/>
          <w:rFonts w:ascii="Times New Roman" w:hAnsi="Times New Roman" w:cs="Times New Roman"/>
          <w:color w:val="000000"/>
        </w:rPr>
        <w:t>Animation</w:t>
      </w:r>
      <w:r w:rsidRPr="0085408E">
        <w:rPr>
          <w:rFonts w:ascii="Times New Roman" w:hAnsi="Times New Roman" w:cs="Times New Roman"/>
          <w:color w:val="000000"/>
        </w:rPr>
        <w:t>, and</w:t>
      </w:r>
      <w:r w:rsidRPr="0085408E">
        <w:rPr>
          <w:rStyle w:val="apple-converted-space"/>
          <w:rFonts w:ascii="Times New Roman" w:hAnsi="Times New Roman" w:cs="Times New Roman"/>
          <w:color w:val="000000"/>
        </w:rPr>
        <w:t> </w:t>
      </w:r>
      <w:r w:rsidRPr="0085408E">
        <w:rPr>
          <w:rStyle w:val="Gl"/>
          <w:rFonts w:ascii="Times New Roman" w:hAnsi="Times New Roman" w:cs="Times New Roman"/>
          <w:color w:val="000000"/>
        </w:rPr>
        <w:t>Crime</w:t>
      </w:r>
      <w:r w:rsidRPr="0085408E">
        <w:rPr>
          <w:rStyle w:val="apple-converted-space"/>
          <w:rFonts w:ascii="Times New Roman" w:hAnsi="Times New Roman" w:cs="Times New Roman"/>
          <w:color w:val="000000"/>
        </w:rPr>
        <w:t> </w:t>
      </w:r>
      <w:r w:rsidRPr="0085408E">
        <w:rPr>
          <w:rFonts w:ascii="Times New Roman" w:hAnsi="Times New Roman" w:cs="Times New Roman"/>
          <w:color w:val="000000"/>
        </w:rPr>
        <w:t>are also regularly consumed, with noticeable activity midweek and over the weekend. Less common genres such as</w:t>
      </w:r>
      <w:r w:rsidRPr="0085408E">
        <w:rPr>
          <w:rStyle w:val="apple-converted-space"/>
          <w:rFonts w:ascii="Times New Roman" w:hAnsi="Times New Roman" w:cs="Times New Roman"/>
          <w:color w:val="000000"/>
        </w:rPr>
        <w:t> </w:t>
      </w:r>
      <w:r w:rsidRPr="0085408E">
        <w:rPr>
          <w:rStyle w:val="Gl"/>
          <w:rFonts w:ascii="Times New Roman" w:hAnsi="Times New Roman" w:cs="Times New Roman"/>
          <w:color w:val="000000"/>
        </w:rPr>
        <w:t>Historical Drama</w:t>
      </w:r>
      <w:r w:rsidRPr="0085408E">
        <w:rPr>
          <w:rFonts w:ascii="Times New Roman" w:hAnsi="Times New Roman" w:cs="Times New Roman"/>
          <w:color w:val="000000"/>
        </w:rPr>
        <w:t>,</w:t>
      </w:r>
      <w:r w:rsidRPr="0085408E">
        <w:rPr>
          <w:rStyle w:val="apple-converted-space"/>
          <w:rFonts w:ascii="Times New Roman" w:hAnsi="Times New Roman" w:cs="Times New Roman"/>
          <w:color w:val="000000"/>
        </w:rPr>
        <w:t> </w:t>
      </w:r>
      <w:r w:rsidRPr="0085408E">
        <w:rPr>
          <w:rStyle w:val="Gl"/>
          <w:rFonts w:ascii="Times New Roman" w:hAnsi="Times New Roman" w:cs="Times New Roman"/>
          <w:color w:val="000000"/>
        </w:rPr>
        <w:t>Horror</w:t>
      </w:r>
      <w:r w:rsidRPr="0085408E">
        <w:rPr>
          <w:rFonts w:ascii="Times New Roman" w:hAnsi="Times New Roman" w:cs="Times New Roman"/>
          <w:color w:val="000000"/>
        </w:rPr>
        <w:t>, and</w:t>
      </w:r>
      <w:r w:rsidRPr="0085408E">
        <w:rPr>
          <w:rStyle w:val="apple-converted-space"/>
          <w:rFonts w:ascii="Times New Roman" w:hAnsi="Times New Roman" w:cs="Times New Roman"/>
          <w:color w:val="000000"/>
        </w:rPr>
        <w:t> </w:t>
      </w:r>
      <w:r w:rsidRPr="0085408E">
        <w:rPr>
          <w:rStyle w:val="Gl"/>
          <w:rFonts w:ascii="Times New Roman" w:hAnsi="Times New Roman" w:cs="Times New Roman"/>
          <w:color w:val="000000"/>
        </w:rPr>
        <w:t>Psychological</w:t>
      </w:r>
      <w:r w:rsidRPr="0085408E">
        <w:rPr>
          <w:rStyle w:val="apple-converted-space"/>
          <w:rFonts w:ascii="Times New Roman" w:hAnsi="Times New Roman" w:cs="Times New Roman"/>
          <w:color w:val="000000"/>
        </w:rPr>
        <w:t> </w:t>
      </w:r>
      <w:r w:rsidRPr="0085408E">
        <w:rPr>
          <w:rFonts w:ascii="Times New Roman" w:hAnsi="Times New Roman" w:cs="Times New Roman"/>
          <w:color w:val="000000"/>
        </w:rPr>
        <w:t>appear sporadically. The heatmap highlights</w:t>
      </w:r>
      <w:r w:rsidRPr="0085408E">
        <w:rPr>
          <w:rStyle w:val="apple-converted-space"/>
          <w:rFonts w:ascii="Times New Roman" w:hAnsi="Times New Roman" w:cs="Times New Roman"/>
          <w:color w:val="000000"/>
        </w:rPr>
        <w:t> </w:t>
      </w:r>
      <w:r w:rsidRPr="0085408E">
        <w:rPr>
          <w:rStyle w:val="Gl"/>
          <w:rFonts w:ascii="Times New Roman" w:hAnsi="Times New Roman" w:cs="Times New Roman"/>
          <w:color w:val="000000"/>
        </w:rPr>
        <w:t>Saturday and Wednesday</w:t>
      </w:r>
      <w:r w:rsidRPr="0085408E">
        <w:rPr>
          <w:rStyle w:val="apple-converted-space"/>
          <w:rFonts w:ascii="Times New Roman" w:hAnsi="Times New Roman" w:cs="Times New Roman"/>
          <w:color w:val="000000"/>
        </w:rPr>
        <w:t> </w:t>
      </w:r>
      <w:r w:rsidRPr="0085408E">
        <w:rPr>
          <w:rFonts w:ascii="Times New Roman" w:hAnsi="Times New Roman" w:cs="Times New Roman"/>
          <w:color w:val="000000"/>
        </w:rPr>
        <w:t>as high-activity days across multiple genres, reinforcing patterns seen in earlier weekday analyses.</w:t>
      </w:r>
    </w:p>
    <w:p w14:paraId="0938D8A3" w14:textId="77777777" w:rsidR="00FE682F" w:rsidRDefault="0085408E">
      <w:pPr>
        <w:rPr>
          <w:rFonts w:ascii="-webkit-standard" w:hAnsi="-webkit-standard"/>
          <w:color w:val="000000"/>
          <w:sz w:val="27"/>
          <w:szCs w:val="27"/>
        </w:rPr>
      </w:pPr>
      <w:r>
        <w:rPr>
          <w:rFonts w:ascii="-webkit-standard" w:hAnsi="-webkit-standard"/>
          <w:color w:val="000000"/>
          <w:sz w:val="27"/>
          <w:szCs w:val="27"/>
        </w:rPr>
        <w:lastRenderedPageBreak/>
        <w:t>Plot 14 – Correlation Matrix</w:t>
      </w:r>
    </w:p>
    <w:p w14:paraId="4B8562D2" w14:textId="0359059C" w:rsidR="0085408E" w:rsidRDefault="0085408E">
      <w:pPr>
        <w:rPr>
          <w:rFonts w:ascii="-webkit-standard" w:hAnsi="-webkit-standard"/>
          <w:color w:val="000000"/>
          <w:sz w:val="27"/>
          <w:szCs w:val="27"/>
        </w:rPr>
      </w:pPr>
      <w:r>
        <w:rPr>
          <w:rFonts w:ascii="Times New Roman" w:hAnsi="Times New Roman" w:cs="Times New Roman"/>
          <w:noProof/>
          <w:color w:val="000000"/>
        </w:rPr>
        <w:drawing>
          <wp:inline distT="0" distB="0" distL="0" distR="0" wp14:anchorId="2CC479E3" wp14:editId="751E01FA">
            <wp:extent cx="5074417" cy="2344760"/>
            <wp:effectExtent l="0" t="0" r="5715" b="5080"/>
            <wp:docPr id="1959612360" name="Resim 16" descr="metin, ekran görüntüsü, sayı, numara,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612360" name="Resim 16" descr="metin, ekran görüntüsü, sayı, numara, yazı tipi içeren bir resim&#10;&#10;Yapay zeka tarafından oluşturulan içerik yanlış olabilir."/>
                    <pic:cNvPicPr/>
                  </pic:nvPicPr>
                  <pic:blipFill>
                    <a:blip r:embed="rId19">
                      <a:extLst>
                        <a:ext uri="{28A0092B-C50C-407E-A947-70E740481C1C}">
                          <a14:useLocalDpi xmlns:a14="http://schemas.microsoft.com/office/drawing/2010/main" val="0"/>
                        </a:ext>
                      </a:extLst>
                    </a:blip>
                    <a:stretch>
                      <a:fillRect/>
                    </a:stretch>
                  </pic:blipFill>
                  <pic:spPr>
                    <a:xfrm>
                      <a:off x="0" y="0"/>
                      <a:ext cx="5184844" cy="2395785"/>
                    </a:xfrm>
                    <a:prstGeom prst="rect">
                      <a:avLst/>
                    </a:prstGeom>
                  </pic:spPr>
                </pic:pic>
              </a:graphicData>
            </a:graphic>
          </wp:inline>
        </w:drawing>
      </w:r>
    </w:p>
    <w:p w14:paraId="58B2C438" w14:textId="5F978BA5" w:rsidR="0085408E" w:rsidRDefault="0085408E">
      <w:pPr>
        <w:rPr>
          <w:rFonts w:ascii="Times New Roman" w:hAnsi="Times New Roman" w:cs="Times New Roman"/>
          <w:color w:val="000000"/>
        </w:rPr>
      </w:pPr>
      <w:r w:rsidRPr="0085408E">
        <w:rPr>
          <w:rFonts w:ascii="Times New Roman" w:hAnsi="Times New Roman" w:cs="Times New Roman"/>
          <w:color w:val="000000"/>
        </w:rPr>
        <w:t>This heatmap displays the Pearson correlation coefficients between numerical variables:</w:t>
      </w:r>
      <w:r w:rsidRPr="0085408E">
        <w:rPr>
          <w:rStyle w:val="apple-converted-space"/>
          <w:rFonts w:ascii="Times New Roman" w:hAnsi="Times New Roman" w:cs="Times New Roman"/>
          <w:color w:val="000000"/>
        </w:rPr>
        <w:t> </w:t>
      </w:r>
      <w:r w:rsidRPr="0085408E">
        <w:rPr>
          <w:rStyle w:val="HTMLKodu"/>
          <w:rFonts w:ascii="Times New Roman" w:eastAsiaTheme="majorEastAsia" w:hAnsi="Times New Roman" w:cs="Times New Roman"/>
          <w:color w:val="000000"/>
          <w:sz w:val="24"/>
          <w:szCs w:val="24"/>
        </w:rPr>
        <w:t>view_count</w:t>
      </w:r>
      <w:r w:rsidRPr="0085408E">
        <w:rPr>
          <w:rFonts w:ascii="Times New Roman" w:hAnsi="Times New Roman" w:cs="Times New Roman"/>
          <w:color w:val="000000"/>
        </w:rPr>
        <w:t>,</w:t>
      </w:r>
      <w:r w:rsidRPr="0085408E">
        <w:rPr>
          <w:rStyle w:val="apple-converted-space"/>
          <w:rFonts w:ascii="Times New Roman" w:hAnsi="Times New Roman" w:cs="Times New Roman"/>
          <w:color w:val="000000"/>
        </w:rPr>
        <w:t> </w:t>
      </w:r>
      <w:r w:rsidRPr="0085408E">
        <w:rPr>
          <w:rStyle w:val="HTMLKodu"/>
          <w:rFonts w:ascii="Times New Roman" w:eastAsiaTheme="majorEastAsia" w:hAnsi="Times New Roman" w:cs="Times New Roman"/>
          <w:color w:val="000000"/>
          <w:sz w:val="24"/>
          <w:szCs w:val="24"/>
        </w:rPr>
        <w:t>year</w:t>
      </w:r>
      <w:r w:rsidRPr="0085408E">
        <w:rPr>
          <w:rFonts w:ascii="Times New Roman" w:hAnsi="Times New Roman" w:cs="Times New Roman"/>
          <w:color w:val="000000"/>
        </w:rPr>
        <w:t>,</w:t>
      </w:r>
      <w:r w:rsidRPr="0085408E">
        <w:rPr>
          <w:rStyle w:val="apple-converted-space"/>
          <w:rFonts w:ascii="Times New Roman" w:hAnsi="Times New Roman" w:cs="Times New Roman"/>
          <w:color w:val="000000"/>
        </w:rPr>
        <w:t> </w:t>
      </w:r>
      <w:r w:rsidRPr="0085408E">
        <w:rPr>
          <w:rStyle w:val="HTMLKodu"/>
          <w:rFonts w:ascii="Times New Roman" w:eastAsiaTheme="majorEastAsia" w:hAnsi="Times New Roman" w:cs="Times New Roman"/>
          <w:color w:val="000000"/>
          <w:sz w:val="24"/>
          <w:szCs w:val="24"/>
        </w:rPr>
        <w:t>month</w:t>
      </w:r>
      <w:r w:rsidRPr="0085408E">
        <w:rPr>
          <w:rFonts w:ascii="Times New Roman" w:hAnsi="Times New Roman" w:cs="Times New Roman"/>
          <w:color w:val="000000"/>
        </w:rPr>
        <w:t>, and</w:t>
      </w:r>
      <w:r w:rsidRPr="0085408E">
        <w:rPr>
          <w:rStyle w:val="apple-converted-space"/>
          <w:rFonts w:ascii="Times New Roman" w:hAnsi="Times New Roman" w:cs="Times New Roman"/>
          <w:color w:val="000000"/>
        </w:rPr>
        <w:t> </w:t>
      </w:r>
      <w:r w:rsidRPr="0085408E">
        <w:rPr>
          <w:rStyle w:val="HTMLKodu"/>
          <w:rFonts w:ascii="Times New Roman" w:eastAsiaTheme="majorEastAsia" w:hAnsi="Times New Roman" w:cs="Times New Roman"/>
          <w:color w:val="000000"/>
          <w:sz w:val="24"/>
          <w:szCs w:val="24"/>
        </w:rPr>
        <w:t>day</w:t>
      </w:r>
      <w:r w:rsidRPr="0085408E">
        <w:rPr>
          <w:rFonts w:ascii="Times New Roman" w:hAnsi="Times New Roman" w:cs="Times New Roman"/>
          <w:color w:val="000000"/>
        </w:rPr>
        <w:t>. As shown,</w:t>
      </w:r>
      <w:r w:rsidRPr="0085408E">
        <w:rPr>
          <w:rStyle w:val="apple-converted-space"/>
          <w:rFonts w:ascii="Times New Roman" w:hAnsi="Times New Roman" w:cs="Times New Roman"/>
          <w:color w:val="000000"/>
        </w:rPr>
        <w:t> </w:t>
      </w:r>
      <w:r w:rsidRPr="0085408E">
        <w:rPr>
          <w:rStyle w:val="Gl"/>
          <w:rFonts w:ascii="Times New Roman" w:hAnsi="Times New Roman" w:cs="Times New Roman"/>
          <w:color w:val="000000"/>
        </w:rPr>
        <w:t>no strong correlations</w:t>
      </w:r>
      <w:r w:rsidRPr="0085408E">
        <w:rPr>
          <w:rStyle w:val="apple-converted-space"/>
          <w:rFonts w:ascii="Times New Roman" w:hAnsi="Times New Roman" w:cs="Times New Roman"/>
          <w:color w:val="000000"/>
        </w:rPr>
        <w:t> </w:t>
      </w:r>
      <w:r w:rsidRPr="0085408E">
        <w:rPr>
          <w:rFonts w:ascii="Times New Roman" w:hAnsi="Times New Roman" w:cs="Times New Roman"/>
          <w:color w:val="000000"/>
        </w:rPr>
        <w:t>exist among these variables. The highest observed relationship is between</w:t>
      </w:r>
      <w:r w:rsidRPr="0085408E">
        <w:rPr>
          <w:rStyle w:val="apple-converted-space"/>
          <w:rFonts w:ascii="Times New Roman" w:hAnsi="Times New Roman" w:cs="Times New Roman"/>
          <w:color w:val="000000"/>
        </w:rPr>
        <w:t> </w:t>
      </w:r>
      <w:r w:rsidRPr="0085408E">
        <w:rPr>
          <w:rStyle w:val="HTMLKodu"/>
          <w:rFonts w:ascii="Times New Roman" w:eastAsiaTheme="majorEastAsia" w:hAnsi="Times New Roman" w:cs="Times New Roman"/>
          <w:color w:val="000000"/>
          <w:sz w:val="24"/>
          <w:szCs w:val="24"/>
        </w:rPr>
        <w:t>view_count</w:t>
      </w:r>
      <w:r w:rsidRPr="0085408E">
        <w:rPr>
          <w:rStyle w:val="apple-converted-space"/>
          <w:rFonts w:ascii="Times New Roman" w:hAnsi="Times New Roman" w:cs="Times New Roman"/>
          <w:color w:val="000000"/>
        </w:rPr>
        <w:t> </w:t>
      </w:r>
      <w:r w:rsidRPr="0085408E">
        <w:rPr>
          <w:rFonts w:ascii="Times New Roman" w:hAnsi="Times New Roman" w:cs="Times New Roman"/>
          <w:color w:val="000000"/>
        </w:rPr>
        <w:t>and</w:t>
      </w:r>
      <w:r w:rsidRPr="0085408E">
        <w:rPr>
          <w:rStyle w:val="apple-converted-space"/>
          <w:rFonts w:ascii="Times New Roman" w:hAnsi="Times New Roman" w:cs="Times New Roman"/>
          <w:color w:val="000000"/>
        </w:rPr>
        <w:t> </w:t>
      </w:r>
      <w:r w:rsidRPr="0085408E">
        <w:rPr>
          <w:rStyle w:val="HTMLKodu"/>
          <w:rFonts w:ascii="Times New Roman" w:eastAsiaTheme="majorEastAsia" w:hAnsi="Times New Roman" w:cs="Times New Roman"/>
          <w:color w:val="000000"/>
          <w:sz w:val="24"/>
          <w:szCs w:val="24"/>
        </w:rPr>
        <w:t>month</w:t>
      </w:r>
      <w:r w:rsidRPr="0085408E">
        <w:rPr>
          <w:rStyle w:val="apple-converted-space"/>
          <w:rFonts w:ascii="Times New Roman" w:hAnsi="Times New Roman" w:cs="Times New Roman"/>
          <w:color w:val="000000"/>
        </w:rPr>
        <w:t> </w:t>
      </w:r>
      <w:r w:rsidRPr="0085408E">
        <w:rPr>
          <w:rFonts w:ascii="Times New Roman" w:hAnsi="Times New Roman" w:cs="Times New Roman"/>
          <w:color w:val="000000"/>
        </w:rPr>
        <w:t>(0.047), which is still negligible. This indicates that</w:t>
      </w:r>
      <w:r w:rsidRPr="0085408E">
        <w:rPr>
          <w:rStyle w:val="apple-converted-space"/>
          <w:rFonts w:ascii="Times New Roman" w:hAnsi="Times New Roman" w:cs="Times New Roman"/>
          <w:color w:val="000000"/>
        </w:rPr>
        <w:t> </w:t>
      </w:r>
      <w:r w:rsidRPr="0085408E">
        <w:rPr>
          <w:rStyle w:val="Gl"/>
          <w:rFonts w:ascii="Times New Roman" w:hAnsi="Times New Roman" w:cs="Times New Roman"/>
          <w:color w:val="000000"/>
        </w:rPr>
        <w:t>temporal variables alone do not linearly explain changes in view count</w:t>
      </w:r>
      <w:r w:rsidRPr="0085408E">
        <w:rPr>
          <w:rFonts w:ascii="Times New Roman" w:hAnsi="Times New Roman" w:cs="Times New Roman"/>
          <w:color w:val="000000"/>
        </w:rPr>
        <w:t>, suggesting that genre, mood, or hormonal cycles may play a more significant role in influencing viewing behavior.</w:t>
      </w:r>
    </w:p>
    <w:p w14:paraId="5A1871F8" w14:textId="77777777" w:rsidR="00FE682F" w:rsidRDefault="0085408E">
      <w:pPr>
        <w:rPr>
          <w:rFonts w:ascii="-webkit-standard" w:hAnsi="-webkit-standard"/>
          <w:noProof/>
          <w:color w:val="000000"/>
          <w:sz w:val="27"/>
          <w:szCs w:val="27"/>
        </w:rPr>
      </w:pPr>
      <w:r>
        <w:rPr>
          <w:rFonts w:ascii="-webkit-standard" w:hAnsi="-webkit-standard"/>
          <w:color w:val="000000"/>
          <w:sz w:val="27"/>
          <w:szCs w:val="27"/>
        </w:rPr>
        <w:t xml:space="preserve">Plot 15 – Pairplot of Viewing </w:t>
      </w:r>
      <w:r w:rsidR="00FE682F">
        <w:rPr>
          <w:rFonts w:ascii="-webkit-standard" w:hAnsi="-webkit-standard"/>
          <w:color w:val="000000"/>
          <w:sz w:val="27"/>
          <w:szCs w:val="27"/>
        </w:rPr>
        <w:t>Features</w:t>
      </w:r>
      <w:r w:rsidR="00FE682F">
        <w:rPr>
          <w:rFonts w:ascii="-webkit-standard" w:hAnsi="-webkit-standard"/>
          <w:noProof/>
          <w:color w:val="000000"/>
          <w:sz w:val="27"/>
          <w:szCs w:val="27"/>
        </w:rPr>
        <w:t xml:space="preserve"> </w:t>
      </w:r>
    </w:p>
    <w:p w14:paraId="7BDB4177" w14:textId="64DBAA12" w:rsidR="0085408E" w:rsidRDefault="00FE682F">
      <w:pPr>
        <w:rPr>
          <w:rFonts w:ascii="-webkit-standard" w:hAnsi="-webkit-standard"/>
          <w:noProof/>
          <w:color w:val="000000"/>
          <w:sz w:val="27"/>
          <w:szCs w:val="27"/>
        </w:rPr>
      </w:pPr>
      <w:r>
        <w:rPr>
          <w:rFonts w:ascii="-webkit-standard" w:hAnsi="-webkit-standard"/>
          <w:noProof/>
          <w:color w:val="000000"/>
          <w:sz w:val="27"/>
          <w:szCs w:val="27"/>
        </w:rPr>
        <w:drawing>
          <wp:inline distT="0" distB="0" distL="0" distR="0" wp14:anchorId="579102A6" wp14:editId="5BB19209">
            <wp:extent cx="5007483" cy="2562329"/>
            <wp:effectExtent l="0" t="0" r="0" b="3175"/>
            <wp:docPr id="1179228312" name="Resim 17" descr="metin, ekran görüntüsü, diyagram, paralel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28312" name="Resim 17" descr="metin, ekran görüntüsü, diyagram, paralel içeren bir resim&#10;&#10;Yapay zeka tarafından oluşturulan içerik yanlış olabilir."/>
                    <pic:cNvPicPr/>
                  </pic:nvPicPr>
                  <pic:blipFill>
                    <a:blip r:embed="rId20">
                      <a:extLst>
                        <a:ext uri="{28A0092B-C50C-407E-A947-70E740481C1C}">
                          <a14:useLocalDpi xmlns:a14="http://schemas.microsoft.com/office/drawing/2010/main" val="0"/>
                        </a:ext>
                      </a:extLst>
                    </a:blip>
                    <a:stretch>
                      <a:fillRect/>
                    </a:stretch>
                  </pic:blipFill>
                  <pic:spPr>
                    <a:xfrm>
                      <a:off x="0" y="0"/>
                      <a:ext cx="5179625" cy="2650414"/>
                    </a:xfrm>
                    <a:prstGeom prst="rect">
                      <a:avLst/>
                    </a:prstGeom>
                  </pic:spPr>
                </pic:pic>
              </a:graphicData>
            </a:graphic>
          </wp:inline>
        </w:drawing>
      </w:r>
    </w:p>
    <w:p w14:paraId="3D232B74" w14:textId="0338274B" w:rsidR="00FE682F" w:rsidRDefault="00FE682F">
      <w:pPr>
        <w:rPr>
          <w:rFonts w:ascii="Times New Roman" w:hAnsi="Times New Roman" w:cs="Times New Roman"/>
          <w:color w:val="000000"/>
        </w:rPr>
      </w:pPr>
      <w:r w:rsidRPr="00FE682F">
        <w:rPr>
          <w:rFonts w:ascii="Times New Roman" w:hAnsi="Times New Roman" w:cs="Times New Roman"/>
          <w:color w:val="000000"/>
        </w:rPr>
        <w:t>This pairplot visualizes the relationships between key numerical variables:</w:t>
      </w:r>
      <w:r w:rsidRPr="00FE682F">
        <w:rPr>
          <w:rStyle w:val="apple-converted-space"/>
          <w:rFonts w:ascii="Times New Roman" w:hAnsi="Times New Roman" w:cs="Times New Roman"/>
          <w:color w:val="000000"/>
        </w:rPr>
        <w:t> </w:t>
      </w:r>
      <w:r w:rsidRPr="00FE682F">
        <w:rPr>
          <w:rStyle w:val="HTMLKodu"/>
          <w:rFonts w:ascii="Times New Roman" w:eastAsiaTheme="majorEastAsia" w:hAnsi="Times New Roman" w:cs="Times New Roman"/>
          <w:color w:val="000000"/>
          <w:sz w:val="24"/>
          <w:szCs w:val="24"/>
        </w:rPr>
        <w:t>view_count</w:t>
      </w:r>
      <w:r w:rsidRPr="00FE682F">
        <w:rPr>
          <w:rFonts w:ascii="Times New Roman" w:hAnsi="Times New Roman" w:cs="Times New Roman"/>
          <w:color w:val="000000"/>
        </w:rPr>
        <w:t>,</w:t>
      </w:r>
      <w:r w:rsidRPr="00FE682F">
        <w:rPr>
          <w:rStyle w:val="apple-converted-space"/>
          <w:rFonts w:ascii="Times New Roman" w:hAnsi="Times New Roman" w:cs="Times New Roman"/>
          <w:color w:val="000000"/>
        </w:rPr>
        <w:t> </w:t>
      </w:r>
      <w:r w:rsidRPr="00FE682F">
        <w:rPr>
          <w:rStyle w:val="HTMLKodu"/>
          <w:rFonts w:ascii="Times New Roman" w:eastAsiaTheme="majorEastAsia" w:hAnsi="Times New Roman" w:cs="Times New Roman"/>
          <w:color w:val="000000"/>
          <w:sz w:val="24"/>
          <w:szCs w:val="24"/>
        </w:rPr>
        <w:t>year</w:t>
      </w:r>
      <w:r w:rsidRPr="00FE682F">
        <w:rPr>
          <w:rFonts w:ascii="Times New Roman" w:hAnsi="Times New Roman" w:cs="Times New Roman"/>
          <w:color w:val="000000"/>
        </w:rPr>
        <w:t>,</w:t>
      </w:r>
      <w:r w:rsidRPr="00FE682F">
        <w:rPr>
          <w:rStyle w:val="apple-converted-space"/>
          <w:rFonts w:ascii="Times New Roman" w:hAnsi="Times New Roman" w:cs="Times New Roman"/>
          <w:color w:val="000000"/>
        </w:rPr>
        <w:t> </w:t>
      </w:r>
      <w:r w:rsidRPr="00FE682F">
        <w:rPr>
          <w:rStyle w:val="HTMLKodu"/>
          <w:rFonts w:ascii="Times New Roman" w:eastAsiaTheme="majorEastAsia" w:hAnsi="Times New Roman" w:cs="Times New Roman"/>
          <w:color w:val="000000"/>
          <w:sz w:val="24"/>
          <w:szCs w:val="24"/>
        </w:rPr>
        <w:t>month</w:t>
      </w:r>
      <w:r w:rsidRPr="00FE682F">
        <w:rPr>
          <w:rFonts w:ascii="Times New Roman" w:hAnsi="Times New Roman" w:cs="Times New Roman"/>
          <w:color w:val="000000"/>
        </w:rPr>
        <w:t>, and</w:t>
      </w:r>
      <w:r w:rsidRPr="00FE682F">
        <w:rPr>
          <w:rStyle w:val="apple-converted-space"/>
          <w:rFonts w:ascii="Times New Roman" w:hAnsi="Times New Roman" w:cs="Times New Roman"/>
          <w:color w:val="000000"/>
        </w:rPr>
        <w:t> </w:t>
      </w:r>
      <w:r w:rsidRPr="00FE682F">
        <w:rPr>
          <w:rStyle w:val="HTMLKodu"/>
          <w:rFonts w:ascii="Times New Roman" w:eastAsiaTheme="majorEastAsia" w:hAnsi="Times New Roman" w:cs="Times New Roman"/>
          <w:color w:val="000000"/>
          <w:sz w:val="24"/>
          <w:szCs w:val="24"/>
        </w:rPr>
        <w:t>day</w:t>
      </w:r>
      <w:r w:rsidRPr="00FE682F">
        <w:rPr>
          <w:rFonts w:ascii="Times New Roman" w:hAnsi="Times New Roman" w:cs="Times New Roman"/>
          <w:color w:val="000000"/>
        </w:rPr>
        <w:t>. The diagonal shows the distribution of each variable individually, while the scatterplots in the off-diagonal sections reveal how these features interact. Notably,</w:t>
      </w:r>
      <w:r w:rsidRPr="00FE682F">
        <w:rPr>
          <w:rStyle w:val="apple-converted-space"/>
          <w:rFonts w:ascii="Times New Roman" w:hAnsi="Times New Roman" w:cs="Times New Roman"/>
          <w:color w:val="000000"/>
        </w:rPr>
        <w:t> </w:t>
      </w:r>
      <w:r w:rsidRPr="00FE682F">
        <w:rPr>
          <w:rStyle w:val="HTMLKodu"/>
          <w:rFonts w:ascii="Times New Roman" w:eastAsiaTheme="majorEastAsia" w:hAnsi="Times New Roman" w:cs="Times New Roman"/>
          <w:b/>
          <w:bCs/>
          <w:color w:val="000000"/>
          <w:sz w:val="24"/>
          <w:szCs w:val="24"/>
        </w:rPr>
        <w:t>view_count</w:t>
      </w:r>
      <w:r w:rsidRPr="00FE682F">
        <w:rPr>
          <w:rStyle w:val="apple-converted-space"/>
          <w:rFonts w:ascii="Times New Roman" w:hAnsi="Times New Roman" w:cs="Times New Roman"/>
          <w:b/>
          <w:bCs/>
          <w:color w:val="000000"/>
        </w:rPr>
        <w:t> </w:t>
      </w:r>
      <w:r w:rsidRPr="00FE682F">
        <w:rPr>
          <w:rStyle w:val="Gl"/>
          <w:rFonts w:ascii="Times New Roman" w:hAnsi="Times New Roman" w:cs="Times New Roman"/>
          <w:color w:val="000000"/>
        </w:rPr>
        <w:t>is right-skewed</w:t>
      </w:r>
      <w:r w:rsidRPr="00FE682F">
        <w:rPr>
          <w:rFonts w:ascii="Times New Roman" w:hAnsi="Times New Roman" w:cs="Times New Roman"/>
          <w:color w:val="000000"/>
        </w:rPr>
        <w:t>, and no strong linear relationships are visible between view count and date components. However, we observe that</w:t>
      </w:r>
      <w:r w:rsidRPr="00FE682F">
        <w:rPr>
          <w:rStyle w:val="apple-converted-space"/>
          <w:rFonts w:ascii="Times New Roman" w:hAnsi="Times New Roman" w:cs="Times New Roman"/>
          <w:color w:val="000000"/>
        </w:rPr>
        <w:t> </w:t>
      </w:r>
      <w:r w:rsidRPr="00FE682F">
        <w:rPr>
          <w:rStyle w:val="Gl"/>
          <w:rFonts w:ascii="Times New Roman" w:hAnsi="Times New Roman" w:cs="Times New Roman"/>
          <w:color w:val="000000"/>
        </w:rPr>
        <w:t>recent years (2023–2025)</w:t>
      </w:r>
      <w:r w:rsidRPr="00FE682F">
        <w:rPr>
          <w:rStyle w:val="apple-converted-space"/>
          <w:rFonts w:ascii="Times New Roman" w:hAnsi="Times New Roman" w:cs="Times New Roman"/>
          <w:color w:val="000000"/>
        </w:rPr>
        <w:t> </w:t>
      </w:r>
      <w:r w:rsidRPr="00FE682F">
        <w:rPr>
          <w:rFonts w:ascii="Times New Roman" w:hAnsi="Times New Roman" w:cs="Times New Roman"/>
          <w:color w:val="000000"/>
        </w:rPr>
        <w:t>include more high-count entries, which might reflect increased viewing frequency or better data logging. The plot also confirms the</w:t>
      </w:r>
      <w:r w:rsidRPr="00FE682F">
        <w:rPr>
          <w:rStyle w:val="apple-converted-space"/>
          <w:rFonts w:ascii="Times New Roman" w:hAnsi="Times New Roman" w:cs="Times New Roman"/>
          <w:color w:val="000000"/>
        </w:rPr>
        <w:t> </w:t>
      </w:r>
      <w:r w:rsidRPr="00FE682F">
        <w:rPr>
          <w:rStyle w:val="Gl"/>
          <w:rFonts w:ascii="Times New Roman" w:hAnsi="Times New Roman" w:cs="Times New Roman"/>
          <w:color w:val="000000"/>
        </w:rPr>
        <w:t>temporal diversity and completeness</w:t>
      </w:r>
      <w:r w:rsidRPr="00FE682F">
        <w:rPr>
          <w:rStyle w:val="apple-converted-space"/>
          <w:rFonts w:ascii="Times New Roman" w:hAnsi="Times New Roman" w:cs="Times New Roman"/>
          <w:color w:val="000000"/>
        </w:rPr>
        <w:t> </w:t>
      </w:r>
      <w:r w:rsidRPr="00FE682F">
        <w:rPr>
          <w:rFonts w:ascii="Times New Roman" w:hAnsi="Times New Roman" w:cs="Times New Roman"/>
          <w:color w:val="000000"/>
        </w:rPr>
        <w:t>of the dataset</w:t>
      </w:r>
      <w:r>
        <w:rPr>
          <w:rFonts w:ascii="Times New Roman" w:hAnsi="Times New Roman" w:cs="Times New Roman"/>
          <w:color w:val="000000"/>
        </w:rPr>
        <w:t>.</w:t>
      </w:r>
    </w:p>
    <w:p w14:paraId="23D1757D" w14:textId="77777777" w:rsidR="00FE682F" w:rsidRDefault="00FE682F">
      <w:pPr>
        <w:rPr>
          <w:rFonts w:ascii="-webkit-standard" w:hAnsi="-webkit-standard"/>
          <w:noProof/>
          <w:color w:val="000000"/>
          <w:sz w:val="27"/>
          <w:szCs w:val="27"/>
        </w:rPr>
      </w:pPr>
      <w:r>
        <w:rPr>
          <w:rFonts w:ascii="Times New Roman" w:hAnsi="Times New Roman" w:cs="Times New Roman"/>
          <w:color w:val="000000"/>
        </w:rPr>
        <w:br w:type="page"/>
      </w:r>
      <w:r>
        <w:rPr>
          <w:rFonts w:ascii="-webkit-standard" w:hAnsi="-webkit-standard"/>
          <w:color w:val="000000"/>
          <w:sz w:val="27"/>
          <w:szCs w:val="27"/>
        </w:rPr>
        <w:lastRenderedPageBreak/>
        <w:t>Plot 16 – Monthly Comparison of Menstruation Days and Netflix Viewing Days</w:t>
      </w:r>
      <w:r>
        <w:rPr>
          <w:rFonts w:ascii="-webkit-standard" w:hAnsi="-webkit-standard"/>
          <w:noProof/>
          <w:color w:val="000000"/>
          <w:sz w:val="27"/>
          <w:szCs w:val="27"/>
        </w:rPr>
        <w:t xml:space="preserve"> </w:t>
      </w:r>
    </w:p>
    <w:p w14:paraId="51E6181E" w14:textId="2F53257A" w:rsidR="00FE682F" w:rsidRPr="00FE682F" w:rsidRDefault="00FE682F">
      <w:pPr>
        <w:rPr>
          <w:rFonts w:ascii="Times New Roman" w:hAnsi="Times New Roman" w:cs="Times New Roman"/>
          <w:color w:val="000000"/>
        </w:rPr>
      </w:pPr>
      <w:r w:rsidRPr="00FE682F">
        <w:rPr>
          <w:rFonts w:ascii="Times New Roman" w:hAnsi="Times New Roman" w:cs="Times New Roman"/>
          <w:noProof/>
          <w:color w:val="000000"/>
        </w:rPr>
        <w:drawing>
          <wp:inline distT="0" distB="0" distL="0" distR="0" wp14:anchorId="3595A2C1" wp14:editId="2A3F9F7B">
            <wp:extent cx="5760720" cy="2374265"/>
            <wp:effectExtent l="0" t="0" r="5080" b="635"/>
            <wp:docPr id="104312774" name="Resim 18" descr="çizgi, metin, ekran görüntüsü,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2774" name="Resim 18" descr="çizgi, metin, ekran görüntüsü, öykü gelişim çizgisi; kumpas; grafiğini çıkarma içeren bir resim&#10;&#10;Yapay zeka tarafından oluşturulan içerik yanlış olabilir."/>
                    <pic:cNvPicPr/>
                  </pic:nvPicPr>
                  <pic:blipFill>
                    <a:blip r:embed="rId21">
                      <a:extLst>
                        <a:ext uri="{28A0092B-C50C-407E-A947-70E740481C1C}">
                          <a14:useLocalDpi xmlns:a14="http://schemas.microsoft.com/office/drawing/2010/main" val="0"/>
                        </a:ext>
                      </a:extLst>
                    </a:blip>
                    <a:stretch>
                      <a:fillRect/>
                    </a:stretch>
                  </pic:blipFill>
                  <pic:spPr>
                    <a:xfrm>
                      <a:off x="0" y="0"/>
                      <a:ext cx="5760720" cy="2374265"/>
                    </a:xfrm>
                    <a:prstGeom prst="rect">
                      <a:avLst/>
                    </a:prstGeom>
                  </pic:spPr>
                </pic:pic>
              </a:graphicData>
            </a:graphic>
          </wp:inline>
        </w:drawing>
      </w:r>
    </w:p>
    <w:p w14:paraId="68D54E4E" w14:textId="77777777" w:rsidR="00FE682F" w:rsidRDefault="00FE682F">
      <w:pPr>
        <w:rPr>
          <w:rFonts w:ascii="Times New Roman" w:hAnsi="Times New Roman" w:cs="Times New Roman"/>
          <w:color w:val="000000"/>
        </w:rPr>
      </w:pPr>
      <w:r w:rsidRPr="00FE682F">
        <w:rPr>
          <w:rFonts w:ascii="Times New Roman" w:hAnsi="Times New Roman" w:cs="Times New Roman"/>
          <w:color w:val="000000"/>
        </w:rPr>
        <w:t>This line chart compares the</w:t>
      </w:r>
      <w:r w:rsidRPr="00FE682F">
        <w:rPr>
          <w:rStyle w:val="apple-converted-space"/>
          <w:rFonts w:ascii="Times New Roman" w:hAnsi="Times New Roman" w:cs="Times New Roman"/>
          <w:color w:val="000000"/>
        </w:rPr>
        <w:t> </w:t>
      </w:r>
      <w:r w:rsidRPr="00FE682F">
        <w:rPr>
          <w:rStyle w:val="Gl"/>
          <w:rFonts w:ascii="Times New Roman" w:hAnsi="Times New Roman" w:cs="Times New Roman"/>
          <w:color w:val="000000"/>
        </w:rPr>
        <w:t>number of menstruation days and Netflix viewing days</w:t>
      </w:r>
      <w:r w:rsidRPr="00FE682F">
        <w:rPr>
          <w:rStyle w:val="apple-converted-space"/>
          <w:rFonts w:ascii="Times New Roman" w:hAnsi="Times New Roman" w:cs="Times New Roman"/>
          <w:color w:val="000000"/>
        </w:rPr>
        <w:t> </w:t>
      </w:r>
      <w:r w:rsidRPr="00FE682F">
        <w:rPr>
          <w:rFonts w:ascii="Times New Roman" w:hAnsi="Times New Roman" w:cs="Times New Roman"/>
          <w:color w:val="000000"/>
        </w:rPr>
        <w:t>on a monthly basis from 2019 to 2025. While menstruation days fluctuate month to month (generally between 5–10 days),</w:t>
      </w:r>
      <w:r w:rsidRPr="00FE682F">
        <w:rPr>
          <w:rStyle w:val="apple-converted-space"/>
          <w:rFonts w:ascii="Times New Roman" w:hAnsi="Times New Roman" w:cs="Times New Roman"/>
          <w:color w:val="000000"/>
        </w:rPr>
        <w:t> </w:t>
      </w:r>
      <w:r w:rsidRPr="00FE682F">
        <w:rPr>
          <w:rStyle w:val="Gl"/>
          <w:rFonts w:ascii="Times New Roman" w:hAnsi="Times New Roman" w:cs="Times New Roman"/>
          <w:color w:val="000000"/>
        </w:rPr>
        <w:t>Netflix viewing days appear consistently low and static</w:t>
      </w:r>
      <w:r w:rsidRPr="00FE682F">
        <w:rPr>
          <w:rFonts w:ascii="Times New Roman" w:hAnsi="Times New Roman" w:cs="Times New Roman"/>
          <w:color w:val="000000"/>
        </w:rPr>
        <w:t>, forming a flat line. This visual contrast highlights a limitation in the viewing dataset: the</w:t>
      </w:r>
      <w:r w:rsidRPr="00FE682F">
        <w:rPr>
          <w:rStyle w:val="apple-converted-space"/>
          <w:rFonts w:ascii="Times New Roman" w:hAnsi="Times New Roman" w:cs="Times New Roman"/>
          <w:color w:val="000000"/>
        </w:rPr>
        <w:t> </w:t>
      </w:r>
      <w:r w:rsidRPr="00FE682F">
        <w:rPr>
          <w:rStyle w:val="Gl"/>
          <w:rFonts w:ascii="Times New Roman" w:hAnsi="Times New Roman" w:cs="Times New Roman"/>
          <w:color w:val="000000"/>
        </w:rPr>
        <w:t>granularity of viewing records</w:t>
      </w:r>
      <w:r w:rsidRPr="00FE682F">
        <w:rPr>
          <w:rStyle w:val="apple-converted-space"/>
          <w:rFonts w:ascii="Times New Roman" w:hAnsi="Times New Roman" w:cs="Times New Roman"/>
          <w:color w:val="000000"/>
        </w:rPr>
        <w:t> </w:t>
      </w:r>
      <w:r w:rsidRPr="00FE682F">
        <w:rPr>
          <w:rFonts w:ascii="Times New Roman" w:hAnsi="Times New Roman" w:cs="Times New Roman"/>
          <w:color w:val="000000"/>
        </w:rPr>
        <w:t>does not reflect individual viewing days, likely due to aggregation during preprocessing. Still, the menstrual cycle trend is visibly regular and cyclical, forming a basis for potential behavioral prediction</w:t>
      </w:r>
    </w:p>
    <w:p w14:paraId="6187AA82" w14:textId="77777777" w:rsidR="00FE682F" w:rsidRDefault="00FE682F" w:rsidP="00FE682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tr-TR"/>
          <w14:ligatures w14:val="none"/>
        </w:rPr>
      </w:pPr>
      <w:r w:rsidRPr="00FE682F">
        <w:rPr>
          <w:rFonts w:ascii="Times New Roman" w:eastAsia="Times New Roman" w:hAnsi="Times New Roman" w:cs="Times New Roman"/>
          <w:b/>
          <w:bCs/>
          <w:color w:val="000000"/>
          <w:kern w:val="0"/>
          <w:sz w:val="27"/>
          <w:szCs w:val="27"/>
          <w:lang w:eastAsia="tr-TR"/>
          <w14:ligatures w14:val="none"/>
        </w:rPr>
        <w:t>Plot 17 – 30-Day Rolling Average of Menstruation and Netflix Viewing</w:t>
      </w:r>
    </w:p>
    <w:p w14:paraId="32B1905D" w14:textId="3762BA09" w:rsidR="00FE682F" w:rsidRDefault="00FE682F" w:rsidP="00FE682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tr-TR"/>
          <w14:ligatures w14:val="none"/>
        </w:rPr>
      </w:pPr>
      <w:r>
        <w:rPr>
          <w:rFonts w:ascii="Times New Roman" w:hAnsi="Times New Roman" w:cs="Times New Roman"/>
          <w:noProof/>
          <w:color w:val="000000"/>
        </w:rPr>
        <w:drawing>
          <wp:inline distT="0" distB="0" distL="0" distR="0" wp14:anchorId="40D6A69E" wp14:editId="42D3FD87">
            <wp:extent cx="5760720" cy="2369185"/>
            <wp:effectExtent l="0" t="0" r="5080" b="5715"/>
            <wp:docPr id="291857964" name="Resim 19" descr="metin, çizgi, yazı tip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57964" name="Resim 19" descr="metin, çizgi, yazı tipi, öykü gelişim çizgisi; kumpas; grafiğini çıkarma içeren bir resim&#10;&#10;Yapay zeka tarafından oluşturulan içerik yanlış olabilir."/>
                    <pic:cNvPicPr/>
                  </pic:nvPicPr>
                  <pic:blipFill>
                    <a:blip r:embed="rId22">
                      <a:extLst>
                        <a:ext uri="{28A0092B-C50C-407E-A947-70E740481C1C}">
                          <a14:useLocalDpi xmlns:a14="http://schemas.microsoft.com/office/drawing/2010/main" val="0"/>
                        </a:ext>
                      </a:extLst>
                    </a:blip>
                    <a:stretch>
                      <a:fillRect/>
                    </a:stretch>
                  </pic:blipFill>
                  <pic:spPr>
                    <a:xfrm>
                      <a:off x="0" y="0"/>
                      <a:ext cx="5760720" cy="2369185"/>
                    </a:xfrm>
                    <a:prstGeom prst="rect">
                      <a:avLst/>
                    </a:prstGeom>
                  </pic:spPr>
                </pic:pic>
              </a:graphicData>
            </a:graphic>
          </wp:inline>
        </w:drawing>
      </w:r>
    </w:p>
    <w:p w14:paraId="563324AC" w14:textId="6DA946F7" w:rsidR="00FE682F" w:rsidRDefault="00FE682F" w:rsidP="00FE682F">
      <w:pPr>
        <w:spacing w:before="100" w:beforeAutospacing="1" w:after="100" w:afterAutospacing="1" w:line="240" w:lineRule="auto"/>
        <w:outlineLvl w:val="2"/>
        <w:rPr>
          <w:rFonts w:ascii="Times New Roman" w:hAnsi="Times New Roman" w:cs="Times New Roman"/>
          <w:color w:val="000000"/>
        </w:rPr>
      </w:pPr>
      <w:r w:rsidRPr="00FE682F">
        <w:rPr>
          <w:rFonts w:ascii="Times New Roman" w:hAnsi="Times New Roman" w:cs="Times New Roman"/>
          <w:color w:val="000000"/>
        </w:rPr>
        <w:t>This line graph displays the</w:t>
      </w:r>
      <w:r w:rsidRPr="00FE682F">
        <w:rPr>
          <w:rStyle w:val="apple-converted-space"/>
          <w:rFonts w:ascii="Times New Roman" w:hAnsi="Times New Roman" w:cs="Times New Roman"/>
          <w:color w:val="000000"/>
        </w:rPr>
        <w:t> </w:t>
      </w:r>
      <w:r w:rsidRPr="00FE682F">
        <w:rPr>
          <w:rStyle w:val="Gl"/>
          <w:rFonts w:ascii="Times New Roman" w:hAnsi="Times New Roman" w:cs="Times New Roman"/>
          <w:color w:val="000000"/>
        </w:rPr>
        <w:t>30-day rolling average</w:t>
      </w:r>
      <w:r w:rsidRPr="00FE682F">
        <w:rPr>
          <w:rStyle w:val="apple-converted-space"/>
          <w:rFonts w:ascii="Times New Roman" w:hAnsi="Times New Roman" w:cs="Times New Roman"/>
          <w:color w:val="000000"/>
        </w:rPr>
        <w:t> </w:t>
      </w:r>
      <w:r w:rsidRPr="00FE682F">
        <w:rPr>
          <w:rFonts w:ascii="Times New Roman" w:hAnsi="Times New Roman" w:cs="Times New Roman"/>
          <w:color w:val="000000"/>
        </w:rPr>
        <w:t>of menstruation and Netflix viewing occurrences. The</w:t>
      </w:r>
      <w:r w:rsidRPr="00FE682F">
        <w:rPr>
          <w:rStyle w:val="apple-converted-space"/>
          <w:rFonts w:ascii="Times New Roman" w:hAnsi="Times New Roman" w:cs="Times New Roman"/>
          <w:color w:val="000000"/>
        </w:rPr>
        <w:t> </w:t>
      </w:r>
      <w:r w:rsidRPr="00FE682F">
        <w:rPr>
          <w:rStyle w:val="Gl"/>
          <w:rFonts w:ascii="Times New Roman" w:hAnsi="Times New Roman" w:cs="Times New Roman"/>
          <w:color w:val="000000"/>
        </w:rPr>
        <w:t>menstruation trend line exhibits periodic fluctuations</w:t>
      </w:r>
      <w:r w:rsidRPr="00FE682F">
        <w:rPr>
          <w:rFonts w:ascii="Times New Roman" w:hAnsi="Times New Roman" w:cs="Times New Roman"/>
          <w:color w:val="000000"/>
        </w:rPr>
        <w:t>, consistent with biological cycles. In contrast, the Netflix viewing line remains flat at the bottom, indicating that daily viewing activity was not granular or consistently recorded on a per-day basis in the dataset. This reinforces the limitation identified earlier:</w:t>
      </w:r>
      <w:r w:rsidRPr="00FE682F">
        <w:rPr>
          <w:rStyle w:val="apple-converted-space"/>
          <w:rFonts w:ascii="Times New Roman" w:hAnsi="Times New Roman" w:cs="Times New Roman"/>
          <w:color w:val="000000"/>
        </w:rPr>
        <w:t> </w:t>
      </w:r>
      <w:r w:rsidRPr="00FE682F">
        <w:rPr>
          <w:rStyle w:val="Gl"/>
          <w:rFonts w:ascii="Times New Roman" w:hAnsi="Times New Roman" w:cs="Times New Roman"/>
          <w:color w:val="000000"/>
        </w:rPr>
        <w:t>Netflix viewing behavior appears underrepresented at the daily level</w:t>
      </w:r>
      <w:r w:rsidRPr="00FE682F">
        <w:rPr>
          <w:rFonts w:ascii="Times New Roman" w:hAnsi="Times New Roman" w:cs="Times New Roman"/>
          <w:color w:val="000000"/>
        </w:rPr>
        <w:t>, making it difficult to correlate with natural rhythms like menstruation in a temporal trend analysis.</w:t>
      </w:r>
    </w:p>
    <w:p w14:paraId="408A0B24" w14:textId="77777777" w:rsidR="00FE682F" w:rsidRPr="00FE682F" w:rsidRDefault="00FE682F" w:rsidP="00FE682F">
      <w:pPr>
        <w:pStyle w:val="Balk3"/>
        <w:rPr>
          <w:rFonts w:ascii="Times New Roman" w:eastAsia="Times New Roman" w:hAnsi="Times New Roman" w:cs="Times New Roman"/>
          <w:b/>
          <w:bCs/>
          <w:color w:val="000000"/>
          <w:kern w:val="0"/>
          <w:sz w:val="27"/>
          <w:szCs w:val="27"/>
          <w:lang w:eastAsia="tr-TR"/>
          <w14:ligatures w14:val="none"/>
        </w:rPr>
      </w:pPr>
      <w:r>
        <w:rPr>
          <w:rFonts w:ascii="Times New Roman" w:hAnsi="Times New Roman" w:cs="Times New Roman"/>
          <w:color w:val="000000"/>
        </w:rPr>
        <w:br w:type="page"/>
      </w:r>
      <w:r w:rsidRPr="00FE682F">
        <w:rPr>
          <w:rFonts w:ascii="Times New Roman" w:eastAsia="Times New Roman" w:hAnsi="Times New Roman" w:cs="Times New Roman"/>
          <w:b/>
          <w:bCs/>
          <w:color w:val="000000"/>
          <w:kern w:val="0"/>
          <w:sz w:val="27"/>
          <w:szCs w:val="27"/>
          <w:lang w:eastAsia="tr-TR"/>
          <w14:ligatures w14:val="none"/>
        </w:rPr>
        <w:lastRenderedPageBreak/>
        <w:t>Machine Learning Analysis</w:t>
      </w:r>
    </w:p>
    <w:p w14:paraId="0ADA40B1" w14:textId="77777777" w:rsidR="00FE682F" w:rsidRPr="00FE682F" w:rsidRDefault="00FE682F" w:rsidP="00FE682F">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E682F">
        <w:rPr>
          <w:rFonts w:ascii="Times New Roman" w:eastAsia="Times New Roman" w:hAnsi="Times New Roman" w:cs="Times New Roman"/>
          <w:color w:val="000000"/>
          <w:kern w:val="0"/>
          <w:lang w:eastAsia="tr-TR"/>
          <w14:ligatures w14:val="none"/>
        </w:rPr>
        <w:t>In the final phase of the project, machine learning techniques were employed to test whether menstruation periods could be predicted based on Netflix viewing habits. The classification models used were:</w:t>
      </w:r>
    </w:p>
    <w:p w14:paraId="71F08D41" w14:textId="77777777" w:rsidR="00FE682F" w:rsidRPr="00FE682F" w:rsidRDefault="00FE682F" w:rsidP="00FE682F">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E682F">
        <w:rPr>
          <w:rFonts w:ascii="Times New Roman" w:eastAsia="Times New Roman" w:hAnsi="Times New Roman" w:cs="Times New Roman"/>
          <w:color w:val="000000"/>
          <w:kern w:val="0"/>
          <w:lang w:eastAsia="tr-TR"/>
          <w14:ligatures w14:val="none"/>
        </w:rPr>
        <w:t>K-Nearest Neighbors (KNN)</w:t>
      </w:r>
    </w:p>
    <w:p w14:paraId="3467F757" w14:textId="77777777" w:rsidR="00FE682F" w:rsidRPr="00FE682F" w:rsidRDefault="00FE682F" w:rsidP="00FE682F">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E682F">
        <w:rPr>
          <w:rFonts w:ascii="Times New Roman" w:eastAsia="Times New Roman" w:hAnsi="Times New Roman" w:cs="Times New Roman"/>
          <w:color w:val="000000"/>
          <w:kern w:val="0"/>
          <w:lang w:eastAsia="tr-TR"/>
          <w14:ligatures w14:val="none"/>
        </w:rPr>
        <w:t>Logistic Regression</w:t>
      </w:r>
    </w:p>
    <w:p w14:paraId="1388A0B2" w14:textId="77777777" w:rsidR="00FE682F" w:rsidRPr="00FE682F" w:rsidRDefault="00FE682F" w:rsidP="00FE682F">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E682F">
        <w:rPr>
          <w:rFonts w:ascii="Times New Roman" w:eastAsia="Times New Roman" w:hAnsi="Times New Roman" w:cs="Times New Roman"/>
          <w:color w:val="000000"/>
          <w:kern w:val="0"/>
          <w:lang w:eastAsia="tr-TR"/>
          <w14:ligatures w14:val="none"/>
        </w:rPr>
        <w:t>Random Forest</w:t>
      </w:r>
    </w:p>
    <w:p w14:paraId="0C4FFCEB" w14:textId="0A4ADD6E" w:rsidR="004151C0" w:rsidRDefault="00FE682F" w:rsidP="00FE682F">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E682F">
        <w:rPr>
          <w:rFonts w:ascii="Times New Roman" w:eastAsia="Times New Roman" w:hAnsi="Times New Roman" w:cs="Times New Roman"/>
          <w:color w:val="000000"/>
          <w:kern w:val="0"/>
          <w:lang w:eastAsia="tr-TR"/>
          <w14:ligatures w14:val="none"/>
        </w:rPr>
        <w:t>These models were trained using features such as genre, viewing time, weekday, season, and view count, with the target variable being whether the day was within a menstruation period. SMOTE was applied to address class imbalance</w:t>
      </w:r>
      <w:r w:rsidR="004151C0">
        <w:rPr>
          <w:rFonts w:ascii="Times New Roman" w:eastAsia="Times New Roman" w:hAnsi="Times New Roman" w:cs="Times New Roman"/>
          <w:color w:val="000000"/>
          <w:kern w:val="0"/>
          <w:lang w:eastAsia="tr-TR"/>
          <w14:ligatures w14:val="none"/>
        </w:rPr>
        <w:t>.</w:t>
      </w:r>
    </w:p>
    <w:p w14:paraId="68BE3CE4" w14:textId="77777777" w:rsidR="004151C0" w:rsidRDefault="004151C0" w:rsidP="00FE682F">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7B898934" w14:textId="297345F3" w:rsidR="00FE682F" w:rsidRPr="00FE682F" w:rsidRDefault="004151C0" w:rsidP="00FE682F">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Pr>
          <w:rFonts w:ascii="Times New Roman" w:hAnsi="Times New Roman" w:cs="Times New Roman"/>
          <w:noProof/>
          <w:color w:val="000000"/>
        </w:rPr>
        <w:drawing>
          <wp:anchor distT="0" distB="0" distL="114300" distR="114300" simplePos="0" relativeHeight="251658240" behindDoc="0" locked="0" layoutInCell="1" allowOverlap="1" wp14:anchorId="06582DD7" wp14:editId="433D9F8A">
            <wp:simplePos x="0" y="0"/>
            <wp:positionH relativeFrom="column">
              <wp:posOffset>1282536</wp:posOffset>
            </wp:positionH>
            <wp:positionV relativeFrom="paragraph">
              <wp:posOffset>379095</wp:posOffset>
            </wp:positionV>
            <wp:extent cx="2842352" cy="2596227"/>
            <wp:effectExtent l="0" t="0" r="2540" b="0"/>
            <wp:wrapSquare wrapText="bothSides"/>
            <wp:docPr id="1800034733" name="Resim 20" descr="metin, ekran görüntüsü, diyagram, dikdörtge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034733" name="Resim 20" descr="metin, ekran görüntüsü, diyagram, dikdörtgen içeren bir resim&#10;&#10;Yapay zeka tarafından oluşturulan içerik yanlış olabilir."/>
                    <pic:cNvPicPr/>
                  </pic:nvPicPr>
                  <pic:blipFill>
                    <a:blip r:embed="rId23">
                      <a:extLst>
                        <a:ext uri="{28A0092B-C50C-407E-A947-70E740481C1C}">
                          <a14:useLocalDpi xmlns:a14="http://schemas.microsoft.com/office/drawing/2010/main" val="0"/>
                        </a:ext>
                      </a:extLst>
                    </a:blip>
                    <a:stretch>
                      <a:fillRect/>
                    </a:stretch>
                  </pic:blipFill>
                  <pic:spPr>
                    <a:xfrm>
                      <a:off x="0" y="0"/>
                      <a:ext cx="2842352" cy="2596227"/>
                    </a:xfrm>
                    <a:prstGeom prst="rect">
                      <a:avLst/>
                    </a:prstGeom>
                  </pic:spPr>
                </pic:pic>
              </a:graphicData>
            </a:graphic>
          </wp:anchor>
        </w:drawing>
      </w:r>
      <w:r>
        <w:rPr>
          <w:rFonts w:ascii="-webkit-standard" w:hAnsi="-webkit-standard"/>
          <w:color w:val="000000"/>
          <w:sz w:val="27"/>
          <w:szCs w:val="27"/>
        </w:rPr>
        <w:t>1. K-Nearest Neighbors (KNN)</w:t>
      </w:r>
    </w:p>
    <w:p w14:paraId="18B0E0B2" w14:textId="40EEEFD3" w:rsidR="004151C0" w:rsidRDefault="004151C0" w:rsidP="004151C0">
      <w:pPr>
        <w:pStyle w:val="NormalWeb"/>
        <w:rPr>
          <w:color w:val="000000"/>
        </w:rPr>
      </w:pPr>
      <w:r>
        <w:rPr>
          <w:color w:val="000000"/>
        </w:rPr>
        <w:br w:type="textWrapping" w:clear="all"/>
      </w:r>
      <w:r>
        <w:rPr>
          <w:color w:val="000000"/>
        </w:rPr>
        <w:t>KNN achieved:</w:t>
      </w:r>
    </w:p>
    <w:p w14:paraId="54A8CDA0" w14:textId="77777777" w:rsidR="004151C0" w:rsidRDefault="004151C0" w:rsidP="004151C0">
      <w:pPr>
        <w:pStyle w:val="NormalWeb"/>
        <w:numPr>
          <w:ilvl w:val="0"/>
          <w:numId w:val="3"/>
        </w:numPr>
        <w:rPr>
          <w:color w:val="000000"/>
        </w:rPr>
      </w:pPr>
      <w:r>
        <w:rPr>
          <w:rStyle w:val="Gl"/>
          <w:rFonts w:eastAsiaTheme="majorEastAsia"/>
          <w:color w:val="000000"/>
        </w:rPr>
        <w:t>High recall (0.92)</w:t>
      </w:r>
      <w:r>
        <w:rPr>
          <w:rStyle w:val="apple-converted-space"/>
          <w:rFonts w:eastAsiaTheme="majorEastAsia"/>
          <w:color w:val="000000"/>
        </w:rPr>
        <w:t> </w:t>
      </w:r>
      <w:r>
        <w:rPr>
          <w:color w:val="000000"/>
        </w:rPr>
        <w:t>for menstruation days, meaning it correctly identified most true positive cases.</w:t>
      </w:r>
    </w:p>
    <w:p w14:paraId="6AE55F78" w14:textId="77777777" w:rsidR="004151C0" w:rsidRDefault="004151C0" w:rsidP="004151C0">
      <w:pPr>
        <w:pStyle w:val="NormalWeb"/>
        <w:numPr>
          <w:ilvl w:val="0"/>
          <w:numId w:val="3"/>
        </w:numPr>
        <w:rPr>
          <w:color w:val="000000"/>
        </w:rPr>
      </w:pPr>
      <w:r>
        <w:rPr>
          <w:color w:val="000000"/>
        </w:rPr>
        <w:t>However,</w:t>
      </w:r>
      <w:r>
        <w:rPr>
          <w:rStyle w:val="apple-converted-space"/>
          <w:rFonts w:eastAsiaTheme="majorEastAsia"/>
          <w:color w:val="000000"/>
        </w:rPr>
        <w:t> </w:t>
      </w:r>
      <w:r>
        <w:rPr>
          <w:rStyle w:val="Gl"/>
          <w:rFonts w:eastAsiaTheme="majorEastAsia"/>
          <w:color w:val="000000"/>
        </w:rPr>
        <w:t>precision was low (0.69)</w:t>
      </w:r>
      <w:r>
        <w:rPr>
          <w:color w:val="000000"/>
        </w:rPr>
        <w:t>, leading to many false positives.</w:t>
      </w:r>
    </w:p>
    <w:p w14:paraId="7C8C7175" w14:textId="5D8E210F" w:rsidR="004151C0" w:rsidRDefault="004151C0" w:rsidP="004151C0">
      <w:pPr>
        <w:pStyle w:val="NormalWeb"/>
        <w:numPr>
          <w:ilvl w:val="0"/>
          <w:numId w:val="3"/>
        </w:numPr>
        <w:rPr>
          <w:color w:val="000000"/>
        </w:rPr>
      </w:pPr>
      <w:r>
        <w:rPr>
          <w:color w:val="000000"/>
        </w:rPr>
        <w:t>This model is better for cases where missing a menstruation period is more critical than predicting a false one.</w:t>
      </w:r>
    </w:p>
    <w:p w14:paraId="30973529" w14:textId="77777777" w:rsidR="004151C0" w:rsidRDefault="004151C0">
      <w:pPr>
        <w:rPr>
          <w:rFonts w:ascii="Times New Roman" w:eastAsia="Times New Roman" w:hAnsi="Times New Roman" w:cs="Times New Roman"/>
          <w:color w:val="000000"/>
          <w:kern w:val="0"/>
          <w:lang w:eastAsia="tr-TR"/>
          <w14:ligatures w14:val="none"/>
        </w:rPr>
      </w:pPr>
      <w:r>
        <w:rPr>
          <w:color w:val="000000"/>
        </w:rPr>
        <w:br w:type="page"/>
      </w:r>
    </w:p>
    <w:p w14:paraId="678A1E70" w14:textId="107AC0BE" w:rsidR="004151C0" w:rsidRPr="004151C0" w:rsidRDefault="004151C0" w:rsidP="004151C0">
      <w:pPr>
        <w:pStyle w:val="NormalWeb"/>
        <w:rPr>
          <w:rFonts w:ascii="-webkit-standard" w:hAnsi="-webkit-standard"/>
          <w:color w:val="000000"/>
          <w:sz w:val="27"/>
          <w:szCs w:val="27"/>
        </w:rPr>
      </w:pPr>
      <w:r>
        <w:rPr>
          <w:rFonts w:ascii="-webkit-standard" w:hAnsi="-webkit-standard"/>
          <w:color w:val="000000"/>
          <w:sz w:val="27"/>
          <w:szCs w:val="27"/>
        </w:rPr>
        <w:lastRenderedPageBreak/>
        <w:t>2. Logistic Regression</w:t>
      </w:r>
    </w:p>
    <w:p w14:paraId="1C11B068" w14:textId="5DD4FD5D" w:rsidR="00FE682F" w:rsidRDefault="004151C0" w:rsidP="004151C0">
      <w:pPr>
        <w:jc w:val="center"/>
        <w:rPr>
          <w:rFonts w:ascii="Times New Roman" w:hAnsi="Times New Roman" w:cs="Times New Roman"/>
          <w:color w:val="000000"/>
        </w:rPr>
      </w:pPr>
      <w:r>
        <w:rPr>
          <w:rFonts w:ascii="Times New Roman" w:hAnsi="Times New Roman" w:cs="Times New Roman"/>
          <w:noProof/>
          <w:color w:val="000000"/>
        </w:rPr>
        <w:drawing>
          <wp:inline distT="0" distB="0" distL="0" distR="0" wp14:anchorId="4F08C714" wp14:editId="7F23A3AC">
            <wp:extent cx="2804440" cy="2596896"/>
            <wp:effectExtent l="0" t="0" r="2540" b="0"/>
            <wp:docPr id="196811845" name="Resim 23" descr="metin, ekran görüntüsü, diyagram, dikdörtge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11845" name="Resim 23" descr="metin, ekran görüntüsü, diyagram, dikdörtgen içeren bir resim&#10;&#10;Yapay zeka tarafından oluşturulan içerik yanlış olabilir."/>
                    <pic:cNvPicPr/>
                  </pic:nvPicPr>
                  <pic:blipFill>
                    <a:blip r:embed="rId24">
                      <a:extLst>
                        <a:ext uri="{28A0092B-C50C-407E-A947-70E740481C1C}">
                          <a14:useLocalDpi xmlns:a14="http://schemas.microsoft.com/office/drawing/2010/main" val="0"/>
                        </a:ext>
                      </a:extLst>
                    </a:blip>
                    <a:stretch>
                      <a:fillRect/>
                    </a:stretch>
                  </pic:blipFill>
                  <pic:spPr>
                    <a:xfrm>
                      <a:off x="0" y="0"/>
                      <a:ext cx="2874679" cy="2661937"/>
                    </a:xfrm>
                    <a:prstGeom prst="rect">
                      <a:avLst/>
                    </a:prstGeom>
                  </pic:spPr>
                </pic:pic>
              </a:graphicData>
            </a:graphic>
          </wp:inline>
        </w:drawing>
      </w:r>
    </w:p>
    <w:p w14:paraId="6C599925" w14:textId="77777777" w:rsidR="004151C0" w:rsidRDefault="004151C0" w:rsidP="004151C0">
      <w:pPr>
        <w:pStyle w:val="NormalWeb"/>
        <w:rPr>
          <w:color w:val="000000"/>
        </w:rPr>
      </w:pPr>
      <w:r>
        <w:rPr>
          <w:color w:val="000000"/>
        </w:rPr>
        <w:t>Logistic Regression showed:</w:t>
      </w:r>
    </w:p>
    <w:p w14:paraId="44551F72" w14:textId="77777777" w:rsidR="004151C0" w:rsidRDefault="004151C0" w:rsidP="004151C0">
      <w:pPr>
        <w:pStyle w:val="NormalWeb"/>
        <w:numPr>
          <w:ilvl w:val="0"/>
          <w:numId w:val="4"/>
        </w:numPr>
        <w:rPr>
          <w:color w:val="000000"/>
        </w:rPr>
      </w:pPr>
      <w:r>
        <w:rPr>
          <w:rStyle w:val="Gl"/>
          <w:rFonts w:eastAsiaTheme="majorEastAsia"/>
          <w:color w:val="000000"/>
        </w:rPr>
        <w:t>High precision (0.95)</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Gl"/>
          <w:rFonts w:eastAsiaTheme="majorEastAsia"/>
          <w:color w:val="000000"/>
        </w:rPr>
        <w:t>overall balanced performance</w:t>
      </w:r>
      <w:r>
        <w:rPr>
          <w:color w:val="000000"/>
        </w:rPr>
        <w:t>.</w:t>
      </w:r>
    </w:p>
    <w:p w14:paraId="10A42DC3" w14:textId="77777777" w:rsidR="004151C0" w:rsidRDefault="004151C0" w:rsidP="004151C0">
      <w:pPr>
        <w:pStyle w:val="NormalWeb"/>
        <w:numPr>
          <w:ilvl w:val="0"/>
          <w:numId w:val="4"/>
        </w:numPr>
        <w:rPr>
          <w:color w:val="000000"/>
        </w:rPr>
      </w:pPr>
      <w:r>
        <w:rPr>
          <w:color w:val="000000"/>
        </w:rPr>
        <w:t>Recall (0.66) was lower compared to KNN, meaning more menstruation days were missed, but fewer false alarms were raised.</w:t>
      </w:r>
    </w:p>
    <w:p w14:paraId="30705845" w14:textId="0817ED7C" w:rsidR="004151C0" w:rsidRDefault="004151C0" w:rsidP="004151C0">
      <w:pPr>
        <w:pStyle w:val="NormalWeb"/>
        <w:numPr>
          <w:ilvl w:val="0"/>
          <w:numId w:val="4"/>
        </w:numPr>
        <w:rPr>
          <w:color w:val="000000"/>
        </w:rPr>
      </w:pPr>
      <w:r>
        <w:rPr>
          <w:color w:val="000000"/>
        </w:rPr>
        <w:t>Given its interpretability and solid F1-score (0.78), it is suitable for understanding which features are most influential.</w:t>
      </w:r>
    </w:p>
    <w:p w14:paraId="5D34B7EE" w14:textId="6D640CD4" w:rsidR="004151C0" w:rsidRPr="004151C0" w:rsidRDefault="004151C0" w:rsidP="004151C0">
      <w:pPr>
        <w:pStyle w:val="NormalWeb"/>
        <w:rPr>
          <w:color w:val="000000"/>
        </w:rPr>
      </w:pPr>
      <w:r>
        <w:rPr>
          <w:rFonts w:ascii="-webkit-standard" w:hAnsi="-webkit-standard"/>
          <w:color w:val="000000"/>
          <w:sz w:val="27"/>
          <w:szCs w:val="27"/>
        </w:rPr>
        <w:t>3. Random Fores</w:t>
      </w:r>
      <w:r>
        <w:rPr>
          <w:rFonts w:ascii="-webkit-standard" w:hAnsi="-webkit-standard"/>
          <w:color w:val="000000"/>
          <w:sz w:val="27"/>
          <w:szCs w:val="27"/>
        </w:rPr>
        <w:t>t</w:t>
      </w:r>
    </w:p>
    <w:p w14:paraId="6911F5DB" w14:textId="7E329FCC" w:rsidR="004151C0" w:rsidRDefault="004151C0" w:rsidP="004151C0">
      <w:pPr>
        <w:jc w:val="center"/>
        <w:rPr>
          <w:rFonts w:ascii="Times New Roman" w:hAnsi="Times New Roman" w:cs="Times New Roman"/>
          <w:color w:val="000000"/>
        </w:rPr>
      </w:pPr>
      <w:r>
        <w:rPr>
          <w:rFonts w:ascii="Times New Roman" w:hAnsi="Times New Roman" w:cs="Times New Roman"/>
          <w:noProof/>
          <w:color w:val="000000"/>
        </w:rPr>
        <w:drawing>
          <wp:inline distT="0" distB="0" distL="0" distR="0" wp14:anchorId="77295C5A" wp14:editId="111D8DF8">
            <wp:extent cx="2900204" cy="2649070"/>
            <wp:effectExtent l="0" t="0" r="0" b="5715"/>
            <wp:docPr id="80271576" name="Resim 24" descr="metin, ekran görüntüsü, diyagram, dikdörtge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1576" name="Resim 24" descr="metin, ekran görüntüsü, diyagram, dikdörtgen içeren bir resim&#10;&#10;Yapay zeka tarafından oluşturulan içerik yanlış olabilir."/>
                    <pic:cNvPicPr/>
                  </pic:nvPicPr>
                  <pic:blipFill>
                    <a:blip r:embed="rId25">
                      <a:extLst>
                        <a:ext uri="{28A0092B-C50C-407E-A947-70E740481C1C}">
                          <a14:useLocalDpi xmlns:a14="http://schemas.microsoft.com/office/drawing/2010/main" val="0"/>
                        </a:ext>
                      </a:extLst>
                    </a:blip>
                    <a:stretch>
                      <a:fillRect/>
                    </a:stretch>
                  </pic:blipFill>
                  <pic:spPr>
                    <a:xfrm>
                      <a:off x="0" y="0"/>
                      <a:ext cx="2972439" cy="2715050"/>
                    </a:xfrm>
                    <a:prstGeom prst="rect">
                      <a:avLst/>
                    </a:prstGeom>
                  </pic:spPr>
                </pic:pic>
              </a:graphicData>
            </a:graphic>
          </wp:inline>
        </w:drawing>
      </w:r>
    </w:p>
    <w:p w14:paraId="74EAEF97" w14:textId="77777777" w:rsidR="00547FBE" w:rsidRDefault="00547FBE" w:rsidP="00547FBE">
      <w:pPr>
        <w:pStyle w:val="NormalWeb"/>
        <w:rPr>
          <w:color w:val="000000"/>
        </w:rPr>
      </w:pPr>
      <w:r>
        <w:rPr>
          <w:color w:val="000000"/>
        </w:rPr>
        <w:t>Random Forest performed the best overall:</w:t>
      </w:r>
    </w:p>
    <w:p w14:paraId="73F66405" w14:textId="77777777" w:rsidR="00547FBE" w:rsidRDefault="00547FBE" w:rsidP="00547FBE">
      <w:pPr>
        <w:pStyle w:val="NormalWeb"/>
        <w:numPr>
          <w:ilvl w:val="0"/>
          <w:numId w:val="5"/>
        </w:numPr>
        <w:rPr>
          <w:color w:val="000000"/>
        </w:rPr>
      </w:pPr>
      <w:r>
        <w:rPr>
          <w:rStyle w:val="Gl"/>
          <w:rFonts w:eastAsiaTheme="majorEastAsia"/>
          <w:color w:val="000000"/>
        </w:rPr>
        <w:t>Accuracy: 86%</w:t>
      </w:r>
      <w:r>
        <w:rPr>
          <w:color w:val="000000"/>
        </w:rPr>
        <w:t>,</w:t>
      </w:r>
      <w:r>
        <w:rPr>
          <w:rStyle w:val="apple-converted-space"/>
          <w:rFonts w:eastAsiaTheme="majorEastAsia"/>
          <w:color w:val="000000"/>
        </w:rPr>
        <w:t> </w:t>
      </w:r>
      <w:r>
        <w:rPr>
          <w:rStyle w:val="Gl"/>
          <w:rFonts w:eastAsiaTheme="majorEastAsia"/>
          <w:color w:val="000000"/>
        </w:rPr>
        <w:t>Precision: 0.94</w:t>
      </w:r>
      <w:r>
        <w:rPr>
          <w:color w:val="000000"/>
        </w:rPr>
        <w:t>,</w:t>
      </w:r>
      <w:r>
        <w:rPr>
          <w:rStyle w:val="apple-converted-space"/>
          <w:rFonts w:eastAsiaTheme="majorEastAsia"/>
          <w:color w:val="000000"/>
        </w:rPr>
        <w:t> </w:t>
      </w:r>
      <w:r>
        <w:rPr>
          <w:rStyle w:val="Gl"/>
          <w:rFonts w:eastAsiaTheme="majorEastAsia"/>
          <w:color w:val="000000"/>
        </w:rPr>
        <w:t>Recall: 0.76</w:t>
      </w:r>
      <w:r>
        <w:rPr>
          <w:color w:val="000000"/>
        </w:rPr>
        <w:t>,</w:t>
      </w:r>
      <w:r>
        <w:rPr>
          <w:rStyle w:val="apple-converted-space"/>
          <w:rFonts w:eastAsiaTheme="majorEastAsia"/>
          <w:color w:val="000000"/>
        </w:rPr>
        <w:t> </w:t>
      </w:r>
      <w:r>
        <w:rPr>
          <w:rStyle w:val="Gl"/>
          <w:rFonts w:eastAsiaTheme="majorEastAsia"/>
          <w:color w:val="000000"/>
        </w:rPr>
        <w:t>F1-Score: 0.84</w:t>
      </w:r>
    </w:p>
    <w:p w14:paraId="4E6810DF" w14:textId="77777777" w:rsidR="00547FBE" w:rsidRDefault="00547FBE" w:rsidP="00547FBE">
      <w:pPr>
        <w:pStyle w:val="NormalWeb"/>
        <w:numPr>
          <w:ilvl w:val="0"/>
          <w:numId w:val="5"/>
        </w:numPr>
        <w:rPr>
          <w:color w:val="000000"/>
        </w:rPr>
      </w:pPr>
      <w:r>
        <w:rPr>
          <w:color w:val="000000"/>
        </w:rPr>
        <w:t>Balanced performance across all metrics.</w:t>
      </w:r>
    </w:p>
    <w:p w14:paraId="095C1B00" w14:textId="77777777" w:rsidR="00547FBE" w:rsidRDefault="00547FBE" w:rsidP="00547FBE">
      <w:pPr>
        <w:pStyle w:val="NormalWeb"/>
        <w:numPr>
          <w:ilvl w:val="0"/>
          <w:numId w:val="5"/>
        </w:numPr>
        <w:rPr>
          <w:color w:val="000000"/>
        </w:rPr>
      </w:pPr>
      <w:r>
        <w:rPr>
          <w:color w:val="000000"/>
        </w:rPr>
        <w:t>As an ensemble method, it reduces overfitting and captures complex patterns.</w:t>
      </w:r>
    </w:p>
    <w:p w14:paraId="58098145" w14:textId="77777777" w:rsidR="00547FBE" w:rsidRPr="00547FBE" w:rsidRDefault="00547FBE" w:rsidP="00547FBE">
      <w:pPr>
        <w:pStyle w:val="Balk3"/>
        <w:rPr>
          <w:rFonts w:ascii="Times New Roman" w:hAnsi="Times New Roman" w:cs="Times New Roman"/>
          <w:color w:val="000000"/>
        </w:rPr>
      </w:pPr>
      <w:r w:rsidRPr="00547FBE">
        <w:rPr>
          <w:rFonts w:ascii="Times New Roman" w:hAnsi="Times New Roman" w:cs="Times New Roman"/>
          <w:color w:val="000000"/>
        </w:rPr>
        <w:lastRenderedPageBreak/>
        <w:t>Overall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5"/>
        <w:gridCol w:w="1074"/>
        <w:gridCol w:w="1401"/>
        <w:gridCol w:w="1066"/>
        <w:gridCol w:w="1363"/>
      </w:tblGrid>
      <w:tr w:rsidR="00547FBE" w14:paraId="2EF5F4BB" w14:textId="77777777" w:rsidTr="00547FBE">
        <w:trPr>
          <w:tblHeader/>
          <w:tblCellSpacing w:w="15" w:type="dxa"/>
        </w:trPr>
        <w:tc>
          <w:tcPr>
            <w:tcW w:w="0" w:type="auto"/>
            <w:vAlign w:val="center"/>
            <w:hideMark/>
          </w:tcPr>
          <w:p w14:paraId="7FB10F8D" w14:textId="77777777" w:rsidR="00547FBE" w:rsidRDefault="00547FBE">
            <w:pPr>
              <w:jc w:val="center"/>
              <w:rPr>
                <w:b/>
                <w:bCs/>
              </w:rPr>
            </w:pPr>
            <w:r>
              <w:rPr>
                <w:b/>
                <w:bCs/>
              </w:rPr>
              <w:t>Model</w:t>
            </w:r>
          </w:p>
        </w:tc>
        <w:tc>
          <w:tcPr>
            <w:tcW w:w="0" w:type="auto"/>
            <w:vAlign w:val="center"/>
            <w:hideMark/>
          </w:tcPr>
          <w:p w14:paraId="46AE8C1C" w14:textId="77777777" w:rsidR="00547FBE" w:rsidRDefault="00547FBE">
            <w:pPr>
              <w:jc w:val="center"/>
              <w:rPr>
                <w:b/>
                <w:bCs/>
              </w:rPr>
            </w:pPr>
            <w:r>
              <w:rPr>
                <w:b/>
                <w:bCs/>
              </w:rPr>
              <w:t>Accuracy</w:t>
            </w:r>
          </w:p>
        </w:tc>
        <w:tc>
          <w:tcPr>
            <w:tcW w:w="0" w:type="auto"/>
            <w:vAlign w:val="center"/>
            <w:hideMark/>
          </w:tcPr>
          <w:p w14:paraId="3141D9A0" w14:textId="77777777" w:rsidR="00547FBE" w:rsidRDefault="00547FBE">
            <w:pPr>
              <w:jc w:val="center"/>
              <w:rPr>
                <w:b/>
                <w:bCs/>
              </w:rPr>
            </w:pPr>
            <w:r>
              <w:rPr>
                <w:b/>
                <w:bCs/>
              </w:rPr>
              <w:t>Precision (1)</w:t>
            </w:r>
          </w:p>
        </w:tc>
        <w:tc>
          <w:tcPr>
            <w:tcW w:w="0" w:type="auto"/>
            <w:vAlign w:val="center"/>
            <w:hideMark/>
          </w:tcPr>
          <w:p w14:paraId="4646A598" w14:textId="77777777" w:rsidR="00547FBE" w:rsidRDefault="00547FBE">
            <w:pPr>
              <w:jc w:val="center"/>
              <w:rPr>
                <w:b/>
                <w:bCs/>
              </w:rPr>
            </w:pPr>
            <w:r>
              <w:rPr>
                <w:b/>
                <w:bCs/>
              </w:rPr>
              <w:t>Recall (1)</w:t>
            </w:r>
          </w:p>
        </w:tc>
        <w:tc>
          <w:tcPr>
            <w:tcW w:w="0" w:type="auto"/>
            <w:vAlign w:val="center"/>
            <w:hideMark/>
          </w:tcPr>
          <w:p w14:paraId="1F4B8339" w14:textId="77777777" w:rsidR="00547FBE" w:rsidRDefault="00547FBE">
            <w:pPr>
              <w:jc w:val="center"/>
              <w:rPr>
                <w:b/>
                <w:bCs/>
              </w:rPr>
            </w:pPr>
            <w:r>
              <w:rPr>
                <w:b/>
                <w:bCs/>
              </w:rPr>
              <w:t>F1-Score (1)</w:t>
            </w:r>
          </w:p>
        </w:tc>
      </w:tr>
      <w:tr w:rsidR="00547FBE" w14:paraId="1D960AF0" w14:textId="77777777" w:rsidTr="00547FBE">
        <w:trPr>
          <w:tblCellSpacing w:w="15" w:type="dxa"/>
        </w:trPr>
        <w:tc>
          <w:tcPr>
            <w:tcW w:w="0" w:type="auto"/>
            <w:vAlign w:val="center"/>
            <w:hideMark/>
          </w:tcPr>
          <w:p w14:paraId="2CBA674D" w14:textId="77777777" w:rsidR="00547FBE" w:rsidRDefault="00547FBE">
            <w:r>
              <w:t>K-Nearest Neighbors</w:t>
            </w:r>
          </w:p>
        </w:tc>
        <w:tc>
          <w:tcPr>
            <w:tcW w:w="0" w:type="auto"/>
            <w:vAlign w:val="center"/>
            <w:hideMark/>
          </w:tcPr>
          <w:p w14:paraId="0619C5C0" w14:textId="77777777" w:rsidR="00547FBE" w:rsidRDefault="00547FBE">
            <w:r>
              <w:t>75%</w:t>
            </w:r>
          </w:p>
        </w:tc>
        <w:tc>
          <w:tcPr>
            <w:tcW w:w="0" w:type="auto"/>
            <w:vAlign w:val="center"/>
            <w:hideMark/>
          </w:tcPr>
          <w:p w14:paraId="25C402E2" w14:textId="77777777" w:rsidR="00547FBE" w:rsidRDefault="00547FBE">
            <w:r>
              <w:t>0.69</w:t>
            </w:r>
          </w:p>
        </w:tc>
        <w:tc>
          <w:tcPr>
            <w:tcW w:w="0" w:type="auto"/>
            <w:vAlign w:val="center"/>
            <w:hideMark/>
          </w:tcPr>
          <w:p w14:paraId="6BAF716A" w14:textId="77777777" w:rsidR="00547FBE" w:rsidRDefault="00547FBE">
            <w:r>
              <w:t>0.92</w:t>
            </w:r>
          </w:p>
        </w:tc>
        <w:tc>
          <w:tcPr>
            <w:tcW w:w="0" w:type="auto"/>
            <w:vAlign w:val="center"/>
            <w:hideMark/>
          </w:tcPr>
          <w:p w14:paraId="449EDD21" w14:textId="77777777" w:rsidR="00547FBE" w:rsidRDefault="00547FBE">
            <w:r>
              <w:t>0.79</w:t>
            </w:r>
          </w:p>
        </w:tc>
      </w:tr>
      <w:tr w:rsidR="00547FBE" w14:paraId="4BD83C8F" w14:textId="77777777" w:rsidTr="00547FBE">
        <w:trPr>
          <w:tblCellSpacing w:w="15" w:type="dxa"/>
        </w:trPr>
        <w:tc>
          <w:tcPr>
            <w:tcW w:w="0" w:type="auto"/>
            <w:vAlign w:val="center"/>
            <w:hideMark/>
          </w:tcPr>
          <w:p w14:paraId="202E6BC3" w14:textId="77777777" w:rsidR="00547FBE" w:rsidRDefault="00547FBE">
            <w:r>
              <w:t>Logistic Regression</w:t>
            </w:r>
          </w:p>
        </w:tc>
        <w:tc>
          <w:tcPr>
            <w:tcW w:w="0" w:type="auto"/>
            <w:vAlign w:val="center"/>
            <w:hideMark/>
          </w:tcPr>
          <w:p w14:paraId="2FE8D1C3" w14:textId="77777777" w:rsidR="00547FBE" w:rsidRDefault="00547FBE">
            <w:r>
              <w:t>81%</w:t>
            </w:r>
          </w:p>
        </w:tc>
        <w:tc>
          <w:tcPr>
            <w:tcW w:w="0" w:type="auto"/>
            <w:vAlign w:val="center"/>
            <w:hideMark/>
          </w:tcPr>
          <w:p w14:paraId="11C3E8FB" w14:textId="77777777" w:rsidR="00547FBE" w:rsidRDefault="00547FBE">
            <w:r>
              <w:t>0.95</w:t>
            </w:r>
          </w:p>
        </w:tc>
        <w:tc>
          <w:tcPr>
            <w:tcW w:w="0" w:type="auto"/>
            <w:vAlign w:val="center"/>
            <w:hideMark/>
          </w:tcPr>
          <w:p w14:paraId="23CD8F12" w14:textId="77777777" w:rsidR="00547FBE" w:rsidRDefault="00547FBE">
            <w:r>
              <w:t>0.66</w:t>
            </w:r>
          </w:p>
        </w:tc>
        <w:tc>
          <w:tcPr>
            <w:tcW w:w="0" w:type="auto"/>
            <w:vAlign w:val="center"/>
            <w:hideMark/>
          </w:tcPr>
          <w:p w14:paraId="1FF66D9F" w14:textId="77777777" w:rsidR="00547FBE" w:rsidRDefault="00547FBE">
            <w:r>
              <w:t>0.78</w:t>
            </w:r>
          </w:p>
        </w:tc>
      </w:tr>
      <w:tr w:rsidR="00547FBE" w14:paraId="46775875" w14:textId="77777777" w:rsidTr="00547FBE">
        <w:trPr>
          <w:tblCellSpacing w:w="15" w:type="dxa"/>
        </w:trPr>
        <w:tc>
          <w:tcPr>
            <w:tcW w:w="0" w:type="auto"/>
            <w:vAlign w:val="center"/>
            <w:hideMark/>
          </w:tcPr>
          <w:p w14:paraId="419824F2" w14:textId="77777777" w:rsidR="00547FBE" w:rsidRDefault="00547FBE">
            <w:r>
              <w:t>Random Forest</w:t>
            </w:r>
          </w:p>
        </w:tc>
        <w:tc>
          <w:tcPr>
            <w:tcW w:w="0" w:type="auto"/>
            <w:vAlign w:val="center"/>
            <w:hideMark/>
          </w:tcPr>
          <w:p w14:paraId="04CE4071" w14:textId="77777777" w:rsidR="00547FBE" w:rsidRDefault="00547FBE">
            <w:r>
              <w:t>86%</w:t>
            </w:r>
          </w:p>
        </w:tc>
        <w:tc>
          <w:tcPr>
            <w:tcW w:w="0" w:type="auto"/>
            <w:vAlign w:val="center"/>
            <w:hideMark/>
          </w:tcPr>
          <w:p w14:paraId="778AF16F" w14:textId="77777777" w:rsidR="00547FBE" w:rsidRDefault="00547FBE">
            <w:r>
              <w:t>0.94</w:t>
            </w:r>
          </w:p>
        </w:tc>
        <w:tc>
          <w:tcPr>
            <w:tcW w:w="0" w:type="auto"/>
            <w:vAlign w:val="center"/>
            <w:hideMark/>
          </w:tcPr>
          <w:p w14:paraId="285D2CFB" w14:textId="77777777" w:rsidR="00547FBE" w:rsidRDefault="00547FBE">
            <w:r>
              <w:t>0.76</w:t>
            </w:r>
          </w:p>
        </w:tc>
        <w:tc>
          <w:tcPr>
            <w:tcW w:w="0" w:type="auto"/>
            <w:vAlign w:val="center"/>
            <w:hideMark/>
          </w:tcPr>
          <w:p w14:paraId="19936431" w14:textId="77777777" w:rsidR="00547FBE" w:rsidRDefault="00547FBE">
            <w:r>
              <w:t>0.84</w:t>
            </w:r>
          </w:p>
        </w:tc>
      </w:tr>
    </w:tbl>
    <w:p w14:paraId="6B89643B" w14:textId="77777777" w:rsidR="00547FBE" w:rsidRDefault="00547FBE" w:rsidP="00547FBE">
      <w:pPr>
        <w:pStyle w:val="NormalWeb"/>
        <w:numPr>
          <w:ilvl w:val="0"/>
          <w:numId w:val="6"/>
        </w:numPr>
        <w:rPr>
          <w:color w:val="000000"/>
        </w:rPr>
      </w:pPr>
      <w:r>
        <w:rPr>
          <w:rStyle w:val="Gl"/>
          <w:rFonts w:eastAsiaTheme="majorEastAsia"/>
          <w:color w:val="000000"/>
        </w:rPr>
        <w:t>Random Forest</w:t>
      </w:r>
      <w:r>
        <w:rPr>
          <w:rStyle w:val="apple-converted-space"/>
          <w:rFonts w:eastAsiaTheme="majorEastAsia"/>
          <w:color w:val="000000"/>
        </w:rPr>
        <w:t> </w:t>
      </w:r>
      <w:r>
        <w:rPr>
          <w:color w:val="000000"/>
        </w:rPr>
        <w:t>emerged as the best-performing model, striking a strong balance between precision and recall.</w:t>
      </w:r>
    </w:p>
    <w:p w14:paraId="10D72293" w14:textId="77777777" w:rsidR="00547FBE" w:rsidRDefault="00547FBE" w:rsidP="00547FBE">
      <w:pPr>
        <w:pStyle w:val="NormalWeb"/>
        <w:numPr>
          <w:ilvl w:val="0"/>
          <w:numId w:val="6"/>
        </w:numPr>
        <w:rPr>
          <w:color w:val="000000"/>
        </w:rPr>
      </w:pPr>
      <w:r>
        <w:rPr>
          <w:color w:val="000000"/>
        </w:rPr>
        <w:t>These results demonstrate that personal behavioral data, even with limited features, can be predictive of sensitive conditions such as menstruation status.</w:t>
      </w:r>
    </w:p>
    <w:p w14:paraId="28560D89" w14:textId="77777777" w:rsidR="00547FBE" w:rsidRDefault="00547FBE" w:rsidP="00547FBE">
      <w:pPr>
        <w:pStyle w:val="NormalWeb"/>
        <w:rPr>
          <w:color w:val="000000"/>
        </w:rPr>
      </w:pPr>
      <w:r>
        <w:rPr>
          <w:color w:val="000000"/>
        </w:rPr>
        <w:t>This opens a path for further work on personalized content delivery, suggesting that future platforms could adapt recommendations based on inferred hormonal cycles—if such data is responsibly and ethically handled.</w:t>
      </w:r>
    </w:p>
    <w:p w14:paraId="7D390974" w14:textId="77777777" w:rsidR="00547FBE" w:rsidRPr="00547FBE" w:rsidRDefault="00547FBE" w:rsidP="00547FBE">
      <w:pPr>
        <w:pStyle w:val="Balk3"/>
        <w:rPr>
          <w:rFonts w:ascii="Times New Roman" w:hAnsi="Times New Roman" w:cs="Times New Roman"/>
          <w:color w:val="000000"/>
        </w:rPr>
      </w:pPr>
      <w:r w:rsidRPr="00547FBE">
        <w:rPr>
          <w:rFonts w:ascii="Times New Roman" w:hAnsi="Times New Roman" w:cs="Times New Roman"/>
          <w:color w:val="000000"/>
        </w:rPr>
        <w:t>Conclusion</w:t>
      </w:r>
    </w:p>
    <w:p w14:paraId="102C91EB" w14:textId="77777777" w:rsidR="00547FBE" w:rsidRDefault="00547FBE" w:rsidP="00547FBE">
      <w:pPr>
        <w:pStyle w:val="NormalWeb"/>
        <w:rPr>
          <w:color w:val="000000"/>
        </w:rPr>
      </w:pPr>
      <w:r>
        <w:rPr>
          <w:color w:val="000000"/>
        </w:rPr>
        <w:t>This project explored the relationship between menstruation status and Netflix viewing behavior using personal data spanning several years. Through exploratory data analysis, statistical testing, and machine learning, several key insights were discovered:</w:t>
      </w:r>
    </w:p>
    <w:p w14:paraId="18E691B5" w14:textId="77777777" w:rsidR="00547FBE" w:rsidRDefault="00547FBE" w:rsidP="00547FBE">
      <w:pPr>
        <w:pStyle w:val="NormalWeb"/>
        <w:numPr>
          <w:ilvl w:val="0"/>
          <w:numId w:val="7"/>
        </w:numPr>
        <w:rPr>
          <w:color w:val="000000"/>
        </w:rPr>
      </w:pPr>
      <w:r>
        <w:rPr>
          <w:rStyle w:val="Gl"/>
          <w:rFonts w:eastAsiaTheme="majorEastAsia"/>
          <w:color w:val="000000"/>
        </w:rPr>
        <w:t>Genre preferences</w:t>
      </w:r>
      <w:r>
        <w:rPr>
          <w:rStyle w:val="apple-converted-space"/>
          <w:rFonts w:eastAsiaTheme="majorEastAsia"/>
          <w:color w:val="000000"/>
        </w:rPr>
        <w:t> </w:t>
      </w:r>
      <w:r>
        <w:rPr>
          <w:color w:val="000000"/>
        </w:rPr>
        <w:t>significantly differ during menstruation, with a higher tendency toward genres like drama and comedy.</w:t>
      </w:r>
    </w:p>
    <w:p w14:paraId="60707C1B" w14:textId="77777777" w:rsidR="00547FBE" w:rsidRDefault="00547FBE" w:rsidP="00547FBE">
      <w:pPr>
        <w:pStyle w:val="NormalWeb"/>
        <w:numPr>
          <w:ilvl w:val="0"/>
          <w:numId w:val="7"/>
        </w:numPr>
        <w:rPr>
          <w:color w:val="000000"/>
        </w:rPr>
      </w:pPr>
      <w:r>
        <w:rPr>
          <w:rStyle w:val="Gl"/>
          <w:rFonts w:eastAsiaTheme="majorEastAsia"/>
          <w:color w:val="000000"/>
        </w:rPr>
        <w:t>Total view count</w:t>
      </w:r>
      <w:r>
        <w:rPr>
          <w:rStyle w:val="apple-converted-space"/>
          <w:rFonts w:eastAsiaTheme="majorEastAsia"/>
          <w:color w:val="000000"/>
        </w:rPr>
        <w:t> </w:t>
      </w:r>
      <w:r>
        <w:rPr>
          <w:color w:val="000000"/>
        </w:rPr>
        <w:t>did not show a statistically significant change between menstruation and non-menstruation periods.</w:t>
      </w:r>
    </w:p>
    <w:p w14:paraId="56561038" w14:textId="77777777" w:rsidR="00547FBE" w:rsidRDefault="00547FBE" w:rsidP="00547FBE">
      <w:pPr>
        <w:pStyle w:val="NormalWeb"/>
        <w:numPr>
          <w:ilvl w:val="0"/>
          <w:numId w:val="7"/>
        </w:numPr>
        <w:rPr>
          <w:color w:val="000000"/>
        </w:rPr>
      </w:pPr>
      <w:r>
        <w:rPr>
          <w:rStyle w:val="Gl"/>
          <w:rFonts w:eastAsiaTheme="majorEastAsia"/>
          <w:color w:val="000000"/>
        </w:rPr>
        <w:t>Seasonal and weekday patterns</w:t>
      </w:r>
      <w:r>
        <w:rPr>
          <w:rStyle w:val="apple-converted-space"/>
          <w:rFonts w:eastAsiaTheme="majorEastAsia"/>
          <w:color w:val="000000"/>
        </w:rPr>
        <w:t> </w:t>
      </w:r>
      <w:r>
        <w:rPr>
          <w:color w:val="000000"/>
        </w:rPr>
        <w:t>influenced viewing habits—summer and weekends saw the highest activity.</w:t>
      </w:r>
    </w:p>
    <w:p w14:paraId="3EB90A36" w14:textId="77777777" w:rsidR="00547FBE" w:rsidRDefault="00547FBE" w:rsidP="00547FBE">
      <w:pPr>
        <w:pStyle w:val="NormalWeb"/>
        <w:numPr>
          <w:ilvl w:val="0"/>
          <w:numId w:val="7"/>
        </w:numPr>
        <w:rPr>
          <w:color w:val="000000"/>
        </w:rPr>
      </w:pPr>
      <w:r>
        <w:rPr>
          <w:rStyle w:val="Gl"/>
          <w:rFonts w:eastAsiaTheme="majorEastAsia"/>
          <w:color w:val="000000"/>
        </w:rPr>
        <w:t>Machine learning models</w:t>
      </w:r>
      <w:r>
        <w:rPr>
          <w:color w:val="000000"/>
        </w:rPr>
        <w:t>, especially Random Forest, were able to predict menstruation status from viewing behavior with up to</w:t>
      </w:r>
      <w:r>
        <w:rPr>
          <w:rStyle w:val="apple-converted-space"/>
          <w:rFonts w:eastAsiaTheme="majorEastAsia"/>
          <w:color w:val="000000"/>
        </w:rPr>
        <w:t> </w:t>
      </w:r>
      <w:r>
        <w:rPr>
          <w:rStyle w:val="Gl"/>
          <w:rFonts w:eastAsiaTheme="majorEastAsia"/>
          <w:color w:val="000000"/>
        </w:rPr>
        <w:t>86% accuracy</w:t>
      </w:r>
      <w:r>
        <w:rPr>
          <w:color w:val="000000"/>
        </w:rPr>
        <w:t>, indicating that personal media habits carry behavioral signals related to hormonal changes.</w:t>
      </w:r>
    </w:p>
    <w:p w14:paraId="5BC99999" w14:textId="77777777" w:rsidR="00547FBE" w:rsidRDefault="00547FBE" w:rsidP="00547FBE">
      <w:pPr>
        <w:pStyle w:val="NormalWeb"/>
        <w:rPr>
          <w:color w:val="000000"/>
        </w:rPr>
      </w:pPr>
      <w:r>
        <w:rPr>
          <w:color w:val="000000"/>
        </w:rPr>
        <w:t>These findings suggest that with appropriate privacy measures, platforms could one day use such behavioral patterns to inform</w:t>
      </w:r>
      <w:r>
        <w:rPr>
          <w:rStyle w:val="apple-converted-space"/>
          <w:rFonts w:eastAsiaTheme="majorEastAsia"/>
          <w:color w:val="000000"/>
        </w:rPr>
        <w:t> </w:t>
      </w:r>
      <w:r>
        <w:rPr>
          <w:rStyle w:val="Gl"/>
          <w:rFonts w:eastAsiaTheme="majorEastAsia"/>
          <w:color w:val="000000"/>
        </w:rPr>
        <w:t>personalized content recommendations</w:t>
      </w:r>
      <w:r>
        <w:rPr>
          <w:rStyle w:val="apple-converted-space"/>
          <w:rFonts w:eastAsiaTheme="majorEastAsia"/>
          <w:color w:val="000000"/>
        </w:rPr>
        <w:t> </w:t>
      </w:r>
      <w:r>
        <w:rPr>
          <w:color w:val="000000"/>
        </w:rPr>
        <w:t>or</w:t>
      </w:r>
      <w:r>
        <w:rPr>
          <w:rStyle w:val="apple-converted-space"/>
          <w:rFonts w:eastAsiaTheme="majorEastAsia"/>
          <w:color w:val="000000"/>
        </w:rPr>
        <w:t> </w:t>
      </w:r>
      <w:r>
        <w:rPr>
          <w:rStyle w:val="Gl"/>
          <w:rFonts w:eastAsiaTheme="majorEastAsia"/>
          <w:color w:val="000000"/>
        </w:rPr>
        <w:t>wellness insights</w:t>
      </w:r>
      <w:r>
        <w:rPr>
          <w:color w:val="000000"/>
        </w:rPr>
        <w:t>, enhancing user experience and self-awareness.</w:t>
      </w:r>
    </w:p>
    <w:p w14:paraId="760D7C0C" w14:textId="77777777" w:rsidR="004151C0" w:rsidRDefault="004151C0" w:rsidP="004151C0">
      <w:pPr>
        <w:rPr>
          <w:rFonts w:ascii="Times New Roman" w:hAnsi="Times New Roman" w:cs="Times New Roman"/>
          <w:color w:val="000000"/>
        </w:rPr>
      </w:pPr>
    </w:p>
    <w:p w14:paraId="4A03EADE" w14:textId="77777777" w:rsidR="004151C0" w:rsidRPr="00FE682F" w:rsidRDefault="004151C0" w:rsidP="004151C0">
      <w:pPr>
        <w:rPr>
          <w:rFonts w:ascii="Times New Roman" w:hAnsi="Times New Roman" w:cs="Times New Roman"/>
          <w:color w:val="000000"/>
        </w:rPr>
      </w:pPr>
    </w:p>
    <w:sectPr w:rsidR="004151C0" w:rsidRPr="00FE68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627BB"/>
    <w:multiLevelType w:val="multilevel"/>
    <w:tmpl w:val="E346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D976B9"/>
    <w:multiLevelType w:val="multilevel"/>
    <w:tmpl w:val="BC24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6C3FDA"/>
    <w:multiLevelType w:val="multilevel"/>
    <w:tmpl w:val="7D5E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CE633E"/>
    <w:multiLevelType w:val="multilevel"/>
    <w:tmpl w:val="3C4E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A35C83"/>
    <w:multiLevelType w:val="multilevel"/>
    <w:tmpl w:val="9CD6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240448"/>
    <w:multiLevelType w:val="multilevel"/>
    <w:tmpl w:val="DD4A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065760"/>
    <w:multiLevelType w:val="multilevel"/>
    <w:tmpl w:val="9346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988745">
    <w:abstractNumId w:val="2"/>
  </w:num>
  <w:num w:numId="2" w16cid:durableId="200871791">
    <w:abstractNumId w:val="4"/>
  </w:num>
  <w:num w:numId="3" w16cid:durableId="669677893">
    <w:abstractNumId w:val="3"/>
  </w:num>
  <w:num w:numId="4" w16cid:durableId="1495339934">
    <w:abstractNumId w:val="1"/>
  </w:num>
  <w:num w:numId="5" w16cid:durableId="1396775458">
    <w:abstractNumId w:val="5"/>
  </w:num>
  <w:num w:numId="6" w16cid:durableId="238684011">
    <w:abstractNumId w:val="0"/>
  </w:num>
  <w:num w:numId="7" w16cid:durableId="17156143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070"/>
    <w:rsid w:val="003319F9"/>
    <w:rsid w:val="004151C0"/>
    <w:rsid w:val="00547FBE"/>
    <w:rsid w:val="0085408E"/>
    <w:rsid w:val="00A042D8"/>
    <w:rsid w:val="00AB37C7"/>
    <w:rsid w:val="00D77025"/>
    <w:rsid w:val="00FE0070"/>
    <w:rsid w:val="00FE68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7B6A0"/>
  <w15:chartTrackingRefBased/>
  <w15:docId w15:val="{55749C69-DA08-B14E-9186-858E5E557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E00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FE00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FE007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E007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E007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E007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E007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E007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E007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E007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FE007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FE007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E007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E007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E007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E007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E007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E0070"/>
    <w:rPr>
      <w:rFonts w:eastAsiaTheme="majorEastAsia" w:cstheme="majorBidi"/>
      <w:color w:val="272727" w:themeColor="text1" w:themeTint="D8"/>
    </w:rPr>
  </w:style>
  <w:style w:type="paragraph" w:styleId="KonuBal">
    <w:name w:val="Title"/>
    <w:basedOn w:val="Normal"/>
    <w:next w:val="Normal"/>
    <w:link w:val="KonuBalChar"/>
    <w:uiPriority w:val="10"/>
    <w:qFormat/>
    <w:rsid w:val="00FE00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E007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E007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E007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E007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E0070"/>
    <w:rPr>
      <w:i/>
      <w:iCs/>
      <w:color w:val="404040" w:themeColor="text1" w:themeTint="BF"/>
    </w:rPr>
  </w:style>
  <w:style w:type="paragraph" w:styleId="ListeParagraf">
    <w:name w:val="List Paragraph"/>
    <w:basedOn w:val="Normal"/>
    <w:uiPriority w:val="34"/>
    <w:qFormat/>
    <w:rsid w:val="00FE0070"/>
    <w:pPr>
      <w:ind w:left="720"/>
      <w:contextualSpacing/>
    </w:pPr>
  </w:style>
  <w:style w:type="character" w:styleId="GlVurgulama">
    <w:name w:val="Intense Emphasis"/>
    <w:basedOn w:val="VarsaylanParagrafYazTipi"/>
    <w:uiPriority w:val="21"/>
    <w:qFormat/>
    <w:rsid w:val="00FE0070"/>
    <w:rPr>
      <w:i/>
      <w:iCs/>
      <w:color w:val="0F4761" w:themeColor="accent1" w:themeShade="BF"/>
    </w:rPr>
  </w:style>
  <w:style w:type="paragraph" w:styleId="GlAlnt">
    <w:name w:val="Intense Quote"/>
    <w:basedOn w:val="Normal"/>
    <w:next w:val="Normal"/>
    <w:link w:val="GlAlntChar"/>
    <w:uiPriority w:val="30"/>
    <w:qFormat/>
    <w:rsid w:val="00FE00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E0070"/>
    <w:rPr>
      <w:i/>
      <w:iCs/>
      <w:color w:val="0F4761" w:themeColor="accent1" w:themeShade="BF"/>
    </w:rPr>
  </w:style>
  <w:style w:type="character" w:styleId="GlBavuru">
    <w:name w:val="Intense Reference"/>
    <w:basedOn w:val="VarsaylanParagrafYazTipi"/>
    <w:uiPriority w:val="32"/>
    <w:qFormat/>
    <w:rsid w:val="00FE0070"/>
    <w:rPr>
      <w:b/>
      <w:bCs/>
      <w:smallCaps/>
      <w:color w:val="0F4761" w:themeColor="accent1" w:themeShade="BF"/>
      <w:spacing w:val="5"/>
    </w:rPr>
  </w:style>
  <w:style w:type="paragraph" w:styleId="NormalWeb">
    <w:name w:val="Normal (Web)"/>
    <w:basedOn w:val="Normal"/>
    <w:uiPriority w:val="99"/>
    <w:semiHidden/>
    <w:unhideWhenUsed/>
    <w:rsid w:val="00FE0070"/>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FE0070"/>
    <w:rPr>
      <w:b/>
      <w:bCs/>
    </w:rPr>
  </w:style>
  <w:style w:type="character" w:customStyle="1" w:styleId="apple-converted-space">
    <w:name w:val="apple-converted-space"/>
    <w:basedOn w:val="VarsaylanParagrafYazTipi"/>
    <w:rsid w:val="003319F9"/>
  </w:style>
  <w:style w:type="character" w:styleId="HTMLKodu">
    <w:name w:val="HTML Code"/>
    <w:basedOn w:val="VarsaylanParagrafYazTipi"/>
    <w:uiPriority w:val="99"/>
    <w:semiHidden/>
    <w:unhideWhenUsed/>
    <w:rsid w:val="0085408E"/>
    <w:rPr>
      <w:rFonts w:ascii="Courier New" w:eastAsia="Times New Roman" w:hAnsi="Courier New" w:cs="Courier New"/>
      <w:sz w:val="20"/>
      <w:szCs w:val="20"/>
    </w:rPr>
  </w:style>
  <w:style w:type="character" w:styleId="Vurgu">
    <w:name w:val="Emphasis"/>
    <w:basedOn w:val="VarsaylanParagrafYazTipi"/>
    <w:uiPriority w:val="20"/>
    <w:qFormat/>
    <w:rsid w:val="00547F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31590">
      <w:bodyDiv w:val="1"/>
      <w:marLeft w:val="0"/>
      <w:marRight w:val="0"/>
      <w:marTop w:val="0"/>
      <w:marBottom w:val="0"/>
      <w:divBdr>
        <w:top w:val="none" w:sz="0" w:space="0" w:color="auto"/>
        <w:left w:val="none" w:sz="0" w:space="0" w:color="auto"/>
        <w:bottom w:val="none" w:sz="0" w:space="0" w:color="auto"/>
        <w:right w:val="none" w:sz="0" w:space="0" w:color="auto"/>
      </w:divBdr>
    </w:div>
    <w:div w:id="576286468">
      <w:bodyDiv w:val="1"/>
      <w:marLeft w:val="0"/>
      <w:marRight w:val="0"/>
      <w:marTop w:val="0"/>
      <w:marBottom w:val="0"/>
      <w:divBdr>
        <w:top w:val="none" w:sz="0" w:space="0" w:color="auto"/>
        <w:left w:val="none" w:sz="0" w:space="0" w:color="auto"/>
        <w:bottom w:val="none" w:sz="0" w:space="0" w:color="auto"/>
        <w:right w:val="none" w:sz="0" w:space="0" w:color="auto"/>
      </w:divBdr>
    </w:div>
    <w:div w:id="815993269">
      <w:bodyDiv w:val="1"/>
      <w:marLeft w:val="0"/>
      <w:marRight w:val="0"/>
      <w:marTop w:val="0"/>
      <w:marBottom w:val="0"/>
      <w:divBdr>
        <w:top w:val="none" w:sz="0" w:space="0" w:color="auto"/>
        <w:left w:val="none" w:sz="0" w:space="0" w:color="auto"/>
        <w:bottom w:val="none" w:sz="0" w:space="0" w:color="auto"/>
        <w:right w:val="none" w:sz="0" w:space="0" w:color="auto"/>
      </w:divBdr>
    </w:div>
    <w:div w:id="935602957">
      <w:bodyDiv w:val="1"/>
      <w:marLeft w:val="0"/>
      <w:marRight w:val="0"/>
      <w:marTop w:val="0"/>
      <w:marBottom w:val="0"/>
      <w:divBdr>
        <w:top w:val="none" w:sz="0" w:space="0" w:color="auto"/>
        <w:left w:val="none" w:sz="0" w:space="0" w:color="auto"/>
        <w:bottom w:val="none" w:sz="0" w:space="0" w:color="auto"/>
        <w:right w:val="none" w:sz="0" w:space="0" w:color="auto"/>
      </w:divBdr>
    </w:div>
    <w:div w:id="1102145921">
      <w:bodyDiv w:val="1"/>
      <w:marLeft w:val="0"/>
      <w:marRight w:val="0"/>
      <w:marTop w:val="0"/>
      <w:marBottom w:val="0"/>
      <w:divBdr>
        <w:top w:val="none" w:sz="0" w:space="0" w:color="auto"/>
        <w:left w:val="none" w:sz="0" w:space="0" w:color="auto"/>
        <w:bottom w:val="none" w:sz="0" w:space="0" w:color="auto"/>
        <w:right w:val="none" w:sz="0" w:space="0" w:color="auto"/>
      </w:divBdr>
    </w:div>
    <w:div w:id="1231503979">
      <w:bodyDiv w:val="1"/>
      <w:marLeft w:val="0"/>
      <w:marRight w:val="0"/>
      <w:marTop w:val="0"/>
      <w:marBottom w:val="0"/>
      <w:divBdr>
        <w:top w:val="none" w:sz="0" w:space="0" w:color="auto"/>
        <w:left w:val="none" w:sz="0" w:space="0" w:color="auto"/>
        <w:bottom w:val="none" w:sz="0" w:space="0" w:color="auto"/>
        <w:right w:val="none" w:sz="0" w:space="0" w:color="auto"/>
      </w:divBdr>
    </w:div>
    <w:div w:id="1296525305">
      <w:bodyDiv w:val="1"/>
      <w:marLeft w:val="0"/>
      <w:marRight w:val="0"/>
      <w:marTop w:val="0"/>
      <w:marBottom w:val="0"/>
      <w:divBdr>
        <w:top w:val="none" w:sz="0" w:space="0" w:color="auto"/>
        <w:left w:val="none" w:sz="0" w:space="0" w:color="auto"/>
        <w:bottom w:val="none" w:sz="0" w:space="0" w:color="auto"/>
        <w:right w:val="none" w:sz="0" w:space="0" w:color="auto"/>
      </w:divBdr>
    </w:div>
    <w:div w:id="1318223124">
      <w:bodyDiv w:val="1"/>
      <w:marLeft w:val="0"/>
      <w:marRight w:val="0"/>
      <w:marTop w:val="0"/>
      <w:marBottom w:val="0"/>
      <w:divBdr>
        <w:top w:val="none" w:sz="0" w:space="0" w:color="auto"/>
        <w:left w:val="none" w:sz="0" w:space="0" w:color="auto"/>
        <w:bottom w:val="none" w:sz="0" w:space="0" w:color="auto"/>
        <w:right w:val="none" w:sz="0" w:space="0" w:color="auto"/>
      </w:divBdr>
    </w:div>
    <w:div w:id="1376614953">
      <w:bodyDiv w:val="1"/>
      <w:marLeft w:val="0"/>
      <w:marRight w:val="0"/>
      <w:marTop w:val="0"/>
      <w:marBottom w:val="0"/>
      <w:divBdr>
        <w:top w:val="none" w:sz="0" w:space="0" w:color="auto"/>
        <w:left w:val="none" w:sz="0" w:space="0" w:color="auto"/>
        <w:bottom w:val="none" w:sz="0" w:space="0" w:color="auto"/>
        <w:right w:val="none" w:sz="0" w:space="0" w:color="auto"/>
      </w:divBdr>
    </w:div>
    <w:div w:id="1378554880">
      <w:bodyDiv w:val="1"/>
      <w:marLeft w:val="0"/>
      <w:marRight w:val="0"/>
      <w:marTop w:val="0"/>
      <w:marBottom w:val="0"/>
      <w:divBdr>
        <w:top w:val="none" w:sz="0" w:space="0" w:color="auto"/>
        <w:left w:val="none" w:sz="0" w:space="0" w:color="auto"/>
        <w:bottom w:val="none" w:sz="0" w:space="0" w:color="auto"/>
        <w:right w:val="none" w:sz="0" w:space="0" w:color="auto"/>
      </w:divBdr>
      <w:divsChild>
        <w:div w:id="1219130227">
          <w:marLeft w:val="0"/>
          <w:marRight w:val="0"/>
          <w:marTop w:val="0"/>
          <w:marBottom w:val="0"/>
          <w:divBdr>
            <w:top w:val="none" w:sz="0" w:space="0" w:color="auto"/>
            <w:left w:val="none" w:sz="0" w:space="0" w:color="auto"/>
            <w:bottom w:val="none" w:sz="0" w:space="0" w:color="auto"/>
            <w:right w:val="none" w:sz="0" w:space="0" w:color="auto"/>
          </w:divBdr>
          <w:divsChild>
            <w:div w:id="6038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71267">
      <w:bodyDiv w:val="1"/>
      <w:marLeft w:val="0"/>
      <w:marRight w:val="0"/>
      <w:marTop w:val="0"/>
      <w:marBottom w:val="0"/>
      <w:divBdr>
        <w:top w:val="none" w:sz="0" w:space="0" w:color="auto"/>
        <w:left w:val="none" w:sz="0" w:space="0" w:color="auto"/>
        <w:bottom w:val="none" w:sz="0" w:space="0" w:color="auto"/>
        <w:right w:val="none" w:sz="0" w:space="0" w:color="auto"/>
      </w:divBdr>
    </w:div>
    <w:div w:id="1453328219">
      <w:bodyDiv w:val="1"/>
      <w:marLeft w:val="0"/>
      <w:marRight w:val="0"/>
      <w:marTop w:val="0"/>
      <w:marBottom w:val="0"/>
      <w:divBdr>
        <w:top w:val="none" w:sz="0" w:space="0" w:color="auto"/>
        <w:left w:val="none" w:sz="0" w:space="0" w:color="auto"/>
        <w:bottom w:val="none" w:sz="0" w:space="0" w:color="auto"/>
        <w:right w:val="none" w:sz="0" w:space="0" w:color="auto"/>
      </w:divBdr>
    </w:div>
    <w:div w:id="1467551232">
      <w:bodyDiv w:val="1"/>
      <w:marLeft w:val="0"/>
      <w:marRight w:val="0"/>
      <w:marTop w:val="0"/>
      <w:marBottom w:val="0"/>
      <w:divBdr>
        <w:top w:val="none" w:sz="0" w:space="0" w:color="auto"/>
        <w:left w:val="none" w:sz="0" w:space="0" w:color="auto"/>
        <w:bottom w:val="none" w:sz="0" w:space="0" w:color="auto"/>
        <w:right w:val="none" w:sz="0" w:space="0" w:color="auto"/>
      </w:divBdr>
    </w:div>
    <w:div w:id="1503425180">
      <w:bodyDiv w:val="1"/>
      <w:marLeft w:val="0"/>
      <w:marRight w:val="0"/>
      <w:marTop w:val="0"/>
      <w:marBottom w:val="0"/>
      <w:divBdr>
        <w:top w:val="none" w:sz="0" w:space="0" w:color="auto"/>
        <w:left w:val="none" w:sz="0" w:space="0" w:color="auto"/>
        <w:bottom w:val="none" w:sz="0" w:space="0" w:color="auto"/>
        <w:right w:val="none" w:sz="0" w:space="0" w:color="auto"/>
      </w:divBdr>
    </w:div>
    <w:div w:id="1778132026">
      <w:bodyDiv w:val="1"/>
      <w:marLeft w:val="0"/>
      <w:marRight w:val="0"/>
      <w:marTop w:val="0"/>
      <w:marBottom w:val="0"/>
      <w:divBdr>
        <w:top w:val="none" w:sz="0" w:space="0" w:color="auto"/>
        <w:left w:val="none" w:sz="0" w:space="0" w:color="auto"/>
        <w:bottom w:val="none" w:sz="0" w:space="0" w:color="auto"/>
        <w:right w:val="none" w:sz="0" w:space="0" w:color="auto"/>
      </w:divBdr>
    </w:div>
    <w:div w:id="1820606694">
      <w:bodyDiv w:val="1"/>
      <w:marLeft w:val="0"/>
      <w:marRight w:val="0"/>
      <w:marTop w:val="0"/>
      <w:marBottom w:val="0"/>
      <w:divBdr>
        <w:top w:val="none" w:sz="0" w:space="0" w:color="auto"/>
        <w:left w:val="none" w:sz="0" w:space="0" w:color="auto"/>
        <w:bottom w:val="none" w:sz="0" w:space="0" w:color="auto"/>
        <w:right w:val="none" w:sz="0" w:space="0" w:color="auto"/>
      </w:divBdr>
    </w:div>
    <w:div w:id="204000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0CC9B-CF7C-E44E-8D5D-647F620AC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14</Pages>
  <Words>2271</Words>
  <Characters>12945</Characters>
  <Application>Microsoft Office Word</Application>
  <DocSecurity>0</DocSecurity>
  <Lines>107</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Piril Deniz Zorlutuna</dc:creator>
  <cp:keywords/>
  <dc:description/>
  <cp:lastModifiedBy>Piril Deniz Zorlutuna</cp:lastModifiedBy>
  <cp:revision>1</cp:revision>
  <dcterms:created xsi:type="dcterms:W3CDTF">2025-05-29T17:03:00Z</dcterms:created>
  <dcterms:modified xsi:type="dcterms:W3CDTF">2025-05-29T18:23:00Z</dcterms:modified>
</cp:coreProperties>
</file>