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PRJ-004 — AI Recommendation Engine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Gökhan Erdem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10.10.2026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Dijital kanallarda müşteriye daha ilgili içerik ve teklif sunabilmek için veri odaklı bir recommendation engine geliştirmek.</w:t>
      </w:r>
    </w:p>
    <w:p>
      <w:pPr>
        <w:pStyle w:val="Heading1"/>
      </w:pPr>
      <w:r>
        <w:t>Kapsam</w:t>
      </w:r>
    </w:p>
    <w:p>
      <w:pPr>
        <w:pStyle w:val="ListBullet"/>
      </w:pPr>
      <w:r>
        <w:t>Feature engineering pipeline</w:t>
      </w:r>
    </w:p>
    <w:p>
      <w:pPr>
        <w:pStyle w:val="ListBullet"/>
      </w:pPr>
      <w:r>
        <w:t>Baseline recommendation model</w:t>
      </w:r>
    </w:p>
    <w:p>
      <w:pPr>
        <w:pStyle w:val="ListBullet"/>
      </w:pPr>
      <w:r>
        <w:t>Offline evaluation</w:t>
      </w:r>
    </w:p>
    <w:p>
      <w:pPr>
        <w:pStyle w:val="ListBullet"/>
      </w:pPr>
      <w:r>
        <w:t>Recommendation API</w:t>
      </w:r>
    </w:p>
    <w:p>
      <w:pPr>
        <w:pStyle w:val="ListBullet"/>
      </w:pPr>
      <w:r>
        <w:t>Model kalite ve bias kontrolleri</w:t>
      </w:r>
    </w:p>
    <w:p>
      <w:pPr>
        <w:pStyle w:val="ListBullet"/>
      </w:pPr>
      <w:r>
        <w:t>Production monitoring tasarımı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Kampanya yönetim platformunun değiştirilmesi</w:t>
      </w:r>
    </w:p>
    <w:p>
      <w:pPr>
        <w:pStyle w:val="ListBullet"/>
      </w:pPr>
      <w:r>
        <w:t>Gerçek zamanlı fiyat optimizasyonu</w:t>
      </w:r>
    </w:p>
    <w:p>
      <w:pPr>
        <w:pStyle w:val="ListBullet"/>
      </w:pPr>
      <w:r>
        <w:t>CRM veri modelinin yeniden tasarlanması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Offline recommendation quality metriğinde baseline'a göre ≥ %10 iyileşme</w:t>
      </w:r>
    </w:p>
    <w:p>
      <w:pPr>
        <w:pStyle w:val="ListBullet"/>
      </w:pPr>
      <w:r>
        <w:t>Recommendation API P95 response time ≤ 300 ms</w:t>
      </w:r>
    </w:p>
    <w:p>
      <w:pPr>
        <w:pStyle w:val="ListBullet"/>
      </w:pPr>
      <w:r>
        <w:t>Production model monitoring kapsamının canlı geçiş öncesi hazır olması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PRJ-005 Data Platform Migration: feature tabloları ve curated dataset</w:t>
      </w:r>
    </w:p>
    <w:p>
      <w:pPr>
        <w:pStyle w:val="ListBullet"/>
      </w:pPr>
      <w:r>
        <w:t>PRJ-006 Cloud Infrastructure Upgrade: production monitoring altyapısı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 Platform gecikmesi model geliştirme ve validation takvimini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Deniz Korkmaz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Geçici dataset ile model geliştirmeyi sürdürmek; production validation'ı gerçek dataset ile tekrarlamak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Schema uyumsuzlukları feature pipeline'ını bozabilir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Deniz Korkmaz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 contract ve schema validation kontrollerini otomatikleştirmek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Model metriği iyileşse bile business etkisi beklenen seviyede olmayabilir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Gökhan Erdem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Canlı pilot sonrası business KPI'larını ayrıca ölçmek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İlk sürümde baseline model yaklaşımı kullanılacak; daha karmaşık modeller sonraki fazda değerlendirilecek.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Data quality problemi çözülmeden production model eğitimi yapılmayacak.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Model monitoring gereksinimleri release kapsamına eklendi.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