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60" w:before="120"/>
        <w:jc w:val="center"/>
      </w:pPr>
      <w:r>
        <w:rPr>
          <w:rFonts w:ascii="Times New Roman" w:cs="Times New Roman" w:eastAsia="Times New Roman" w:hAnsi="Times New Roman"/>
        </w:rPr>
        <w:t xml:space="preserve">ÖLÇME VE DEĞERLENDİRME</w:t>
      </w:r>
    </w:p>
    <w:p>
      <w:pPr>
        <w:pStyle w:val="Heading2"/>
        <w:keepNext/>
        <w:spacing w:after="100" w:before="200"/>
      </w:pPr>
      <w:r>
        <w:rPr>
          <w:rFonts w:ascii="Times New Roman" w:cs="Times New Roman" w:eastAsia="Times New Roman" w:hAnsi="Times New Roman"/>
        </w:rPr>
        <w:t xml:space="preserve">1. Esaslar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Ortaokulda başarı; sınavlar, ders etkinliklerine katılım ve varsa proje çalışmalarından alınan puanlarla değerlendirilir.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Her dönem iki sınav yapılır. BTY dersi OYSS kapsamında olmadığından sınavlar okulda zümre tarafından hazırlanır; dersin uygulamalı niteliği nedeniyle uygulamalı sınav ya da yazılı ve uygulamalı sınav birlikte yapılabilir (zümre kararı).</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Haftalık ders saati 2 olduğundan her dönem 2 ders etkinliklerine katılım puanı verilir. Ölçütler ders yılı başında öğrencilere duyurulur.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Öğretim programı süreç odaklı değerlendirmeyi esas alır: gözlem formu, kontrol listesi, dereceli puanlama anahtarı, öz ve akran değerlendirme, performans görevi ve ürün dosyası (e-portfolyo) birlikte kullanılır.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Bir sınıfta aynı gün yapılacak sınav sayısı için okul sınav takvimi dikkate alınır; sınav sonuçları öğrencilere bildirilir ve mevzuattaki süre içinde e-Okul'a işlenir.</w:t>
      </w:r>
    </w:p>
    <w:p>
      <w:pPr>
        <w:pStyle w:val="ListParagraph"/>
        <w:numPr>
          <w:ilvl w:val="0"/>
          <w:numId w:val="2"/>
        </w:numPr>
        <w:spacing w:after="40" w:line="264" w:lineRule="auto"/>
      </w:pPr>
      <w:r>
        <w:rPr>
          <w:rFonts w:ascii="Times New Roman" w:cs="Times New Roman" w:eastAsia="Times New Roman" w:hAnsi="Times New Roman"/>
          <w:sz w:val="21"/>
          <w:szCs w:val="21"/>
        </w:rPr>
        <w:t xml:space="preserve">Gelişim raporu için öğrencinin derse devamı, gelişim düzeyi ve sosyal-duygusal becerilerine ilişkin gözlemler dönem boyunca kaydedilir.</w:t>
      </w:r>
    </w:p>
    <w:p>
      <w:pPr>
        <w:pStyle w:val="Heading2"/>
        <w:keepNext/>
        <w:spacing w:after="100" w:before="200"/>
      </w:pPr>
      <w:r>
        <w:rPr>
          <w:rFonts w:ascii="Times New Roman" w:cs="Times New Roman" w:eastAsia="Times New Roman" w:hAnsi="Times New Roman"/>
        </w:rPr>
        <w:t xml:space="preserve">2. Sınav Takvimi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100"/>
        <w:gridCol w:w="1550"/>
        <w:gridCol w:w="1550"/>
        <w:gridCol w:w="1550"/>
        <w:gridCol w:w="1550"/>
        <w:gridCol w:w="2338"/>
      </w:tblGrid>
      <w:tr>
        <w:trPr>
          <w:tblHeader/>
          <w:trHeight w:val="380" w:hRule="atLeast"/>
        </w:trPr>
        <w:tc>
          <w:tcPr>
            <w:tcW w:type="dxa" w:w="1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Sınıf/Şube</w:t>
            </w:r>
          </w:p>
        </w:tc>
        <w:tc>
          <w:tcPr>
            <w:tcW w:type="dxa" w:w="15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1. Dönem 1. Sınav</w:t>
            </w:r>
          </w:p>
        </w:tc>
        <w:tc>
          <w:tcPr>
            <w:tcW w:type="dxa" w:w="15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1. Dönem 2. Sınav</w:t>
            </w:r>
          </w:p>
        </w:tc>
        <w:tc>
          <w:tcPr>
            <w:tcW w:type="dxa" w:w="15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2. Dönem 1. Sınav</w:t>
            </w:r>
          </w:p>
        </w:tc>
        <w:tc>
          <w:tcPr>
            <w:tcW w:type="dxa" w:w="15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2. Dönem 2. Sınav</w:t>
            </w:r>
          </w:p>
        </w:tc>
        <w:tc>
          <w:tcPr>
            <w:tcW w:type="dxa" w:w="23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9"/>
                <w:szCs w:val="19"/>
              </w:rPr>
              <w:t xml:space="preserve">Sınav Türü</w:t>
            </w: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5/A</w:t>
            </w: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23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 Uygulamalı  ☐ Yazılı+Uyg.</w:t>
            </w: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5/B</w:t>
            </w: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23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 Uygulamalı  ☐ Yazılı+Uyg.</w:t>
            </w: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5/C</w:t>
            </w: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23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 Uygulamalı  ☐ Yazılı+Uyg.</w:t>
            </w: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5/D</w:t>
            </w: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23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 Uygulamalı  ☐ Yazılı+Uyg.</w:t>
            </w: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6/A</w:t>
            </w: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23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 Uygulamalı  ☐ Yazılı+Uyg.</w:t>
            </w: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6/B</w:t>
            </w: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23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 Uygulamalı  ☐ Yazılı+Uyg.</w:t>
            </w: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6/C</w:t>
            </w: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23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 Uygulamalı  ☐ Yazılı+Uyg.</w:t>
            </w:r>
          </w:p>
        </w:tc>
      </w:tr>
      <w:tr>
        <w:trPr>
          <w:tblHeader w:val="false"/>
          <w:trHeight w:val="380" w:hRule="atLeast"/>
        </w:trPr>
        <w:tc>
          <w:tcPr>
            <w:tcW w:type="dxa" w:w="1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6/D</w:t>
            </w: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1550"/>
            <w:tcMar>
              <w:top w:type="dxa" w:w="50"/>
              <w:left w:type="dxa" w:w="80"/>
              <w:bottom w:type="dxa" w:w="50"/>
              <w:right w:type="dxa" w:w="80"/>
            </w:tcMar>
            <w:vAlign w:val="top"/>
          </w:tcPr>
          <w:p>
            <w:pPr>
              <w:spacing w:after="20" w:before="0" w:line="240" w:lineRule="auto"/>
            </w:pPr>
          </w:p>
        </w:tc>
        <w:tc>
          <w:tcPr>
            <w:tcW w:type="dxa" w:w="23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9"/>
                <w:szCs w:val="19"/>
              </w:rPr>
              <w:t xml:space="preserve">☐ Uygulamalı  ☐ Yazılı+Uyg.</w:t>
            </w:r>
          </w:p>
        </w:tc>
      </w:tr>
    </w:tbl>
    <w:p>
      <w:pPr>
        <w:pStyle w:val="Heading2"/>
        <w:keepNext/>
        <w:pageBreakBefore/>
        <w:spacing w:after="100" w:before="200"/>
      </w:pPr>
      <w:r>
        <w:rPr>
          <w:rFonts w:ascii="Times New Roman" w:cs="Times New Roman" w:eastAsia="Times New Roman" w:hAnsi="Times New Roman"/>
        </w:rPr>
        <w:t xml:space="preserve">3. Konu-Soru Dağılım Tabloları</w:t>
      </w:r>
    </w:p>
    <w:p>
      <w:pPr>
        <w:spacing w:after="80" w:before="0" w:line="264" w:lineRule="auto"/>
      </w:pPr>
      <w:r>
        <w:rPr>
          <w:rFonts w:ascii="Times New Roman" w:cs="Times New Roman" w:eastAsia="Times New Roman" w:hAnsi="Times New Roman"/>
          <w:sz w:val="20"/>
          <w:szCs w:val="20"/>
        </w:rPr>
        <w:t xml:space="preserve">Tablolar yıllık plandaki dönem kapsamına göre oluşturulmuştur. Soru/görev sayılarını zümre kararıyla doldurunuz; sınav kapsamı o tarihe kadar işlenen öğrenme çıktılarıdır.</w:t>
      </w:r>
    </w:p>
    <w:p>
      <w:pPr>
        <w:keepNext/>
        <w:spacing w:after="60" w:before="160" w:line="264" w:lineRule="auto"/>
      </w:pPr>
      <w:r>
        <w:rPr>
          <w:rFonts w:ascii="Times New Roman" w:cs="Times New Roman" w:eastAsia="Times New Roman" w:hAnsi="Times New Roman"/>
          <w:b/>
          <w:bCs/>
          <w:sz w:val="21"/>
          <w:szCs w:val="21"/>
        </w:rPr>
        <w:t xml:space="preserve">5. Sınıf – 1. Dönem Konu-Soru Dağılım Tablosu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4838"/>
        <w:gridCol w:w="1300"/>
        <w:gridCol w:w="1300"/>
      </w:tblGrid>
      <w:tr>
        <w:trPr>
          <w:tblHeader/>
        </w:trPr>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Tema</w:t>
            </w:r>
          </w:p>
        </w:tc>
        <w:tc>
          <w:tcPr>
            <w:tcW w:type="dxa" w:w="48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Öğrenme Çıktısı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1. Sınav Soru/Görev Sayısı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2. Sınav Soru/Görev Sayısı</w:t>
            </w: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1. TEMA: BİLİŞİM TEKNOLOJİLERİNİN HAYATIMIZDAKİ YERİ</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BTY.5.1.1. Günlük yaşamda kullanılan bilişim teknolojilerini sınıflandırabilme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BTY.5.1.2. Bilişim teknolojilerinin birey ve toplum üzerindeki etkilerini özetleyebilme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BTY.5.1.3. Dijital vatandaşlık uygulamalarını sınıflandırabilme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BTY.5.1.4. Yapay zekâ ile ilgili temel kavramları ve özellikleri sorgulayabilme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BTY.5.1.5. Bilgisayar sistemlerini çözümleyebilme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2. TEMA: DİJİTAL ÜRÜN TASARIMI VE GELİŞTİRME</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BTY.5.2.1. Görsel düzenleme programlarından yararlanabilme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BTY.5.2.2. Görsel tasarıma yönelik kurgu oluşturabilme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BTY.5.2.3. Görsel dosyası geliştirebilme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BTY.5.2.4. Kelime işlemci programlarından yararlanabilme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BTY.5.2.5. Kelime işlemci dosyası geliştirebilme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BTY.5.2.6. Sunum programlarından yararlanabilme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BTY.5.2.7. Sunum dosyası geliştirebilme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3. TEMA: BİLGİSAYAR AĞLARI VE İLETİŞİM</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BTY.5.3.1. Bilgisayar ağları ve bileşenlerini sorgulayabilme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BTY.5.3.2. Bilgisayar ağları ve bağlanma yöntemlerini sınıflandırabilme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BTY.5.3.3. İnternet ile amacına uygun olarak çalışabilme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4. TEMA: BİLİŞİM ETİĞİ VE SİBER GÜVENLİK</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BTY.5.4.1. Bilişim etiği kural ve ilkelerini yorumlayabilme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BTY.5.4.2. Dijital ortamlarda gizlilik ve güvenlik önlemlerini yönetebilme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7038"/>
            <w:gridSpan w:val="2"/>
            <w:tcMar>
              <w:top w:type="dxa" w:w="50"/>
              <w:left w:type="dxa" w:w="80"/>
              <w:bottom w:type="dxa" w:w="50"/>
              <w:right w:type="dxa" w:w="80"/>
            </w:tcMar>
            <w:vAlign w:val="top"/>
          </w:tcPr>
          <w:p>
            <w:pPr>
              <w:spacing w:after="20" w:before="0" w:line="240" w:lineRule="auto"/>
              <w:jc w:val="right"/>
            </w:pPr>
            <w:r>
              <w:rPr>
                <w:rFonts w:ascii="Times New Roman" w:cs="Times New Roman" w:eastAsia="Times New Roman" w:hAnsi="Times New Roman"/>
                <w:b/>
                <w:bCs/>
                <w:sz w:val="18"/>
                <w:szCs w:val="18"/>
              </w:rPr>
              <w:t xml:space="preserve">TOPLAM</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bl>
    <w:p>
      <w:pPr>
        <w:keepNext/>
        <w:spacing w:after="60" w:before="160" w:line="264" w:lineRule="auto"/>
      </w:pPr>
      <w:r>
        <w:rPr>
          <w:rFonts w:ascii="Times New Roman" w:cs="Times New Roman" w:eastAsia="Times New Roman" w:hAnsi="Times New Roman"/>
          <w:b/>
          <w:bCs/>
          <w:sz w:val="21"/>
          <w:szCs w:val="21"/>
        </w:rPr>
        <w:t xml:space="preserve">5. Sınıf – 2. Dönem Konu-Soru Dağılım Tablosu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4838"/>
        <w:gridCol w:w="1300"/>
        <w:gridCol w:w="1300"/>
      </w:tblGrid>
      <w:tr>
        <w:trPr>
          <w:tblHeader/>
        </w:trPr>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Tema</w:t>
            </w:r>
          </w:p>
        </w:tc>
        <w:tc>
          <w:tcPr>
            <w:tcW w:type="dxa" w:w="48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Öğrenme Çıktısı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1. Sınav Soru/Görev Sayısı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2. Sınav Soru/Görev Sayısı</w:t>
            </w: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5. TEMA: YAPAY ZEKÂ</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BTY.5.5.1. Yapay zekâ uygulamalarını sınıflandırabilme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BTY.5.5.2. Yapay zekâya ilişkin etik ve güvenlik/gizlilik önlemlerini yönetebilme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6. TEMA: YAZILIM TASARIMI VE PROGRAMLAMA</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BTY.5.6.1. Problem çözümü için algoritmik düşünebilme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BTY.5.6.2. Algoritmayı test edebilme ve hatalarını ayıklayabilme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BTY.5.6.3. Yazılım geliştirme sürecinde kullanılan bileşenlerden yararlanabilme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BTY.5.6.4. Blok tabanlı ortamda yazılım geliştirme sürecini yönetebilme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7038"/>
            <w:gridSpan w:val="2"/>
            <w:tcMar>
              <w:top w:type="dxa" w:w="50"/>
              <w:left w:type="dxa" w:w="80"/>
              <w:bottom w:type="dxa" w:w="50"/>
              <w:right w:type="dxa" w:w="80"/>
            </w:tcMar>
            <w:vAlign w:val="top"/>
          </w:tcPr>
          <w:p>
            <w:pPr>
              <w:spacing w:after="20" w:before="0" w:line="240" w:lineRule="auto"/>
              <w:jc w:val="right"/>
            </w:pPr>
            <w:r>
              <w:rPr>
                <w:rFonts w:ascii="Times New Roman" w:cs="Times New Roman" w:eastAsia="Times New Roman" w:hAnsi="Times New Roman"/>
                <w:b/>
                <w:bCs/>
                <w:sz w:val="18"/>
                <w:szCs w:val="18"/>
              </w:rPr>
              <w:t xml:space="preserve">TOPLAM</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bl>
    <w:p>
      <w:pPr>
        <w:keepNext/>
        <w:spacing w:after="60" w:before="160" w:line="264" w:lineRule="auto"/>
      </w:pPr>
      <w:r>
        <w:rPr>
          <w:rFonts w:ascii="Times New Roman" w:cs="Times New Roman" w:eastAsia="Times New Roman" w:hAnsi="Times New Roman"/>
          <w:b/>
          <w:bCs/>
          <w:sz w:val="21"/>
          <w:szCs w:val="21"/>
        </w:rPr>
        <w:t xml:space="preserve">6. Sınıf – 1. Dönem Konu-Soru Dağılım Tablosu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4838"/>
        <w:gridCol w:w="1300"/>
        <w:gridCol w:w="1300"/>
      </w:tblGrid>
      <w:tr>
        <w:trPr>
          <w:tblHeader/>
        </w:trPr>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Tema</w:t>
            </w:r>
          </w:p>
        </w:tc>
        <w:tc>
          <w:tcPr>
            <w:tcW w:type="dxa" w:w="48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Öğrenme Çıktısı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1. Sınav Soru/Görev Sayısı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2. Sınav Soru/Görev Sayısı</w:t>
            </w: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1. TEMA: BİLİŞİM TEKNOLOJİLERİNİN HAYATIMIZDAKİ YERİ</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BTY.6.1.1. Yenilikçi bilişim teknolojilerini sınıflandırabilme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BTY.6.1.2. Bilişim teknolojilerinin gelecekteki durumlarına yönelik çıkarım yapabilme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2. TEMA: DİJİTAL ÜRÜN TASARIMI VE GELİŞTİRME</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BTY.6.2.1. Tablolama programlarından yararlanabilme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BTY.6.2.2. Tablolama programlarının kullanımına yönelik problemleri belirleyebilme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BTY.6.2.3. Tablolama dosyasında kullanılacak verileri toplayabilme ve düzenleyebilme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BTY.6.2.4. Tablolama programlarıyla verileri işleyebilme, analiz edebilme ve görselleştirebilme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BTY.6.2.5. Ses düzenleme programlarından yararlanabilme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BTY.6.2.6. Video düzenleme programlarından yararlanabilme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3. TEMA: BİLGİSAYAR AĞLARI VE İLETİŞİM</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BTY.6.3.1. İnternet ile amacına uygun olarak çalışabilme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BTY.6.3.2. İletişim teknolojilerini sınıflandırabilme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4. TEMA: BİLİŞİM ETİĞİ VE SİBER GÜVENLİK</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BTY.6.4.1. Bilişim etiği kapsamında güvenlik önlemlerini yönetebilme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5. TEMA: YAPAY ZEKÂ</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BTY.6.5.1. Yapay zekâ girdileri hakkında bilgi toplayabilme *</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BTY.6.5.2. Yapay zekâ araç ve teknolojileri ile çalışabilme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2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6. TEMA: YAZILIM TASARIMI VE PROGRAMLAMA</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BTY.6.6.1. Blok tabanlı ortamda yazılım geliştirme sürecinde kullanılan bileşenlerden yararlanabilme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7038"/>
            <w:gridSpan w:val="2"/>
            <w:tcMar>
              <w:top w:type="dxa" w:w="50"/>
              <w:left w:type="dxa" w:w="80"/>
              <w:bottom w:type="dxa" w:w="50"/>
              <w:right w:type="dxa" w:w="80"/>
            </w:tcMar>
            <w:vAlign w:val="top"/>
          </w:tcPr>
          <w:p>
            <w:pPr>
              <w:spacing w:after="20" w:before="0" w:line="240" w:lineRule="auto"/>
              <w:jc w:val="right"/>
            </w:pPr>
            <w:r>
              <w:rPr>
                <w:rFonts w:ascii="Times New Roman" w:cs="Times New Roman" w:eastAsia="Times New Roman" w:hAnsi="Times New Roman"/>
                <w:b/>
                <w:bCs/>
                <w:sz w:val="18"/>
                <w:szCs w:val="18"/>
              </w:rPr>
              <w:t xml:space="preserve">TOPLAM</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bl>
    <w:p>
      <w:pPr>
        <w:keepNext/>
        <w:spacing w:after="60" w:before="160" w:line="264" w:lineRule="auto"/>
      </w:pPr>
      <w:r>
        <w:rPr>
          <w:rFonts w:ascii="Times New Roman" w:cs="Times New Roman" w:eastAsia="Times New Roman" w:hAnsi="Times New Roman"/>
          <w:b/>
          <w:bCs/>
          <w:sz w:val="21"/>
          <w:szCs w:val="21"/>
        </w:rPr>
        <w:t xml:space="preserve">6. Sınıf – 2. Dönem Konu-Soru Dağılım Tablosu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4838"/>
        <w:gridCol w:w="1300"/>
        <w:gridCol w:w="1300"/>
      </w:tblGrid>
      <w:tr>
        <w:trPr>
          <w:tblHeader/>
        </w:trPr>
        <w:tc>
          <w:tcPr>
            <w:tcW w:type="dxa" w:w="2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Tema</w:t>
            </w:r>
          </w:p>
        </w:tc>
        <w:tc>
          <w:tcPr>
            <w:tcW w:type="dxa" w:w="48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Öğrenme Çıktısı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1. Sınav Soru/Görev Sayısı</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8"/>
                <w:szCs w:val="18"/>
              </w:rPr>
              <w:t xml:space="preserve">2. Sınav Soru/Görev Sayısı</w:t>
            </w:r>
          </w:p>
        </w:tc>
      </w:tr>
      <w:tr>
        <w:trPr>
          <w:tblHeader w:val="false"/>
        </w:trPr>
        <w:tc>
          <w:tcPr>
            <w:tcW w:type="dxa" w:w="2200"/>
            <w:vMerge w:val="restart"/>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8"/>
                <w:szCs w:val="18"/>
              </w:rPr>
              <w:t xml:space="preserve">6. TEMA: YAZILIM TASARIMI VE PROGRAMLAMA</w:t>
            </w: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BTY.6.6.1. Blok tabanlı ortamda yazılım geliştirme sürecinde kullanılan bileşenlerden yararlanabilme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BTY.6.6.2. Blok tabanlı ortamda yazılım geliştirme sürecini yönetebilme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vMerge w:val="continue"/>
          </w:tcPr>
          <w:p/>
        </w:tc>
        <w:tc>
          <w:tcPr>
            <w:tcW w:type="dxa" w:w="48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8"/>
                <w:szCs w:val="18"/>
              </w:rPr>
              <w:t xml:space="preserve">BTY.6.6.3. Blok tabanlı ortamda yapay zekâ destekli ürün ortaya koyabilme</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r>
        <w:trPr>
          <w:tblHeader w:val="false"/>
        </w:trPr>
        <w:tc>
          <w:tcPr>
            <w:tcW w:type="dxa" w:w="7038"/>
            <w:gridSpan w:val="2"/>
            <w:tcMar>
              <w:top w:type="dxa" w:w="50"/>
              <w:left w:type="dxa" w:w="80"/>
              <w:bottom w:type="dxa" w:w="50"/>
              <w:right w:type="dxa" w:w="80"/>
            </w:tcMar>
            <w:vAlign w:val="top"/>
          </w:tcPr>
          <w:p>
            <w:pPr>
              <w:spacing w:after="20" w:before="0" w:line="240" w:lineRule="auto"/>
              <w:jc w:val="right"/>
            </w:pPr>
            <w:r>
              <w:rPr>
                <w:rFonts w:ascii="Times New Roman" w:cs="Times New Roman" w:eastAsia="Times New Roman" w:hAnsi="Times New Roman"/>
                <w:b/>
                <w:bCs/>
                <w:sz w:val="18"/>
                <w:szCs w:val="18"/>
              </w:rPr>
              <w:t xml:space="preserve">TOPLAM</w:t>
            </w:r>
          </w:p>
        </w:tc>
        <w:tc>
          <w:tcPr>
            <w:tcW w:type="dxa" w:w="1300"/>
            <w:tcMar>
              <w:top w:type="dxa" w:w="50"/>
              <w:left w:type="dxa" w:w="80"/>
              <w:bottom w:type="dxa" w:w="50"/>
              <w:right w:type="dxa" w:w="80"/>
            </w:tcMar>
            <w:vAlign w:val="top"/>
          </w:tcPr>
          <w:p>
            <w:pPr>
              <w:spacing w:after="20" w:before="0" w:line="240" w:lineRule="auto"/>
            </w:pPr>
          </w:p>
        </w:tc>
        <w:tc>
          <w:tcPr>
            <w:tcW w:type="dxa" w:w="1300"/>
            <w:tcMar>
              <w:top w:type="dxa" w:w="50"/>
              <w:left w:type="dxa" w:w="80"/>
              <w:bottom w:type="dxa" w:w="50"/>
              <w:right w:type="dxa" w:w="80"/>
            </w:tcMar>
            <w:vAlign w:val="top"/>
          </w:tcPr>
          <w:p>
            <w:pPr>
              <w:spacing w:after="20" w:before="0" w:line="240" w:lineRule="auto"/>
            </w:pPr>
          </w:p>
        </w:tc>
      </w:tr>
    </w:tbl>
    <w:p>
      <w:pPr>
        <w:pStyle w:val="Heading2"/>
        <w:keepNext/>
        <w:pageBreakBefore/>
        <w:spacing w:after="100" w:before="200"/>
      </w:pPr>
      <w:r>
        <w:rPr>
          <w:rFonts w:ascii="Times New Roman" w:cs="Times New Roman" w:eastAsia="Times New Roman" w:hAnsi="Times New Roman"/>
        </w:rPr>
        <w:t xml:space="preserve">4. Ders Etkinliklerine Katılım Ölçeği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00"/>
        <w:gridCol w:w="7738"/>
        <w:gridCol w:w="1200"/>
      </w:tblGrid>
      <w:tr>
        <w:trPr>
          <w:tblHeader/>
        </w:trPr>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No</w:t>
            </w:r>
          </w:p>
        </w:tc>
        <w:tc>
          <w:tcPr>
            <w:tcW w:type="dxa" w:w="77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Ölçüt</w:t>
            </w:r>
          </w:p>
        </w:tc>
        <w:tc>
          <w:tcPr>
            <w:tcW w:type="dxa" w:w="12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Puan</w:t>
            </w:r>
          </w:p>
        </w:tc>
      </w:tr>
      <w:tr>
        <w:trPr>
          <w:tblHeader w:val="false"/>
        </w:trPr>
        <w:tc>
          <w:tcPr>
            <w:tcW w:type="dxa" w:w="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K1</w:t>
            </w:r>
          </w:p>
        </w:tc>
        <w:tc>
          <w:tcPr>
            <w:tcW w:type="dxa" w:w="77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Derse hazırlıklı gelme, araç-gereci ve dijital hesabını hazır bulundurma</w:t>
            </w:r>
          </w:p>
        </w:tc>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10</w:t>
            </w:r>
          </w:p>
        </w:tc>
      </w:tr>
      <w:tr>
        <w:trPr>
          <w:tblHeader w:val="false"/>
        </w:trPr>
        <w:tc>
          <w:tcPr>
            <w:tcW w:type="dxa" w:w="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K2</w:t>
            </w:r>
          </w:p>
        </w:tc>
        <w:tc>
          <w:tcPr>
            <w:tcW w:type="dxa" w:w="77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Derse etkin katılım: soru sorma, fikir paylaşma, tartışmalara katkı</w:t>
            </w:r>
          </w:p>
        </w:tc>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20</w:t>
            </w:r>
          </w:p>
        </w:tc>
      </w:tr>
      <w:tr>
        <w:trPr>
          <w:tblHeader w:val="false"/>
        </w:trPr>
        <w:tc>
          <w:tcPr>
            <w:tcW w:type="dxa" w:w="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K3</w:t>
            </w:r>
          </w:p>
        </w:tc>
        <w:tc>
          <w:tcPr>
            <w:tcW w:type="dxa" w:w="77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Uygulama ve etkinlikleri yönergeye uygun olarak tamamlama</w:t>
            </w:r>
          </w:p>
        </w:tc>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25</w:t>
            </w:r>
          </w:p>
        </w:tc>
      </w:tr>
      <w:tr>
        <w:trPr>
          <w:tblHeader w:val="false"/>
        </w:trPr>
        <w:tc>
          <w:tcPr>
            <w:tcW w:type="dxa" w:w="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K4</w:t>
            </w:r>
          </w:p>
        </w:tc>
        <w:tc>
          <w:tcPr>
            <w:tcW w:type="dxa" w:w="77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İş birliği: eşli/grup çalışmalarında sorumluluk alma ve akranlarına saygı</w:t>
            </w:r>
          </w:p>
        </w:tc>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15</w:t>
            </w:r>
          </w:p>
        </w:tc>
      </w:tr>
      <w:tr>
        <w:trPr>
          <w:tblHeader w:val="false"/>
        </w:trPr>
        <w:tc>
          <w:tcPr>
            <w:tcW w:type="dxa" w:w="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K5</w:t>
            </w:r>
          </w:p>
        </w:tc>
        <w:tc>
          <w:tcPr>
            <w:tcW w:type="dxa" w:w="77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BT sınıfı kurallarına, bilişim etiği ve güvenlik ilkelerine uyma</w:t>
            </w:r>
          </w:p>
        </w:tc>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15</w:t>
            </w:r>
          </w:p>
        </w:tc>
      </w:tr>
      <w:tr>
        <w:trPr>
          <w:tblHeader w:val="false"/>
        </w:trPr>
        <w:tc>
          <w:tcPr>
            <w:tcW w:type="dxa" w:w="7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K6</w:t>
            </w:r>
          </w:p>
        </w:tc>
        <w:tc>
          <w:tcPr>
            <w:tcW w:type="dxa" w:w="77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Ürün dosyasını (e-portfolyo) düzenli tutma ve ürünlerini zamanında teslim etme</w:t>
            </w:r>
          </w:p>
        </w:tc>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15</w:t>
            </w:r>
          </w:p>
        </w:tc>
      </w:tr>
      <w:tr>
        <w:trPr>
          <w:tblHeader w:val="false"/>
        </w:trPr>
        <w:tc>
          <w:tcPr>
            <w:tcW w:type="dxa" w:w="8438"/>
            <w:gridSpan w:val="2"/>
            <w:tcMar>
              <w:top w:type="dxa" w:w="50"/>
              <w:left w:type="dxa" w:w="80"/>
              <w:bottom w:type="dxa" w:w="50"/>
              <w:right w:type="dxa" w:w="80"/>
            </w:tcMar>
            <w:vAlign w:val="top"/>
          </w:tcPr>
          <w:p>
            <w:pPr>
              <w:spacing w:after="20" w:before="0" w:line="240" w:lineRule="auto"/>
              <w:jc w:val="right"/>
            </w:pPr>
            <w:r>
              <w:rPr>
                <w:rFonts w:ascii="Times New Roman" w:cs="Times New Roman" w:eastAsia="Times New Roman" w:hAnsi="Times New Roman"/>
                <w:b/>
                <w:bCs/>
                <w:sz w:val="20"/>
                <w:szCs w:val="20"/>
              </w:rPr>
              <w:t xml:space="preserve">TOPLAM</w:t>
            </w:r>
          </w:p>
        </w:tc>
        <w:tc>
          <w:tcPr>
            <w:tcW w:type="dxa" w:w="12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100</w:t>
            </w:r>
          </w:p>
        </w:tc>
      </w:tr>
    </w:tbl>
    <w:p>
      <w:pPr>
        <w:pageBreakBefore/>
        <w:spacing w:after="60" w:before="0" w:line="264" w:lineRule="auto"/>
      </w:pPr>
      <w:r>
        <w:rPr>
          <w:rFonts w:ascii="Times New Roman" w:cs="Times New Roman" w:eastAsia="Times New Roman" w:hAnsi="Times New Roman"/>
          <w:b/>
          <w:bCs/>
          <w:sz w:val="20"/>
          <w:szCs w:val="20"/>
        </w:rPr>
        <w:t xml:space="preserve">Sınıf/Şube:</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Dönem:</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Katılım puanı no:</w:t>
      </w:r>
      <w:r>
        <w:rPr>
          <w:rFonts w:ascii="Times New Roman" w:cs="Times New Roman" w:eastAsia="Times New Roman" w:hAnsi="Times New Roman"/>
          <w:sz w:val="20"/>
          <w:szCs w:val="20"/>
        </w:rPr>
        <w:t xml:space="preserve"> ☐ 1   ☐ 2   </w:t>
      </w:r>
      <w:r>
        <w:rPr>
          <w:rFonts w:ascii="Times New Roman" w:cs="Times New Roman" w:eastAsia="Times New Roman" w:hAnsi="Times New Roman"/>
          <w:b/>
          <w:bCs/>
          <w:sz w:val="20"/>
          <w:szCs w:val="20"/>
        </w:rPr>
        <w:t xml:space="preserve">Tarih:</w:t>
      </w:r>
      <w:r>
        <w:rPr>
          <w:rFonts w:ascii="Times New Roman" w:cs="Times New Roman" w:eastAsia="Times New Roman" w:hAnsi="Times New Roman"/>
          <w:sz w:val="20"/>
          <w:szCs w:val="20"/>
        </w:rPr>
        <w:t xml:space="preserve"> ……………</w:t>
      </w:r>
    </w:p>
    <w:tbl>
      <w:tblPr>
        <w:tblW w:type="dxa" w:w="91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00"/>
        <w:gridCol w:w="800"/>
        <w:gridCol w:w="2700"/>
        <w:gridCol w:w="700"/>
        <w:gridCol w:w="700"/>
        <w:gridCol w:w="700"/>
        <w:gridCol w:w="700"/>
        <w:gridCol w:w="700"/>
        <w:gridCol w:w="700"/>
        <w:gridCol w:w="938"/>
      </w:tblGrid>
      <w:tr>
        <w:trPr>
          <w:tblHeader/>
          <w:trHeight w:val="300" w:hRule="atLeast"/>
        </w:trPr>
        <w:tc>
          <w:tcPr>
            <w:tcW w:type="dxa" w:w="5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Sıra</w:t>
            </w:r>
          </w:p>
        </w:tc>
        <w:tc>
          <w:tcPr>
            <w:tcW w:type="dxa" w:w="8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Okul No</w:t>
            </w:r>
          </w:p>
        </w:tc>
        <w:tc>
          <w:tcPr>
            <w:tcW w:type="dxa" w:w="2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Adı Soyadı</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K1 (10)</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K2 (20)</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K3 (25)</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K4 (15)</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K5 (15)</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K6 (15)</w:t>
            </w:r>
          </w:p>
        </w:tc>
        <w:tc>
          <w:tcPr>
            <w:tcW w:type="dxa" w:w="9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Toplam</w:t>
            </w: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3</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4</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5</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6</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7</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8</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9</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10</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11</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12</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13</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14</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15</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16</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17</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18</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19</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20</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21</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22</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23</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24</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25</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26</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27</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28</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29</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30</w:t>
            </w:r>
          </w:p>
        </w:tc>
        <w:tc>
          <w:tcPr>
            <w:tcW w:type="dxa" w:w="800"/>
            <w:tcMar>
              <w:top w:type="dxa" w:w="50"/>
              <w:left w:type="dxa" w:w="80"/>
              <w:bottom w:type="dxa" w:w="50"/>
              <w:right w:type="dxa" w:w="80"/>
            </w:tcMar>
            <w:vAlign w:val="top"/>
          </w:tcPr>
          <w:p>
            <w:pPr>
              <w:spacing w:after="20" w:before="0" w:line="240" w:lineRule="auto"/>
            </w:pPr>
          </w:p>
        </w:tc>
        <w:tc>
          <w:tcPr>
            <w:tcW w:type="dxa" w:w="2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700"/>
            <w:tcMar>
              <w:top w:type="dxa" w:w="50"/>
              <w:left w:type="dxa" w:w="80"/>
              <w:bottom w:type="dxa" w:w="50"/>
              <w:right w:type="dxa" w:w="80"/>
            </w:tcMar>
            <w:vAlign w:val="top"/>
          </w:tcPr>
          <w:p>
            <w:pPr>
              <w:spacing w:after="20" w:before="0" w:line="240" w:lineRule="auto"/>
            </w:pPr>
          </w:p>
        </w:tc>
        <w:tc>
          <w:tcPr>
            <w:tcW w:type="dxa" w:w="938"/>
            <w:tcMar>
              <w:top w:type="dxa" w:w="50"/>
              <w:left w:type="dxa" w:w="80"/>
              <w:bottom w:type="dxa" w:w="50"/>
              <w:right w:type="dxa" w:w="80"/>
            </w:tcMar>
            <w:vAlign w:val="top"/>
          </w:tcPr>
          <w:p>
            <w:pPr>
              <w:spacing w:after="20" w:before="0" w:line="240" w:lineRule="auto"/>
            </w:pPr>
          </w:p>
        </w:tc>
      </w:tr>
    </w:tbl>
    <w:p>
      <w:pPr>
        <w:pStyle w:val="Heading2"/>
        <w:keepNext/>
        <w:pageBreakBefore/>
        <w:spacing w:after="100" w:before="200"/>
      </w:pPr>
      <w:r>
        <w:rPr>
          <w:rFonts w:ascii="Times New Roman" w:cs="Times New Roman" w:eastAsia="Times New Roman" w:hAnsi="Times New Roman"/>
        </w:rPr>
        <w:t xml:space="preserve">5. Performans Görevi Yönergeleri</w:t>
      </w:r>
    </w:p>
    <w:p>
      <w:pPr>
        <w:pStyle w:val="Heading3"/>
        <w:keepNext/>
        <w:spacing w:after="60" w:before="140"/>
      </w:pPr>
      <w:r>
        <w:rPr>
          <w:rFonts w:ascii="Times New Roman" w:cs="Times New Roman" w:eastAsia="Times New Roman" w:hAnsi="Times New Roman"/>
        </w:rPr>
        <w:t xml:space="preserve">Örnek 1 – 5. Sınıf: “Ağımızı Kuralım” Afişi</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İlgili öğrenme çıktıları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BTY.5.3.1. Bilgisayar ağları ve bileşenlerini sorgulayabilme; BTY.5.3.2. Bilgisayar ağları ve bağlanma yöntemlerini sınıflandırabilme *</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Görevin amacı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Bir okul/ev ağının kurulması için gerekli donanımları ve bağlantı yöntemlerini gösteren bilgilendirici bir afiş hazırlamak.</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Süreç</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1) Ağ bileşenlerini araştır ve güvenilir kaynakları not et. 2) Afiş taslağını kâğıt üzerinde çiz. 3) Görsel düzenleme veya sunum programıyla afişi hazırla. 4) Kaynakları afişin altında belirt. 5) Afişi sınıfta sun.</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Ürün ve teslim</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Dijital afiş (PNG/PDF) · Teslim tarihi: ……………</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Değerlendirme</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Dijital ürün dereceli puanlama anahtarı (bilimsel doğruluk, özgünlük, görsel uyum, kaynak gösterme, zamanında teslim).</w:t>
            </w:r>
          </w:p>
        </w:tc>
      </w:tr>
    </w:tbl>
    <w:p>
      <w:pPr>
        <w:pStyle w:val="Heading3"/>
        <w:keepNext/>
        <w:spacing w:after="60" w:before="140"/>
      </w:pPr>
      <w:r>
        <w:rPr>
          <w:rFonts w:ascii="Times New Roman" w:cs="Times New Roman" w:eastAsia="Times New Roman" w:hAnsi="Times New Roman"/>
        </w:rPr>
        <w:t xml:space="preserve">Örnek 2 – 6. Sınıf: “Sınıfımızın Verileri” Tablolama Raporu</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İlgili öğrenme çıktıları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BTY.6.2.3. Tablolama dosyasında kullanılacak verileri toplayabilme ve düzenleyebilme; BTY.6.2.4. Tablolama programlarıyla verileri işleyebilme, analiz edebilme ve görselleştirebilme *</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Görevin amacı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Sınıf içinde yapılan bir anketin (ör. ekran süresi, kitap okuma alışkanlığı) verilerini toplamak, tablolama programında düzenlemek, analiz etmek ve grafikle sunmak.</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Süreç</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1) Araştırma sorusunu belirle. 2) Anket sorularını hazırla (kişisel veri istemeden). 3) Verileri topla ve tabloya gir. 4) Toplam, ortalama, en büyük ve en küçük değerleri formüllerle hesapla. 5) Uygun grafiği oluştur ve yorumla.</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Ürün ve teslim</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Tablolama dosyası ve bir sayfalık yorum · Teslim tarihi: ……………</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Değerlendirme</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Dijital ürün dereceli puanlama anahtarı ve kontrol listesi.</w:t>
            </w:r>
          </w:p>
        </w:tc>
      </w:tr>
    </w:tbl>
    <w:p>
      <w:pPr>
        <w:pStyle w:val="Heading3"/>
        <w:keepNext/>
        <w:spacing w:after="60" w:before="140"/>
      </w:pPr>
      <w:r>
        <w:rPr>
          <w:rFonts w:ascii="Times New Roman" w:cs="Times New Roman" w:eastAsia="Times New Roman" w:hAnsi="Times New Roman"/>
        </w:rPr>
        <w:t xml:space="preserve">Örnek 3 – 6. Sınıf: Yapay Zekâ Destekli Blok Tabanlı Proje</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277"/>
        <w:gridCol w:w="6361"/>
      </w:tblGrid>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İlgili öğrenme çıktıları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BTY.6.6.2. Blok tabanlı ortamda yazılım geliştirme sürecini yönetebilme; BTY.6.6.3. Blok tabanlı ortamda yapay zekâ destekli ürün ortaya koyabilme</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Görevin amacı</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Günlük hayattan bir probleme çözüm üreten, görüntü/ses/metin tanıma gibi bir yapay zekâ özelliği kullanan blok tabanlı bir uygulama geliştirmek.</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Süreç</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1) Problemi ve kullanıcıyı tanımla. 2) Hikâye tahtası ve algoritma hazırla. 3) Örnek verileri hazırla (kişisel veri kullanmadan). 4) Uygulamayı kodla. 5) Test et, hataları ayıkla. 6) Ürünü sun ve geri bildirimle geliştir.</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Ürün ve teslim</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Proje dosyası/bağlantısı ve kısa tanıtım · Teslim tarihi: ……………</w:t>
            </w:r>
          </w:p>
        </w:tc>
      </w:tr>
      <w:tr>
        <w:tc>
          <w:tcPr>
            <w:tcW w:type="dxa" w:w="3277"/>
            <w:shd w:fill="F2F2F2" w:color="auto" w:val="clear"/>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20"/>
                <w:szCs w:val="20"/>
              </w:rPr>
              <w:t xml:space="preserve">Değerlendirme</w:t>
            </w:r>
          </w:p>
        </w:tc>
        <w:tc>
          <w:tcPr>
            <w:tcW w:type="dxa" w:w="636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sz w:val="20"/>
                <w:szCs w:val="20"/>
              </w:rPr>
              <w:t xml:space="preserve">Blok tabanlı proje kontrol listesi ve proje değerlendirme ölçeği.</w:t>
            </w:r>
          </w:p>
        </w:tc>
      </w:tr>
    </w:tbl>
    <w:p>
      <w:pPr>
        <w:pStyle w:val="Heading2"/>
        <w:keepNext/>
        <w:pageBreakBefore/>
        <w:spacing w:after="100" w:before="200"/>
      </w:pPr>
      <w:r>
        <w:rPr>
          <w:rFonts w:ascii="Times New Roman" w:cs="Times New Roman" w:eastAsia="Times New Roman" w:hAnsi="Times New Roman"/>
        </w:rPr>
        <w:t xml:space="preserve">6. Dereceli Puanlama Anahtarları</w:t>
      </w:r>
    </w:p>
    <w:p>
      <w:pPr>
        <w:keepNext/>
        <w:spacing w:after="60" w:before="160" w:line="264" w:lineRule="auto"/>
      </w:pPr>
      <w:r>
        <w:rPr>
          <w:rFonts w:ascii="Times New Roman" w:cs="Times New Roman" w:eastAsia="Times New Roman" w:hAnsi="Times New Roman"/>
          <w:b/>
          <w:bCs/>
          <w:sz w:val="21"/>
          <w:szCs w:val="21"/>
        </w:rPr>
        <w:t xml:space="preserve">Dijital Ürün (afiş, belge, sunum, tablolama raporu, video) Dereceli Puanlama Anahtarı</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100"/>
        <w:gridCol w:w="1709"/>
        <w:gridCol w:w="1709"/>
        <w:gridCol w:w="1709"/>
        <w:gridCol w:w="1711"/>
        <w:gridCol w:w="700"/>
      </w:tblGrid>
      <w:tr>
        <w:trPr>
          <w:tblHeader/>
        </w:trPr>
        <w:tc>
          <w:tcPr>
            <w:tcW w:type="dxa" w:w="2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Ölçüt</w:t>
            </w:r>
          </w:p>
        </w:tc>
        <w:tc>
          <w:tcPr>
            <w:tcW w:type="dxa" w:w="1709"/>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4 – Çok İyi</w:t>
            </w:r>
          </w:p>
        </w:tc>
        <w:tc>
          <w:tcPr>
            <w:tcW w:type="dxa" w:w="1709"/>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3 – İyi</w:t>
            </w:r>
          </w:p>
        </w:tc>
        <w:tc>
          <w:tcPr>
            <w:tcW w:type="dxa" w:w="1709"/>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2 – Geliştirilmeli</w:t>
            </w:r>
          </w:p>
        </w:tc>
        <w:tc>
          <w:tcPr>
            <w:tcW w:type="dxa" w:w="1711"/>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1 – Başlangıç</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Puan</w:t>
            </w: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İçerik doğruluğu</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Bilgiler doğru, eksiksiz ve konuyla tam ilişkili.</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Bilgiler doğru, küçük eksikler var.</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Bazı bilgiler hatalı veya eksik.</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Bilgilerin çoğu hatalı veya konu dışı.</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Teknik beceri</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Programın araçlarını amacına uygun ve etkili kullanmış.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Araçları çoğunlukla doğru kullanmış.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Temel araçları sınırlı kullanmış.</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Araçları kullanmada desteğe ihtiyaç duymuş.</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Görsel tasarım / uyum</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Renk, yazı ve yerleşim dengeli, okunaklı.</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Tasarım genel olarak uyumlu.</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Tasarımda okunabilirliği bozan sorunlar var.</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Tasarım dağınık ve okunaksız.</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Özgünlük ve etik</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Özgün; tüm kaynaklar ve lisanslar belirtilmiş.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Büyük ölçüde özgün; kaynakların çoğu belirtilmiş.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Kısmen kopya; kaynaklar eksik.</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Özgün değil; kaynak belirtilmemiş.</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Sunum ve zamanında teslim</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Zamanında teslim, akıcı ve anlaşılır sunum.</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Zamanında teslim, sunum anlaşılır.</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Gecikmeli teslim veya sunum yetersiz.</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Teslim edilmedi / sunum yapılmadı.</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8938"/>
            <w:gridSpan w:val="5"/>
            <w:tcMar>
              <w:top w:type="dxa" w:w="50"/>
              <w:left w:type="dxa" w:w="80"/>
              <w:bottom w:type="dxa" w:w="50"/>
              <w:right w:type="dxa" w:w="80"/>
            </w:tcMar>
            <w:vAlign w:val="top"/>
          </w:tcPr>
          <w:p>
            <w:pPr>
              <w:spacing w:after="20" w:before="0" w:line="240" w:lineRule="auto"/>
              <w:jc w:val="right"/>
            </w:pPr>
            <w:r>
              <w:rPr>
                <w:rFonts w:ascii="Times New Roman" w:cs="Times New Roman" w:eastAsia="Times New Roman" w:hAnsi="Times New Roman"/>
                <w:b/>
                <w:bCs/>
                <w:sz w:val="17"/>
                <w:szCs w:val="17"/>
              </w:rPr>
              <w:t xml:space="preserve">TOPLAM (en fazla 20 puan) → 100'lük puan = Toplam × 5</w:t>
            </w:r>
          </w:p>
        </w:tc>
        <w:tc>
          <w:tcPr>
            <w:tcW w:type="dxa" w:w="700"/>
            <w:tcMar>
              <w:top w:type="dxa" w:w="50"/>
              <w:left w:type="dxa" w:w="80"/>
              <w:bottom w:type="dxa" w:w="50"/>
              <w:right w:type="dxa" w:w="80"/>
            </w:tcMar>
            <w:vAlign w:val="top"/>
          </w:tcPr>
          <w:p>
            <w:pPr>
              <w:spacing w:after="20" w:before="0" w:line="240" w:lineRule="auto"/>
            </w:pPr>
          </w:p>
        </w:tc>
      </w:tr>
    </w:tbl>
    <w:p>
      <w:pPr>
        <w:keepNext/>
        <w:spacing w:after="60" w:before="160" w:line="264" w:lineRule="auto"/>
      </w:pPr>
      <w:r>
        <w:rPr>
          <w:rFonts w:ascii="Times New Roman" w:cs="Times New Roman" w:eastAsia="Times New Roman" w:hAnsi="Times New Roman"/>
          <w:b/>
          <w:bCs/>
          <w:sz w:val="21"/>
          <w:szCs w:val="21"/>
        </w:rPr>
        <w:t xml:space="preserve">Proje Değerlendirme Ölçeği (Proje görevi alan öğrenciler için)</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100"/>
        <w:gridCol w:w="1709"/>
        <w:gridCol w:w="1709"/>
        <w:gridCol w:w="1709"/>
        <w:gridCol w:w="1711"/>
        <w:gridCol w:w="700"/>
      </w:tblGrid>
      <w:tr>
        <w:trPr>
          <w:tblHeader/>
        </w:trPr>
        <w:tc>
          <w:tcPr>
            <w:tcW w:type="dxa" w:w="21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Ölçüt</w:t>
            </w:r>
          </w:p>
        </w:tc>
        <w:tc>
          <w:tcPr>
            <w:tcW w:type="dxa" w:w="1709"/>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4 – Çok İyi</w:t>
            </w:r>
          </w:p>
        </w:tc>
        <w:tc>
          <w:tcPr>
            <w:tcW w:type="dxa" w:w="1709"/>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3 – İyi</w:t>
            </w:r>
          </w:p>
        </w:tc>
        <w:tc>
          <w:tcPr>
            <w:tcW w:type="dxa" w:w="1709"/>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2 – Geliştirilmeli</w:t>
            </w:r>
          </w:p>
        </w:tc>
        <w:tc>
          <w:tcPr>
            <w:tcW w:type="dxa" w:w="1711"/>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1 – Başlangıç</w:t>
            </w:r>
          </w:p>
        </w:tc>
        <w:tc>
          <w:tcPr>
            <w:tcW w:type="dxa" w:w="7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Puan</w:t>
            </w: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Planlama</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Problem, amaç ve takvim açık ve gerçekçi.</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Plan büyük ölçüde açık.</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Plan eksik.</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Plan yapılmamış.</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Araştırma ve veri</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Çok sayıda güvenilir kaynak/veri kullanılmış.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Yeterli kaynak kullanılmış.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Kaynaklar sınırlı.</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Kaynak yok.</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Ürün</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Ürün çalışıyor, amaca tam uygun ve özgün.</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Ürün çalışıyor, küçük eksikler var.</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Ürün kısmen çalışıyor.</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Ürün tamamlanmamış.</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Test ve iyileştirme</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Sistemli test edilmiş, hatalar giderilmiş.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Test edilmiş, hataların çoğu giderilmiş.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Sınırlı test yapılmış.</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Test yapılmamış.</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21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bCs/>
                <w:sz w:val="17"/>
                <w:szCs w:val="17"/>
              </w:rPr>
              <w:t xml:space="preserve">Sunum ve yansıtma</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Süreci ve öğrendiklerini açıkça anlatmış.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Süreci anlatmış.</w:t>
            </w:r>
          </w:p>
        </w:tc>
        <w:tc>
          <w:tcPr>
            <w:tcW w:type="dxa" w:w="1709"/>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Sunum yüzeysel.</w:t>
            </w:r>
          </w:p>
        </w:tc>
        <w:tc>
          <w:tcPr>
            <w:tcW w:type="dxa" w:w="1711"/>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Sunum yapılmamış.</w:t>
            </w:r>
          </w:p>
        </w:tc>
        <w:tc>
          <w:tcPr>
            <w:tcW w:type="dxa" w:w="700"/>
            <w:tcMar>
              <w:top w:type="dxa" w:w="50"/>
              <w:left w:type="dxa" w:w="80"/>
              <w:bottom w:type="dxa" w:w="50"/>
              <w:right w:type="dxa" w:w="80"/>
            </w:tcMar>
            <w:vAlign w:val="top"/>
          </w:tcPr>
          <w:p>
            <w:pPr>
              <w:spacing w:after="20" w:before="0" w:line="240" w:lineRule="auto"/>
            </w:pPr>
          </w:p>
        </w:tc>
      </w:tr>
      <w:tr>
        <w:trPr>
          <w:tblHeader w:val="false"/>
        </w:trPr>
        <w:tc>
          <w:tcPr>
            <w:tcW w:type="dxa" w:w="8938"/>
            <w:gridSpan w:val="5"/>
            <w:tcMar>
              <w:top w:type="dxa" w:w="50"/>
              <w:left w:type="dxa" w:w="80"/>
              <w:bottom w:type="dxa" w:w="50"/>
              <w:right w:type="dxa" w:w="80"/>
            </w:tcMar>
            <w:vAlign w:val="top"/>
          </w:tcPr>
          <w:p>
            <w:pPr>
              <w:spacing w:after="20" w:before="0" w:line="240" w:lineRule="auto"/>
              <w:jc w:val="right"/>
            </w:pPr>
            <w:r>
              <w:rPr>
                <w:rFonts w:ascii="Times New Roman" w:cs="Times New Roman" w:eastAsia="Times New Roman" w:hAnsi="Times New Roman"/>
                <w:b/>
                <w:bCs/>
                <w:sz w:val="17"/>
                <w:szCs w:val="17"/>
              </w:rPr>
              <w:t xml:space="preserve">TOPLAM (en fazla 20 puan) → 100'lük puan = Toplam × 5</w:t>
            </w:r>
          </w:p>
        </w:tc>
        <w:tc>
          <w:tcPr>
            <w:tcW w:type="dxa" w:w="700"/>
            <w:tcMar>
              <w:top w:type="dxa" w:w="50"/>
              <w:left w:type="dxa" w:w="80"/>
              <w:bottom w:type="dxa" w:w="50"/>
              <w:right w:type="dxa" w:w="80"/>
            </w:tcMar>
            <w:vAlign w:val="top"/>
          </w:tcPr>
          <w:p>
            <w:pPr>
              <w:spacing w:after="20" w:before="0" w:line="240" w:lineRule="auto"/>
            </w:pPr>
          </w:p>
        </w:tc>
      </w:tr>
    </w:tbl>
    <w:p>
      <w:pPr>
        <w:pStyle w:val="Heading2"/>
        <w:keepNext/>
        <w:pageBreakBefore/>
        <w:spacing w:after="100" w:before="200"/>
      </w:pPr>
      <w:r>
        <w:rPr>
          <w:rFonts w:ascii="Times New Roman" w:cs="Times New Roman" w:eastAsia="Times New Roman" w:hAnsi="Times New Roman"/>
        </w:rPr>
        <w:t xml:space="preserve">7. Blok Tabanlı Proje Kontrol Listesi</w:t>
      </w:r>
    </w:p>
    <w:p>
      <w:pPr>
        <w:spacing w:after="80" w:before="0" w:line="264" w:lineRule="auto"/>
      </w:pPr>
      <w:r>
        <w:rPr>
          <w:rFonts w:ascii="Times New Roman" w:cs="Times New Roman" w:eastAsia="Times New Roman" w:hAnsi="Times New Roman"/>
          <w:b/>
          <w:bCs/>
          <w:sz w:val="20"/>
          <w:szCs w:val="20"/>
        </w:rPr>
        <w:t xml:space="preserve">Öğrenci:</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Sınıf/Şube:</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Proje adı:</w:t>
      </w:r>
      <w:r>
        <w:rPr>
          <w:rFonts w:ascii="Times New Roman" w:cs="Times New Roman" w:eastAsia="Times New Roman" w:hAnsi="Times New Roman"/>
          <w:sz w:val="20"/>
          <w:szCs w:val="20"/>
        </w:rPr>
        <w:t xml:space="preserve"> ……………………………</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00"/>
        <w:gridCol w:w="7238"/>
        <w:gridCol w:w="900"/>
        <w:gridCol w:w="900"/>
      </w:tblGrid>
      <w:tr>
        <w:trPr>
          <w:tblHeader/>
          <w:trHeight w:val="360" w:hRule="atLeast"/>
        </w:trPr>
        <w:tc>
          <w:tcPr>
            <w:tcW w:type="dxa" w:w="6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No</w:t>
            </w:r>
          </w:p>
        </w:tc>
        <w:tc>
          <w:tcPr>
            <w:tcW w:type="dxa" w:w="72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Ölçüt</w:t>
            </w:r>
          </w:p>
        </w:tc>
        <w:tc>
          <w:tcPr>
            <w:tcW w:type="dxa" w:w="9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Evet</w:t>
            </w:r>
          </w:p>
        </w:tc>
        <w:tc>
          <w:tcPr>
            <w:tcW w:type="dxa" w:w="9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Hayır</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1</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Problemi ve projenin amacını açıkça tanımladı.</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2</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Algoritmayı/akış şemasını kodlamadan önce hazırladı.</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3</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Olay bloklarını doğru kullandı (ör. bayrağa tıklanınca).</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4</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Sıralı yapıları doğru kurdu.</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5</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Döngü yapısını amacına uygun kullandı.</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6</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Karar (eğer) yapısını amacına uygun kullandı.</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7</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Değişken oluşturdu ve değerini değiştirdi.</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8</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Kullanıcıyla etkileşim (soru sorma, tuş, tıklama) sağladı.</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9</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Programı test etti ve hataları ayıkladı.</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10</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Karakter, sahne ve değişken adlarını anlamlı verdi.</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11</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Kullandığı ses/görsel kaynaklarını belirtti, telif kurallarına uydu.</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60" w:hRule="atLeast"/>
        </w:trPr>
        <w:tc>
          <w:tcPr>
            <w:tcW w:type="dxa" w:w="6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12</w:t>
            </w:r>
          </w:p>
        </w:tc>
        <w:tc>
          <w:tcPr>
            <w:tcW w:type="dxa" w:w="72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Projesini sundu ve geri bildirimlere göre geliştirdi.</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9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bl>
    <w:p>
      <w:pPr>
        <w:pStyle w:val="Heading2"/>
        <w:keepNext/>
        <w:spacing w:after="100" w:before="200"/>
      </w:pPr>
      <w:r>
        <w:rPr>
          <w:rFonts w:ascii="Times New Roman" w:cs="Times New Roman" w:eastAsia="Times New Roman" w:hAnsi="Times New Roman"/>
        </w:rPr>
        <w:t xml:space="preserve">8. Öz Değerlendirme Formu</w:t>
      </w:r>
    </w:p>
    <w:p>
      <w:pPr>
        <w:spacing w:after="80" w:before="0" w:line="264" w:lineRule="auto"/>
      </w:pPr>
      <w:r>
        <w:rPr>
          <w:rFonts w:ascii="Times New Roman" w:cs="Times New Roman" w:eastAsia="Times New Roman" w:hAnsi="Times New Roman"/>
          <w:b/>
          <w:bCs/>
          <w:sz w:val="20"/>
          <w:szCs w:val="20"/>
        </w:rPr>
        <w:t xml:space="preserve">Adı Soyadı:</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Sınıf/Şube:</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Tema/Etkinlik:</w:t>
      </w:r>
      <w:r>
        <w:rPr>
          <w:rFonts w:ascii="Times New Roman" w:cs="Times New Roman" w:eastAsia="Times New Roman" w:hAnsi="Times New Roman"/>
          <w:sz w:val="20"/>
          <w:szCs w:val="20"/>
        </w:rPr>
        <w:t xml:space="preserve"> ……………………………</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638"/>
        <w:gridCol w:w="1300"/>
        <w:gridCol w:w="1300"/>
        <w:gridCol w:w="1400"/>
      </w:tblGrid>
      <w:tr>
        <w:trPr>
          <w:tblHeader/>
          <w:trHeight w:val="340" w:hRule="atLeast"/>
        </w:trPr>
        <w:tc>
          <w:tcPr>
            <w:tcW w:type="dxa" w:w="56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İfade</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Her zaman</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Bazen</w:t>
            </w:r>
          </w:p>
        </w:tc>
        <w:tc>
          <w:tcPr>
            <w:tcW w:type="dxa" w:w="14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Henüz değil</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Etkinliğin amacını anladım.</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Kullandığım programın araçlarını rahatça kullanabildim.</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Karşılaştığım hatayı kendi başıma çözmeyi denedim.</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Arkadaşlarımla iş birliği yaptım.</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Kaynak gösterdim ve telif kurallarına uydum.</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Kişisel bilgilerimi ve şifremi korudum.</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Ürünümü zamanında tamamladım.</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bl>
    <w:p>
      <w:pPr>
        <w:spacing w:after="80" w:before="100" w:line="264" w:lineRule="auto"/>
      </w:pPr>
      <w:r>
        <w:rPr>
          <w:rFonts w:ascii="Times New Roman" w:cs="Times New Roman" w:eastAsia="Times New Roman" w:hAnsi="Times New Roman"/>
          <w:sz w:val="20"/>
          <w:szCs w:val="20"/>
        </w:rPr>
        <w:t xml:space="preserve">En çok zorlandığım nokta: ………………………………………………………………………………………</w:t>
      </w:r>
    </w:p>
    <w:p>
      <w:pPr>
        <w:spacing w:after="80" w:before="0" w:line="264" w:lineRule="auto"/>
      </w:pPr>
      <w:r>
        <w:rPr>
          <w:rFonts w:ascii="Times New Roman" w:cs="Times New Roman" w:eastAsia="Times New Roman" w:hAnsi="Times New Roman"/>
          <w:sz w:val="20"/>
          <w:szCs w:val="20"/>
        </w:rPr>
        <w:t xml:space="preserve">Bir dahaki sefere farklı yapacağım şey: ………………………………………………………………………</w:t>
      </w:r>
    </w:p>
    <w:p>
      <w:pPr>
        <w:pStyle w:val="Heading2"/>
        <w:keepNext/>
        <w:spacing w:after="100" w:before="200"/>
      </w:pPr>
      <w:r>
        <w:rPr>
          <w:rFonts w:ascii="Times New Roman" w:cs="Times New Roman" w:eastAsia="Times New Roman" w:hAnsi="Times New Roman"/>
        </w:rPr>
        <w:t xml:space="preserve">9. Akran Değerlendirme Formu</w:t>
      </w:r>
    </w:p>
    <w:p>
      <w:pPr>
        <w:spacing w:after="80" w:before="0" w:line="264" w:lineRule="auto"/>
      </w:pPr>
      <w:r>
        <w:rPr>
          <w:rFonts w:ascii="Times New Roman" w:cs="Times New Roman" w:eastAsia="Times New Roman" w:hAnsi="Times New Roman"/>
          <w:b/>
          <w:bCs/>
          <w:sz w:val="20"/>
          <w:szCs w:val="20"/>
        </w:rPr>
        <w:t xml:space="preserve">Değerlendiren:</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Değerlendirilen:</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Ürün:</w:t>
      </w:r>
      <w:r>
        <w:rPr>
          <w:rFonts w:ascii="Times New Roman" w:cs="Times New Roman" w:eastAsia="Times New Roman" w:hAnsi="Times New Roman"/>
          <w:sz w:val="20"/>
          <w:szCs w:val="20"/>
        </w:rPr>
        <w:t xml:space="preserve"> ……………………</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638"/>
        <w:gridCol w:w="1300"/>
        <w:gridCol w:w="1300"/>
        <w:gridCol w:w="1400"/>
      </w:tblGrid>
      <w:tr>
        <w:trPr>
          <w:tblHeader/>
          <w:trHeight w:val="340" w:hRule="atLeast"/>
        </w:trPr>
        <w:tc>
          <w:tcPr>
            <w:tcW w:type="dxa" w:w="563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Ölçüt</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 Çok iyi</w:t>
            </w:r>
          </w:p>
        </w:tc>
        <w:tc>
          <w:tcPr>
            <w:tcW w:type="dxa" w:w="13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 İyi</w:t>
            </w:r>
          </w:p>
        </w:tc>
        <w:tc>
          <w:tcPr>
            <w:tcW w:type="dxa" w:w="14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20"/>
                <w:szCs w:val="20"/>
              </w:rPr>
              <w:t xml:space="preserve">😐 Geliştirilmeli</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Ürün konuya uygun ve anlaşılır.</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Tasarımı dikkat çekici ve düzenli.</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Ürün özgün; kaynaklar belirtilmiş.</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Sunumu açık ve anlaşılırdı.</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r>
        <w:trPr>
          <w:tblHeader w:val="false"/>
          <w:trHeight w:val="340" w:hRule="atLeast"/>
        </w:trPr>
        <w:tc>
          <w:tcPr>
            <w:tcW w:type="dxa" w:w="5638"/>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Grup çalışmasında görevini yerine getirdi.</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3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c>
          <w:tcPr>
            <w:tcW w:type="dxa" w:w="14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20"/>
                <w:szCs w:val="20"/>
              </w:rPr>
              <w:t xml:space="preserve">☐</w:t>
            </w:r>
          </w:p>
        </w:tc>
      </w:tr>
    </w:tbl>
    <w:p>
      <w:pPr>
        <w:spacing w:after="80" w:before="100" w:line="264" w:lineRule="auto"/>
      </w:pPr>
      <w:r>
        <w:rPr>
          <w:rFonts w:ascii="Times New Roman" w:cs="Times New Roman" w:eastAsia="Times New Roman" w:hAnsi="Times New Roman"/>
          <w:sz w:val="20"/>
          <w:szCs w:val="20"/>
        </w:rPr>
        <w:t xml:space="preserve">Beğendiğim yön: ………………………………………   Önerim: ………………………………………</w:t>
      </w:r>
    </w:p>
    <w:p>
      <w:pPr>
        <w:pStyle w:val="Heading2"/>
        <w:keepNext/>
        <w:pageBreakBefore/>
        <w:spacing w:after="100" w:before="200"/>
      </w:pPr>
      <w:r>
        <w:rPr>
          <w:rFonts w:ascii="Times New Roman" w:cs="Times New Roman" w:eastAsia="Times New Roman" w:hAnsi="Times New Roman"/>
        </w:rPr>
        <w:t xml:space="preserve">10. Gözlem Formu (Gelişim Raporuna Destek)</w:t>
      </w:r>
    </w:p>
    <w:p>
      <w:pPr>
        <w:spacing w:after="60" w:before="0" w:line="264" w:lineRule="auto"/>
      </w:pPr>
      <w:r>
        <w:rPr>
          <w:rFonts w:ascii="Times New Roman" w:cs="Times New Roman" w:eastAsia="Times New Roman" w:hAnsi="Times New Roman"/>
          <w:sz w:val="19"/>
          <w:szCs w:val="19"/>
        </w:rPr>
        <w:t xml:space="preserve">Her öğrenci için dönem içinde en az iki gözlem notu alınması önerilir. Kodlar: 3 = gözlendi (belirgin), 2 = kısmen, 1 = henüz gözlenmedi.</w:t>
      </w:r>
    </w:p>
    <w:p>
      <w:pPr>
        <w:spacing w:after="60" w:before="0" w:line="264" w:lineRule="auto"/>
      </w:pPr>
      <w:r>
        <w:rPr>
          <w:rFonts w:ascii="Times New Roman" w:cs="Times New Roman" w:eastAsia="Times New Roman" w:hAnsi="Times New Roman"/>
          <w:b/>
          <w:bCs/>
          <w:sz w:val="20"/>
          <w:szCs w:val="20"/>
        </w:rPr>
        <w:t xml:space="preserve">Sınıf/Şube:</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Dönem:</w:t>
      </w:r>
      <w:r>
        <w:rPr>
          <w:rFonts w:ascii="Times New Roman" w:cs="Times New Roman" w:eastAsia="Times New Roman" w:hAnsi="Times New Roman"/>
          <w:sz w:val="20"/>
          <w:szCs w:val="20"/>
        </w:rPr>
        <w:t xml:space="preserve"> ………</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00"/>
        <w:gridCol w:w="2000"/>
        <w:gridCol w:w="1050"/>
        <w:gridCol w:w="1050"/>
        <w:gridCol w:w="1050"/>
        <w:gridCol w:w="1050"/>
        <w:gridCol w:w="1050"/>
        <w:gridCol w:w="1888"/>
      </w:tblGrid>
      <w:tr>
        <w:trPr>
          <w:tblHeader/>
          <w:trHeight w:val="300" w:hRule="atLeast"/>
        </w:trPr>
        <w:tc>
          <w:tcPr>
            <w:tcW w:type="dxa" w:w="5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Sıra</w:t>
            </w:r>
          </w:p>
        </w:tc>
        <w:tc>
          <w:tcPr>
            <w:tcW w:type="dxa" w:w="200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Adı Soyadı</w:t>
            </w:r>
          </w:p>
        </w:tc>
        <w:tc>
          <w:tcPr>
            <w:tcW w:type="dxa" w:w="10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Merak ve araştırma</w:t>
            </w:r>
          </w:p>
        </w:tc>
        <w:tc>
          <w:tcPr>
            <w:tcW w:type="dxa" w:w="10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Sorumluluk</w:t>
            </w:r>
          </w:p>
        </w:tc>
        <w:tc>
          <w:tcPr>
            <w:tcW w:type="dxa" w:w="10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İş birliği</w:t>
            </w:r>
          </w:p>
        </w:tc>
        <w:tc>
          <w:tcPr>
            <w:tcW w:type="dxa" w:w="10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Öz düzenleme</w:t>
            </w:r>
          </w:p>
        </w:tc>
        <w:tc>
          <w:tcPr>
            <w:tcW w:type="dxa" w:w="1050"/>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Dijital etik ve güvenlik</w:t>
            </w:r>
          </w:p>
        </w:tc>
        <w:tc>
          <w:tcPr>
            <w:tcW w:type="dxa" w:w="1888"/>
            <w:shd w:fill="D9E2F3" w:color="auto" w:val="clear"/>
            <w:tcMar>
              <w:top w:type="dxa" w:w="50"/>
              <w:left w:type="dxa" w:w="80"/>
              <w:bottom w:type="dxa" w:w="50"/>
              <w:right w:type="dxa" w:w="80"/>
            </w:tcMar>
            <w:vAlign w:val="center"/>
          </w:tcPr>
          <w:p>
            <w:pPr>
              <w:spacing w:after="20" w:before="0" w:line="240" w:lineRule="auto"/>
              <w:jc w:val="center"/>
            </w:pPr>
            <w:r>
              <w:rPr>
                <w:rFonts w:ascii="Times New Roman" w:cs="Times New Roman" w:eastAsia="Times New Roman" w:hAnsi="Times New Roman"/>
                <w:b/>
                <w:bCs/>
                <w:sz w:val="17"/>
                <w:szCs w:val="17"/>
              </w:rPr>
              <w:t xml:space="preserve">Not / Tarih</w:t>
            </w: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3</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4</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5</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6</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7</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8</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9</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10</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11</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12</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13</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14</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15</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16</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17</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18</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19</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20</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21</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22</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23</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24</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25</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26</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27</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28</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29</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r>
        <w:trPr>
          <w:tblHeader w:val="false"/>
          <w:trHeight w:val="300" w:hRule="atLeast"/>
        </w:trPr>
        <w:tc>
          <w:tcPr>
            <w:tcW w:type="dxa" w:w="500"/>
            <w:tcMar>
              <w:top w:type="dxa" w:w="50"/>
              <w:left w:type="dxa" w:w="80"/>
              <w:bottom w:type="dxa" w:w="50"/>
              <w:right w:type="dxa" w:w="80"/>
            </w:tcMar>
            <w:vAlign w:val="top"/>
          </w:tcPr>
          <w:p>
            <w:pPr>
              <w:spacing w:after="20" w:before="0" w:line="240" w:lineRule="auto"/>
            </w:pPr>
            <w:r>
              <w:rPr>
                <w:rFonts w:ascii="Times New Roman" w:cs="Times New Roman" w:eastAsia="Times New Roman" w:hAnsi="Times New Roman"/>
                <w:b w:val="false"/>
                <w:bCs w:val="false"/>
                <w:sz w:val="17"/>
                <w:szCs w:val="17"/>
              </w:rPr>
              <w:t xml:space="preserve">30</w:t>
            </w:r>
          </w:p>
        </w:tc>
        <w:tc>
          <w:tcPr>
            <w:tcW w:type="dxa" w:w="200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050"/>
            <w:tcMar>
              <w:top w:type="dxa" w:w="50"/>
              <w:left w:type="dxa" w:w="80"/>
              <w:bottom w:type="dxa" w:w="50"/>
              <w:right w:type="dxa" w:w="80"/>
            </w:tcMar>
            <w:vAlign w:val="top"/>
          </w:tcPr>
          <w:p>
            <w:pPr>
              <w:spacing w:after="20" w:before="0" w:line="240" w:lineRule="auto"/>
            </w:pPr>
          </w:p>
        </w:tc>
        <w:tc>
          <w:tcPr>
            <w:tcW w:type="dxa" w:w="1888"/>
            <w:tcMar>
              <w:top w:type="dxa" w:w="50"/>
              <w:left w:type="dxa" w:w="80"/>
              <w:bottom w:type="dxa" w:w="50"/>
              <w:right w:type="dxa" w:w="80"/>
            </w:tcMar>
            <w:vAlign w:val="top"/>
          </w:tcPr>
          <w:p>
            <w:pPr>
              <w:spacing w:after="20" w:before="0" w:line="240" w:lineRule="auto"/>
            </w:pPr>
          </w:p>
        </w:tc>
      </w:tr>
    </w:tbl>
    <w:sectPr>
      <w:headerReference w:type="default" r:id="rId7"/>
      <w:footerReference w:type="default" r:id="rId8"/>
      <w:pgSz w:w="11906" w:h="16838" w:orient="portrait"/>
      <w:pgMar w:top="1134" w:right="1134" w:bottom="1134" w:left="1134"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Sayfa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 Ortaokulu · 2026-2027 Eğitim-Öğretim Yılı · Bilişim Teknolojileri ve Yazılım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2026-2027 BTY Öğretmen Dosyası – Ölçme ve Değerlendirme</dc:title>
  <dc:creator>……………………………</dc:creator>
  <cp:lastModifiedBy>Un-named</cp:lastModifiedBy>
  <cp:revision>1</cp:revision>
  <dcterms:created xsi:type="dcterms:W3CDTF">2026-10-27T08:13:53.579Z</dcterms:created>
  <dcterms:modified xsi:type="dcterms:W3CDTF">2026-10-27T08:13:53.579Z</dcterms:modified>
</cp:coreProperties>
</file>

<file path=docProps/custom.xml><?xml version="1.0" encoding="utf-8"?>
<Properties xmlns="http://schemas.openxmlformats.org/officeDocument/2006/custom-properties" xmlns:vt="http://schemas.openxmlformats.org/officeDocument/2006/docPropsVTypes"/>
</file>