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framePr w:wrap="none" w:vAnchor="page" w:hAnchor="page" w:x="224" w:y="590"/>
        <w:widowControl w:val="0"/>
        <w:rPr>
          <w:sz w:val="2"/>
          <w:szCs w:val="2"/>
        </w:rPr>
      </w:pPr>
      <w:r>
        <w:drawing>
          <wp:inline>
            <wp:extent cx="7510145" cy="56705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510145" cy="567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"/>
        <w:keepNext w:val="0"/>
        <w:keepLines w:val="0"/>
        <w:framePr w:w="9839" w:h="320" w:hRule="exact" w:wrap="none" w:vAnchor="page" w:hAnchor="page" w:x="1218" w:y="1778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before="0" w:after="0" w:line="240" w:lineRule="auto"/>
        <w:ind w:left="0" w:right="0" w:firstLine="0"/>
        <w:jc w:val="right"/>
        <w:rPr>
          <w:sz w:val="26"/>
          <w:szCs w:val="26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NO.85-IO</w:t>
      </w:r>
    </w:p>
    <w:p>
      <w:pPr xmlns:w="http://schemas.openxmlformats.org/wordprocessingml/2006/main">
        <w:pStyle w:val="Style5"/>
        <w:keepNext w:val="0"/>
        <w:keepLines w:val="0"/>
        <w:framePr w:w="9839" w:h="1408" w:hRule="exact" w:wrap="none" w:vAnchor="page" w:hAnchor="page" w:x="1218" w:y="2393"/>
        <w:widowControl w:val="0"/>
        <w:shd w:val="clear" w:color="auto" w:fill="auto"/>
        <w:spacing w:before="0" w:after="0"/>
        <w:ind w:left="0" w:right="0" w:firstLine="0"/>
        <w:jc w:val="center"/>
      </w:pPr>
      <w:bookmarkStart xmlns:w="http://schemas.openxmlformats.org/wordprocessingml/2006/main" w:id="0" w:name="bookmark0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YB95O</w:t>
      </w:r>
      <w:bookmarkEnd xmlns:w="http://schemas.openxmlformats.org/wordprocessingml/2006/main" w:id="0"/>
    </w:p>
    <w:p>
      <w:pPr xmlns:w="http://schemas.openxmlformats.org/wordprocessingml/2006/main">
        <w:pStyle w:val="Style7"/>
        <w:keepNext w:val="0"/>
        <w:keepLines w:val="0"/>
        <w:framePr w:w="9839" w:h="1408" w:hRule="exact" w:wrap="none" w:vAnchor="page" w:hAnchor="page" w:x="1218" w:y="2393"/>
        <w:widowControl w:val="0"/>
        <w:shd w:val="clear" w:color="auto" w:fill="auto"/>
        <w:spacing w:before="0" w:after="0"/>
        <w:ind w:left="0" w:right="0" w:firstLine="0"/>
        <w:jc w:val="center"/>
      </w:pPr>
      <w:bookmarkStart xmlns:w="http://schemas.openxmlformats.org/wordprocessingml/2006/main" w:id="2" w:name="bookmark2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（MSX-音频）</w:t>
      </w:r>
      <w:bookmarkEnd xmlns:w="http://schemas.openxmlformats.org/wordprocessingml/2006/main" w:id="2"/>
    </w:p>
    <w:p>
      <w:pPr xmlns:w="http://schemas.openxmlformats.org/wordprocessingml/2006/main">
        <w:pStyle w:val="Style9"/>
        <w:keepNext w:val="0"/>
        <w:keepLines w:val="0"/>
        <w:framePr w:w="9839" w:h="4136" w:hRule="exact" w:wrap="none" w:vAnchor="page" w:hAnchor="page" w:x="1218" w:y="4852"/>
        <w:widowControl w:val="0"/>
        <w:shd w:val="clear" w:color="auto" w:fill="auto"/>
        <w:spacing w:before="0" w:after="0" w:line="276" w:lineRule="auto"/>
        <w:ind w:left="0" w:right="0" w:firstLine="160"/>
        <w:jc w:val="both"/>
      </w:pPr>
      <w:bookmarkStart xmlns:w="http://schemas.openxmlformats.org/wordprocessingml/2006/main" w:id="4" w:name="bookmark4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■ 概要</w:t>
      </w:r>
      <w:bookmarkEnd xmlns:w="http://schemas.openxmlformats.org/wordprocessingml/2006/main" w:id="4"/>
    </w:p>
    <w:p>
      <w:pPr xmlns:w="http://schemas.openxmlformats.org/wordprocessingml/2006/main">
        <w:pStyle w:val="Style11"/>
        <w:keepNext w:val="0"/>
        <w:keepLines w:val="0"/>
        <w:framePr w:w="9839" w:h="4136" w:hRule="exact" w:wrap="none" w:vAnchor="page" w:hAnchor="page" w:x="1218" w:y="4852"/>
        <w:widowControl w:val="0"/>
        <w:shd w:val="clear" w:color="auto" w:fill="auto"/>
        <w:spacing w:before="0" w:after="0"/>
        <w:ind w:left="620" w:right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MSX-AUDIO 是一款声音发生器 LSI，作为 MSX2 个人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计算机的可选声源而开发，为了创造逼真、令人兴奋的声音，MSX-AUDIO 包含一个 FM 声音发生器，类似于以前在 Yamaha Electones 和 DX 中使用的发生器-7 合成器。该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产品除了具有传统FM发声器的复合正弦建模功能外，还具有ADPCM语音分析/合成功能。</w:t>
      </w:r>
    </w:p>
    <w:p>
      <w:pPr xmlns:w="http://schemas.openxmlformats.org/wordprocessingml/2006/main">
        <w:pStyle w:val="Style11"/>
        <w:keepNext w:val="0"/>
        <w:keepLines w:val="0"/>
        <w:framePr w:w="9839" w:h="4136" w:hRule="exact" w:wrap="none" w:vAnchor="page" w:hAnchor="page" w:x="1218" w:y="4852"/>
        <w:widowControl w:val="0"/>
        <w:shd w:val="clear" w:color="auto" w:fill="auto"/>
        <w:spacing w:before="0" w:after="0"/>
        <w:ind w:left="0" w:right="0" w:firstLine="6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这项新功能可以简化声音数据处理。</w:t>
      </w:r>
    </w:p>
    <w:p>
      <w:pPr xmlns:w="http://schemas.openxmlformats.org/wordprocessingml/2006/main">
        <w:pStyle w:val="Style11"/>
        <w:keepNext w:val="0"/>
        <w:keepLines w:val="0"/>
        <w:framePr w:w="9839" w:h="4136" w:hRule="exact" w:wrap="none" w:vAnchor="page" w:hAnchor="page" w:x="1218" w:y="4852"/>
        <w:widowControl w:val="0"/>
        <w:shd w:val="clear" w:color="auto" w:fill="auto"/>
        <w:spacing w:before="0" w:after="0"/>
        <w:ind w:left="620" w:right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分析/合成电路中内置的任何一个 AD/DA 转换器都可以独立使用，甚至可以处理模拟数据。</w:t>
      </w:r>
    </w:p>
    <w:p>
      <w:pPr xmlns:w="http://schemas.openxmlformats.org/wordprocessingml/2006/main">
        <w:pStyle w:val="Style11"/>
        <w:keepNext w:val="0"/>
        <w:keepLines w:val="0"/>
        <w:framePr w:w="9839" w:h="4136" w:hRule="exact" w:wrap="none" w:vAnchor="page" w:hAnchor="page" w:x="1218" w:y="4852"/>
        <w:widowControl w:val="0"/>
        <w:shd w:val="clear" w:color="auto" w:fill="auto"/>
        <w:spacing w:before="0" w:after="0"/>
        <w:ind w:left="620" w:right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MSX-AUDIO 配备了键盘接口的输入/输出端口以及通用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输入/输出端口。</w:t>
      </w:r>
    </w:p>
    <w:p>
      <w:pPr xmlns:w="http://schemas.openxmlformats.org/wordprocessingml/2006/main">
        <w:pStyle w:val="Style11"/>
        <w:keepNext w:val="0"/>
        <w:keepLines w:val="0"/>
        <w:framePr w:w="9839" w:h="4136" w:hRule="exact" w:wrap="none" w:vAnchor="page" w:hAnchor="page" w:x="1218" w:y="4852"/>
        <w:widowControl w:val="0"/>
        <w:shd w:val="clear" w:color="auto" w:fill="auto"/>
        <w:spacing w:before="0" w:after="0"/>
        <w:ind w:left="620" w:right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因此，一台 MSX-AUDIO 单元可让您执行各种声音制作数据处理。</w:t>
      </w:r>
    </w:p>
    <w:p>
      <w:pPr xmlns:w="http://schemas.openxmlformats.org/wordprocessingml/2006/main">
        <w:pStyle w:val="Style9"/>
        <w:keepNext w:val="0"/>
        <w:keepLines w:val="0"/>
        <w:framePr w:w="9839" w:h="5468" w:hRule="exact" w:wrap="none" w:vAnchor="page" w:hAnchor="page" w:x="1218" w:y="9586"/>
        <w:widowControl w:val="0"/>
        <w:shd w:val="clear" w:color="auto" w:fill="auto"/>
        <w:spacing w:before="0" w:after="0" w:line="276" w:lineRule="auto"/>
        <w:ind w:left="0" w:right="0" w:firstLine="160"/>
        <w:jc w:val="both"/>
      </w:pPr>
      <w:bookmarkStart xmlns:w="http://schemas.openxmlformats.org/wordprocessingml/2006/main" w:id="6" w:name="bookmark6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■特点</w:t>
      </w:r>
      <w:bookmarkEnd xmlns:w="http://schemas.openxmlformats.org/wordprocessingml/2006/main" w:id="6"/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34" w:val="left"/>
        </w:tabs>
        <w:spacing w:before="0" w:after="0"/>
        <w:ind w:left="760" w:right="0" w:hanging="1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FM 声音发生器带来逼真的声音。 FM声音发生器与YM3526兼容。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34" w:val="left"/>
        </w:tabs>
        <w:spacing w:before="0" w:after="0"/>
        <w:ind w:left="760" w:right="0" w:hanging="1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两种发声模式选择：九个音调或六种旋律和五种节奏同时发声（与字符和图案电话接入信息网络系统和Tbletex兼容）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17" w:val="left"/>
        </w:tabs>
        <w:spacing w:before="0" w:after="0"/>
        <w:ind w:left="0" w:right="0" w:firstLine="6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内置颤音和 AM 振荡器。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17" w:val="left"/>
        </w:tabs>
        <w:spacing w:before="0" w:after="0"/>
        <w:ind w:left="0" w:right="0" w:firstLine="6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内置4位ADPCM语音分析/合成电路。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17" w:val="left"/>
        </w:tabs>
        <w:spacing w:before="0" w:after="0"/>
        <w:ind w:left="0" w:right="0" w:firstLine="6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内置AD/DA转换器。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34" w:val="left"/>
        </w:tabs>
        <w:spacing w:before="0" w:after="0"/>
        <w:ind w:left="760" w:right="0" w:hanging="1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可连接外部 256 KB 存储器（ROM 或 RAM）（作为 ADPCM 数据存储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或辅助 CPU 存储）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17" w:val="left"/>
        </w:tabs>
        <w:spacing w:before="0" w:after="0"/>
        <w:ind w:left="0" w:right="0" w:firstLine="6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内置 8 位输入/输出端口，用于键盘扫描。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17" w:val="left"/>
        </w:tabs>
        <w:spacing w:before="0" w:after="0"/>
        <w:ind w:left="0" w:right="0" w:firstLine="6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两个内置通用定时器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17" w:val="left"/>
        </w:tabs>
        <w:spacing w:before="0" w:after="0"/>
        <w:ind w:left="0" w:right="0" w:firstLine="6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TTL兼容输入/输出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17" w:val="left"/>
        </w:tabs>
        <w:spacing w:before="0" w:after="0"/>
        <w:ind w:left="0" w:right="0" w:firstLine="6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硅栅CMOS大规模集成电路</w:t>
      </w:r>
    </w:p>
    <w:p>
      <w:pPr xmlns:w="http://schemas.openxmlformats.org/wordprocessingml/2006/main">
        <w:pStyle w:val="Style11"/>
        <w:keepNext w:val="0"/>
        <w:keepLines w:val="0"/>
        <w:framePr w:w="9839" w:h="5468" w:hRule="exact" w:wrap="none" w:vAnchor="page" w:hAnchor="page" w:x="1218" w:y="9586"/>
        <w:widowControl w:val="0"/>
        <w:numPr>
          <w:ilvl w:val="0"/>
          <w:numId w:val="1"/>
        </w:numPr>
        <w:shd w:val="clear" w:color="auto" w:fill="auto"/>
        <w:tabs>
          <w:tab w:pos="917" w:val="left"/>
        </w:tabs>
        <w:spacing w:before="0" w:after="100"/>
        <w:ind w:left="0" w:right="0" w:firstLine="62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5V单电源</w:t>
      </w:r>
    </w:p>
    <w:p>
      <w:pPr xmlns:w="http://schemas.openxmlformats.org/wordprocessingml/2006/main">
        <w:pStyle w:val="Style2"/>
        <w:keepNext w:val="0"/>
        <w:keepLines w:val="0"/>
        <w:framePr w:w="9839" w:h="5468" w:hRule="exact" w:wrap="none" w:vAnchor="page" w:hAnchor="page" w:x="1218" w:y="9586"/>
        <w:widowControl w:val="0"/>
        <w:shd w:val="clear" w:color="auto" w:fill="auto"/>
        <w:tabs>
          <w:tab w:leader="hyphen" w:pos="3384" w:val="left"/>
          <w:tab w:leader="hyphen" w:pos="9788" w:val="left"/>
        </w:tabs>
        <w:spacing w:before="0" w:after="0" w:line="298" w:lineRule="auto"/>
        <w:ind w:left="0" w:right="0" w:firstLine="0"/>
        <w:jc w:val="center"/>
        <w:rPr>
          <w:sz w:val="22"/>
          <w:szCs w:val="22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日本乐器株式会社</w:t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ab xmlns:w="http://schemas.openxmlformats.org/wordprocessingml/2006/main"/>
      </w:r>
    </w:p>
    <w:p>
      <w:pPr xmlns:w="http://schemas.openxmlformats.org/wordprocessingml/2006/main">
        <w:pStyle w:val="Style2"/>
        <w:keepNext w:val="0"/>
        <w:keepLines w:val="0"/>
        <w:framePr w:w="9839" w:h="277" w:hRule="exact" w:wrap="none" w:vAnchor="page" w:hAnchor="page" w:x="1218" w:y="15141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*?n?没有。 LSI-218950X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941" w:y="921"/>
        <w:widowControl w:val="0"/>
      </w:pPr>
    </w:p>
    <w:p>
      <w:pPr xmlns:w="http://schemas.openxmlformats.org/wordprocessingml/2006/main">
        <w:pStyle w:val="Style19"/>
        <w:keepNext w:val="0"/>
        <w:keepLines w:val="0"/>
        <w:framePr w:w="1764" w:h="688" w:hRule="exact" w:wrap="none" w:vAnchor="page" w:hAnchor="page" w:x="9332" w:y="838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Y8950</w:t>
      </w:r>
    </w:p>
    <w:p>
      <w:pPr xmlns:w="http://schemas.openxmlformats.org/wordprocessingml/2006/main">
        <w:pStyle w:val="Style9"/>
        <w:keepNext w:val="0"/>
        <w:keepLines w:val="0"/>
        <w:framePr w:wrap="none" w:vAnchor="page" w:hAnchor="page" w:x="962" w:y="169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8" w:name="bookmark8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1. 框图</w:t>
      </w:r>
      <w:bookmarkEnd xmlns:w="http://schemas.openxmlformats.org/wordprocessingml/2006/main" w:id="8"/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5455" w:y="259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I否——IN？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359" w:y="256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输出至输出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7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940" w:y="257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100~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103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2838" w:y="335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计时器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1679" w:y="392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中断请求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1704" w:y="462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奥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1686" w:y="487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WR</w:t>
      </w:r>
    </w:p>
    <w:p>
      <w:pPr>
        <w:framePr w:wrap="none" w:vAnchor="page" w:hAnchor="page" w:x="2129" w:y="4719"/>
        <w:widowControl w:val="0"/>
        <w:rPr>
          <w:sz w:val="2"/>
          <w:szCs w:val="2"/>
        </w:rPr>
      </w:pPr>
      <w:r>
        <w:drawing>
          <wp:inline>
            <wp:extent cx="146050" cy="15240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4605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1729" w:y="5122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研发</w:t>
      </w:r>
    </w:p>
    <w:p>
      <w:pPr>
        <w:framePr w:wrap="none" w:vAnchor="page" w:hAnchor="page" w:x="2125" w:y="4964"/>
        <w:widowControl w:val="0"/>
        <w:rPr>
          <w:sz w:val="2"/>
          <w:szCs w:val="2"/>
        </w:rPr>
      </w:pPr>
      <w:r>
        <w:drawing>
          <wp:inline>
            <wp:extent cx="146050" cy="14605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4605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2615" w:y="482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公共汽车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1725" w:y="5345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CS</w:t>
      </w:r>
    </w:p>
    <w:p>
      <w:pPr>
        <w:framePr w:wrap="none" w:vAnchor="page" w:hAnchor="page" w:x="2125" w:y="5201"/>
        <w:widowControl w:val="0"/>
        <w:rPr>
          <w:sz w:val="2"/>
          <w:szCs w:val="2"/>
        </w:rPr>
      </w:pPr>
      <w:r>
        <w:drawing>
          <wp:inline>
            <wp:extent cx="146050" cy="14033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46050" cy="140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2467" w:y="512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控制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1445" w:y="699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关闭</w:t>
      </w:r>
    </w:p>
    <w:p>
      <w:pPr>
        <w:framePr w:wrap="none" w:vAnchor="page" w:hAnchor="page" w:x="5729" w:y="2804"/>
        <w:widowControl w:val="0"/>
        <w:rPr>
          <w:sz w:val="2"/>
          <w:szCs w:val="2"/>
        </w:rPr>
      </w:pPr>
      <w:r>
        <w:drawing>
          <wp:inline>
            <wp:extent cx="633730" cy="18288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63373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5199" w:y="338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输入端口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362" w:y="336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输出端口</w:t>
      </w:r>
    </w:p>
    <w:p>
      <w:pPr>
        <w:framePr w:wrap="none" w:vAnchor="page" w:hAnchor="page" w:x="5711" w:y="3758"/>
        <w:widowControl w:val="0"/>
        <w:rPr>
          <w:sz w:val="2"/>
          <w:szCs w:val="2"/>
        </w:rPr>
      </w:pPr>
      <w:r>
        <w:drawing>
          <wp:inline>
            <wp:extent cx="646430" cy="182880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64643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904" w:y="334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输入/输出缓冲器</w:t>
      </w:r>
    </w:p>
    <w:p>
      <w:pPr>
        <w:framePr w:wrap="none" w:vAnchor="page" w:hAnchor="page" w:x="8573" w:y="3765"/>
        <w:widowControl w:val="0"/>
        <w:rPr>
          <w:sz w:val="2"/>
          <w:szCs w:val="2"/>
        </w:rPr>
      </w:pPr>
      <w:r>
        <w:drawing>
          <wp:inline>
            <wp:extent cx="445135" cy="18288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445135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4055" w:y="4474"/>
        <w:widowControl w:val="0"/>
        <w:rPr>
          <w:sz w:val="2"/>
          <w:szCs w:val="2"/>
        </w:rPr>
      </w:pPr>
      <w:r>
        <w:drawing>
          <wp:inline>
            <wp:extent cx="926465" cy="628015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92646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6211" w:y="4470"/>
        <w:widowControl w:val="0"/>
        <w:rPr>
          <w:sz w:val="2"/>
          <w:szCs w:val="2"/>
        </w:rPr>
      </w:pPr>
      <w:r>
        <w:drawing>
          <wp:inline>
            <wp:extent cx="932815" cy="62801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93281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8375" w:y="4467"/>
        <w:widowControl w:val="0"/>
        <w:rPr>
          <w:sz w:val="2"/>
          <w:szCs w:val="2"/>
        </w:rPr>
      </w:pPr>
      <w:r>
        <w:drawing>
          <wp:inline>
            <wp:extent cx="938530" cy="628015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938530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10214" w:y="487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莫</w:t>
      </w:r>
    </w:p>
    <w:p>
      <w:pPr xmlns:w="http://schemas.openxmlformats.org/wordprocessingml/2006/main">
        <w:pStyle w:val="Style23"/>
        <w:keepNext w:val="0"/>
        <w:keepLines w:val="0"/>
        <w:framePr w:wrap="none" w:vAnchor="page" w:hAnchor="page" w:x="2777" w:y="720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登记</w:t>
      </w:r>
    </w:p>
    <w:p>
      <w:pPr>
        <w:framePr w:wrap="none" w:vAnchor="page" w:hAnchor="page" w:x="3338" w:y="5759"/>
        <w:widowControl w:val="0"/>
        <w:rPr>
          <w:sz w:val="2"/>
          <w:szCs w:val="2"/>
        </w:rPr>
      </w:pPr>
      <w:r>
        <w:drawing>
          <wp:inline>
            <wp:extent cx="530225" cy="1066800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530225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4537" w:y="6123"/>
        <w:widowControl w:val="0"/>
        <w:rPr>
          <w:sz w:val="2"/>
          <w:szCs w:val="2"/>
        </w:rPr>
      </w:pPr>
      <w:r>
        <w:drawing>
          <wp:inline>
            <wp:extent cx="926465" cy="633730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926465" cy="633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7183" w:y="655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ADPCM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997" w:y="64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广告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983" w:y="671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转换器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4811" w:y="812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计时一代</w:t>
      </w:r>
    </w:p>
    <w:p>
      <w:pPr>
        <w:framePr w:wrap="none" w:vAnchor="page" w:hAnchor="page" w:x="9843" w:y="6375"/>
        <w:widowControl w:val="0"/>
        <w:rPr>
          <w:sz w:val="2"/>
          <w:szCs w:val="2"/>
        </w:rPr>
      </w:pPr>
      <w:r>
        <w:drawing>
          <wp:inline>
            <wp:extent cx="152400" cy="152400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9843" w:y="6616"/>
        <w:widowControl w:val="0"/>
        <w:rPr>
          <w:sz w:val="2"/>
          <w:szCs w:val="2"/>
        </w:rPr>
      </w:pPr>
      <w:r>
        <w:drawing>
          <wp:inline>
            <wp:extent cx="152400" cy="152400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10211" w:y="631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C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10218" w:y="655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广告</w:t>
      </w:r>
    </w:p>
    <w:p>
      <w:pPr xmlns:w="http://schemas.openxmlformats.org/wordprocessingml/2006/main">
        <w:pStyle w:val="Style21"/>
        <w:keepNext w:val="0"/>
        <w:keepLines w:val="0"/>
        <w:framePr w:w="191" w:h="166" w:hRule="exact" w:wrap="none" w:vAnchor="page" w:hAnchor="page" w:x="10229" w:y="6764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</w:t>
      </w:r>
    </w:p>
    <w:p>
      <w:pPr>
        <w:framePr w:wrap="none" w:vAnchor="page" w:hAnchor="page" w:x="2676" w:y="8456"/>
        <w:widowControl w:val="0"/>
        <w:rPr>
          <w:sz w:val="2"/>
          <w:szCs w:val="2"/>
        </w:rPr>
      </w:pPr>
      <w:r>
        <w:drawing>
          <wp:inline>
            <wp:extent cx="530225" cy="34163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530225" cy="341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3"/>
        <w:keepNext w:val="0"/>
        <w:keepLines w:val="0"/>
        <w:framePr w:wrap="none" w:vAnchor="page" w:hAnchor="page" w:x="2838" w:y="9035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做—D</w:t>
      </w:r>
    </w:p>
    <w:p>
      <w:pPr>
        <w:framePr w:wrap="none" w:vAnchor="page" w:hAnchor="page" w:x="4789" w:y="8499"/>
        <w:widowControl w:val="0"/>
        <w:rPr>
          <w:sz w:val="2"/>
          <w:szCs w:val="2"/>
        </w:rPr>
      </w:pPr>
      <w:r>
        <w:drawing>
          <wp:inline>
            <wp:extent cx="445135" cy="14605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445135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5502" w:y="8499"/>
        <w:widowControl w:val="0"/>
        <w:rPr>
          <w:sz w:val="2"/>
          <w:szCs w:val="2"/>
        </w:rPr>
      </w:pPr>
      <w:r>
        <w:drawing>
          <wp:inline>
            <wp:extent cx="146050" cy="140335"/>
            <wp:docPr id="17" name="Picut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46050" cy="140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4634" w:y="892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&lt;/&gt; 米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5304" w:y="892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&lt;/&gt; SYSH</w:t>
      </w:r>
    </w:p>
    <w:p>
      <w:pPr xmlns:w="http://schemas.openxmlformats.org/wordprocessingml/2006/main">
        <w:pStyle w:val="Style9"/>
        <w:keepNext w:val="0"/>
        <w:keepLines w:val="0"/>
        <w:framePr w:wrap="none" w:vAnchor="page" w:hAnchor="page" w:x="948" w:y="1000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10" w:name="bookmark10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2. 引脚布局</w:t>
      </w:r>
      <w:bookmarkEnd xmlns:w="http://schemas.openxmlformats.org/wordprocessingml/2006/main" w:id="10"/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6150" w:y="10961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§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6409" w:y="10965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§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6668" w:y="10965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§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1751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64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2010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63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2269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62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2535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6.1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2787" w:y="1133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60 59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3299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58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3558" w:y="1133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57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3810" w:y="1133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56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4073" w:y="1134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55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4325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54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4587" w:y="1133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53 52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5117" w:y="1133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51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5361" w:y="1133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50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5613" w:y="1133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49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5880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48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128" w:y="1133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47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395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46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657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45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2031" w:y="12164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2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2294" w:y="1216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3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2795" w:y="12164"/>
        <w:widowControl w:val="0"/>
        <w:shd w:val="clear" w:color="auto" w:fill="auto"/>
        <w:tabs>
          <w:tab w:pos="259" w:val="left"/>
        </w:tabs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5 </w:t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6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572" w:y="12167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8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835" w:y="12164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9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4649" w:y="1178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MSX-音频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4587" w:y="121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4847" w:y="121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5361" w:y="1216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5621" w:y="1216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409" w:y="121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650" w:y="1216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</w:t>
      </w:r>
    </w:p>
    <w:p>
      <w:pPr>
        <w:framePr w:wrap="none" w:vAnchor="page" w:hAnchor="page" w:x="7129" w:y="7070"/>
        <w:widowControl w:val="0"/>
        <w:rPr>
          <w:sz w:val="2"/>
          <w:szCs w:val="2"/>
        </w:rPr>
      </w:pPr>
      <w:r>
        <w:drawing>
          <wp:inline>
            <wp:extent cx="201295" cy="475615"/>
            <wp:docPr id="18" name="Picut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201295" cy="47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6913" w:y="8470"/>
        <w:widowControl w:val="0"/>
        <w:rPr>
          <w:sz w:val="2"/>
          <w:szCs w:val="2"/>
        </w:rPr>
      </w:pPr>
      <w:r>
        <w:drawing>
          <wp:inline>
            <wp:extent cx="176530" cy="176530"/>
            <wp:docPr id="19" name="Picut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176530" cy="176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848" w:y="893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作为DT0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6927" w:y="10954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7190" w:y="10965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1"/>
          <w:szCs w:val="11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§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917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44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7179" w:y="1134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43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6920" w:y="1217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21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7179" w:y="1215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22</w:t>
      </w:r>
    </w:p>
    <w:p>
      <w:pPr xmlns:w="http://schemas.openxmlformats.org/wordprocessingml/2006/main">
        <w:pStyle w:val="Style21"/>
        <w:keepNext w:val="0"/>
        <w:keepLines w:val="0"/>
        <w:framePr w:w="1148" w:h="176" w:hRule="exact" w:wrap="none" w:vAnchor="page" w:hAnchor="page" w:x="7770" w:y="8088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内存控制</w:t>
      </w:r>
    </w:p>
    <w:p>
      <w:pPr>
        <w:framePr w:wrap="none" w:vAnchor="page" w:hAnchor="page" w:x="7658" w:y="8492"/>
        <w:widowControl w:val="0"/>
        <w:rPr>
          <w:sz w:val="2"/>
          <w:szCs w:val="2"/>
        </w:rPr>
      </w:pPr>
      <w:r>
        <w:drawing>
          <wp:inline>
            <wp:extent cx="609600" cy="152400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6096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7518" w:y="893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DMo-DM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7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7446" w:y="1095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§ 是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7435" w:y="1134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42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7435" w:y="121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7676" w:y="121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24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7953" w:y="1134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40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7953" w:y="1217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25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8220" w:y="10961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§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205" w:y="1134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39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198" w:y="121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26</w:t>
      </w:r>
    </w:p>
    <w:p>
      <w:pPr>
        <w:framePr w:wrap="none" w:vAnchor="page" w:hAnchor="page" w:x="8623" w:y="8492"/>
        <w:widowControl w:val="0"/>
        <w:rPr>
          <w:sz w:val="2"/>
          <w:szCs w:val="2"/>
        </w:rPr>
      </w:pPr>
      <w:r>
        <w:drawing>
          <wp:inline>
            <wp:extent cx="152400" cy="152400"/>
            <wp:docPr id="21" name="Picut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8875" w:y="8495"/>
        <w:widowControl w:val="0"/>
        <w:rPr>
          <w:sz w:val="2"/>
          <w:szCs w:val="2"/>
        </w:rPr>
      </w:pPr>
      <w:r>
        <w:drawing>
          <wp:inline>
            <wp:extent cx="140335" cy="146050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140335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9102" w:y="8495"/>
        <w:widowControl w:val="0"/>
        <w:rPr>
          <w:sz w:val="2"/>
          <w:szCs w:val="2"/>
        </w:rPr>
      </w:pPr>
      <w:r>
        <w:drawing>
          <wp:inline>
            <wp:extent cx="152400" cy="146050"/>
            <wp:docPr id="23" name="Picut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9"/>
                    <a:stretch/>
                  </pic:blipFill>
                  <pic:spPr>
                    <a:xfrm>
                      <a:ext cx="1524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9354" w:y="8495"/>
        <w:widowControl w:val="0"/>
        <w:rPr>
          <w:sz w:val="2"/>
          <w:szCs w:val="2"/>
        </w:rPr>
      </w:pPr>
      <w:r>
        <w:drawing>
          <wp:inline>
            <wp:extent cx="146050" cy="140335"/>
            <wp:docPr id="24" name="Picut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146050" cy="140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9271" w:y="8852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5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8457" w:y="10914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8"/>
          <w:szCs w:val="8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 xml:space="preserve">首次代币发行107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465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38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447" w:y="1216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27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724" w:y="1135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37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706" w:y="121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987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36 35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8969" w:y="1216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29 30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9519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34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9764" w:y="1134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33</w:t>
      </w:r>
    </w:p>
    <w:p>
      <w:pPr xmlns:w="http://schemas.openxmlformats.org/wordprocessingml/2006/main">
        <w:pStyle w:val="Style21"/>
        <w:keepNext w:val="0"/>
        <w:keepLines w:val="0"/>
        <w:framePr w:wrap="none" w:vAnchor="page" w:hAnchor="page" w:x="9764" w:y="121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32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2017" w:y="12632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6405" w:y="12675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1"/>
          <w:szCs w:val="11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3？</w:t>
      </w:r>
    </w:p>
    <w:p>
      <w:pPr>
        <w:framePr w:wrap="none" w:vAnchor="page" w:hAnchor="page" w:x="7424" w:y="12678"/>
        <w:widowControl w:val="0"/>
      </w:pP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558" w:y="12693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5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9505" w:y="12696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</w:t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671" w:y="14903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5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918210</wp:posOffset>
                </wp:positionV>
                <wp:extent cx="6409690" cy="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409690" cy="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2.25pt;margin-top:72.299999999999997pt;width:504.6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1050" w:y="835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Y8950</w:t>
      </w:r>
    </w:p>
    <w:p>
      <w:pPr>
        <w:framePr w:wrap="none" w:vAnchor="page" w:hAnchor="page" w:x="9456" w:y="961"/>
        <w:widowControl w:val="0"/>
      </w:pPr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1053" w:y="1800"/>
        <w:widowControl w:val="0"/>
        <w:numPr>
          <w:ilvl w:val="0"/>
          <w:numId w:val="3"/>
        </w:numPr>
        <w:shd w:val="clear" w:color="auto" w:fill="auto"/>
        <w:tabs>
          <w:tab w:pos="369" w:val="left"/>
        </w:tabs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端子功能说明</w:t>
      </w:r>
    </w:p>
    <w:tbl>
      <w:tblPr>
        <w:tblOverlap w:val="never"/>
        <w:jc w:val="left"/>
        <w:tblLayout w:type="fixed"/>
      </w:tblPr>
      <w:tblGrid>
        <w:gridCol w:w="1098"/>
        <w:gridCol w:w="1321"/>
        <w:gridCol w:w="605"/>
        <w:gridCol w:w="1566"/>
        <w:gridCol w:w="4687"/>
        <w:gridCol w:w="374"/>
      </w:tblGrid>
      <w:tr>
        <w:trPr>
          <w:trHeight w:val="4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引脚号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签名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描述</w:t>
            </w:r>
          </w:p>
        </w:tc>
      </w:tr>
      <w:tr>
        <w:trPr>
          <w:trHeight w:val="49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5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33, 64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18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AVcc Vcc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+5V电源端子</w:t>
            </w:r>
          </w:p>
        </w:tc>
      </w:tr>
      <w:tr>
        <w:trPr>
          <w:trHeight w:val="49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2 8,31,40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18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AGND 接地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接地端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0" w:right="0" w:firstLine="5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18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数模转换器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0" w:right="0" w:firstLine="1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AD转换端子，DA连接DAC输出（参考数据）。 AD为模拟输入端，可在Vcc/2±Vcc/4范围内进行AD转换。 C端子是采样保持模拟数据的电容端子。</w:t>
            </w:r>
          </w:p>
        </w:tc>
      </w:tr>
      <w:tr>
        <w:trPr>
          <w:trHeight w:val="49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6, 7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2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9, 10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太~TU2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通用 IO 端口。</w:t>
            </w:r>
          </w:p>
        </w:tc>
      </w:tr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11-18日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0" w:right="0" w:firstLine="2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56-63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0" w:right="0" w:firstLine="0"/>
              <w:jc w:val="center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OUT 至 OUTt INo~IN7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用于键盘扫描的输入端口（INo-IN？）和输出端口（OUTo-OUT？）。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输入端口为上拉，输出端口为漏极开路类型。</w:t>
            </w:r>
          </w:p>
        </w:tc>
      </w:tr>
      <w:tr>
        <w:trPr>
          <w:trHeight w:val="6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关闭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0" w:right="0" w:firstLine="1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AD转换时，DA转换器用作参考电压发生器。为此，必须将功放和扬声器断开，此时该端子作为控制端子使用。</w:t>
            </w:r>
          </w:p>
        </w:tc>
      </w:tr>
      <w:tr>
        <w:trPr>
          <w:trHeight w:val="6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20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21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2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18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上海莫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0" w:right="0" w:firstLine="1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&lt;/&gt; SY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0" w:right="0" w:firstLine="1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MO 是 MSX-AUDIO 的声音/语音输出。由于该输出为 13 位（尾数 10 位，指数 3 位）串行数据，因此必须通过 0 SY 同步时钟、SH 同步信号和 DA 转换器（YM3014）将其转换为模拟值。</w:t>
            </w:r>
          </w:p>
        </w:tc>
      </w:tr>
      <w:tr>
        <w:trPr>
          <w:trHeight w:val="49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中断请求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0" w:right="0" w:firstLine="1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两个定时器和 ADPCM/内存控制的中断信号输出。根据程序可屏蔽。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我知道了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初始化 MSX-AUDIO 操作。</w:t>
            </w:r>
          </w:p>
        </w:tc>
      </w:tr>
      <w:tr>
        <w:trPr>
          <w:trHeight w:val="41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25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2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26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2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27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2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80" w:after="0" w:line="187" w:lineRule="auto"/>
              <w:ind w:left="0" w:right="0" w:firstLine="1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u w:val="single"/>
                <w:shd w:val="clear" w:color="auto" w:fill="auto"/>
                <w:lang w:val="en-US" w:eastAsia="en-US" w:bidi="en-US"/>
              </w:rPr>
              <w:t xml:space="preserve">奥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18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u w:val="single"/>
                <w:shd w:val="clear" w:color="auto" w:fill="auto"/>
                <w:lang w:val="en-US" w:eastAsia="en-US" w:bidi="en-US"/>
              </w:rPr>
              <w:t xml:space="preserve">写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操作系统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控制做-D？数据总线。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9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CS RD WR Ao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98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tabs>
                <w:tab w:pos="346" w:val="left"/>
                <w:tab w:pos="1238" w:val="right"/>
              </w:tabs>
              <w:spacing w:before="0" w:after="12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tabs>
                <w:tab w:pos="346" w:val="left"/>
                <w:tab w:pos="1231" w:val="right"/>
              </w:tabs>
              <w:spacing w:before="0" w:after="12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tabs>
                <w:tab w:pos="349" w:val="left"/>
                <w:tab w:pos="1242" w:val="right"/>
              </w:tabs>
              <w:spacing w:before="0" w:after="12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tabs>
                <w:tab w:pos="349" w:val="left"/>
                <w:tab w:pos="1231" w:val="right"/>
              </w:tabs>
              <w:spacing w:before="0" w:after="12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160" w:line="187" w:lineRule="auto"/>
              <w:ind w:left="0" w:right="0" w:firstLine="14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写入 MSX-AUDIO 地址。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160" w:line="187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写入 MSX-AUDIO 寄存器内容。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160" w:line="187" w:lineRule="auto"/>
              <w:ind w:left="0" w:right="0" w:firstLine="14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读取 MSX-AUDIO 状态。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160" w:line="187" w:lineRule="auto"/>
              <w:ind w:left="14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读取 MSX-AUDIO 寄存器内容（仅限特定寄存器）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</w:tr>
      <w:tr>
        <w:trPr>
          <w:trHeight w:val="360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1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XXX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— D7 总线变为高阻抗。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</w:tr>
      <w:tr>
        <w:trPr>
          <w:trHeight w:val="169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auto"/>
            <w:vAlign w:val="top"/>
          </w:tcPr>
          <w:p>
            <w:pPr>
              <w:framePr w:w="9652" w:h="11117" w:wrap="none" w:vAnchor="page" w:hAnchor="page" w:x="1053" w:y="296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29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2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37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2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18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我们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u w:val="single"/>
                <w:shd w:val="clear" w:color="auto" w:fill="auto"/>
                <w:lang w:val="en-US" w:eastAsia="en-US" w:bidi="en-US"/>
              </w:rPr>
              <w:t xml:space="preserve">CAS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RAS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0" w:right="0" w:firstLine="1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外部存储器的控制信号。当外部存储器为DRAM时，连接到RAM对应的端子，当外部存储器为ROM时，它成为地址锁存信号（RAS-CAS）。</w:t>
            </w:r>
          </w:p>
        </w:tc>
      </w:tr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30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2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18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 至 As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As 是外部存储器地址 (As)，DTo 同样是数据输出 (DOo)。</w:t>
            </w:r>
          </w:p>
        </w:tc>
      </w:tr>
      <w:tr>
        <w:trPr>
          <w:trHeight w:val="32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18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&lt;/&gt;M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MSX-AUDIO主时钟，标准为3.57954 MHz。</w:t>
            </w:r>
          </w:p>
        </w:tc>
      </w:tr>
      <w:tr>
        <w:trPr>
          <w:trHeight w:val="65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35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7" w:lineRule="auto"/>
              <w:ind w:left="0" w:right="0" w:firstLine="4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18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ROM-CS MDEN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5" w:lineRule="auto"/>
              <w:ind w:left="0" w:right="0" w:firstLine="1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应用定时来获取外部存储器数据。当 MDEN 为“1”时，是否允许 DMi-DM 上的 DRAM 数据？当ROM-CS为“0”时，允许DMi—DM上的ROM数据？ （DTo 上的数据输出 0）</w:t>
            </w:r>
          </w:p>
        </w:tc>
      </w:tr>
      <w:tr>
        <w:trPr>
          <w:trHeight w:val="48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41-47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DMo——DM？</w:t>
            </w:r>
          </w:p>
        </w:tc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180" w:lineRule="auto"/>
              <w:ind w:left="0" w:right="0" w:firstLine="1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将外部存储器地址（Ao — </w:t>
            </w:r>
            <w:r xmlns:w="http://schemas.openxmlformats.org/wordprocessingml/2006/main"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Ai）、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数据输入（Dio —DI7）和数据输出（DOi-DO？：DOo 是不同端子）信号复用到 DMo-DM7 的各个端子。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56-63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D0-D7</w:t>
            </w:r>
          </w:p>
        </w:tc>
        <w:tc>
          <w:tcPr>
            <w:gridSpan w:val="4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9652" w:h="11117" w:wrap="none" w:vAnchor="page" w:hAnchor="page" w:x="1053" w:y="296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8 位双向数据总线。与处理器传输和接收数据。</w:t>
            </w:r>
          </w:p>
        </w:tc>
      </w:tr>
    </w:tbl>
    <w:p>
      <w:pPr xmlns:w="http://schemas.openxmlformats.org/wordprocessingml/2006/main">
        <w:pStyle w:val="Style19"/>
        <w:keepNext w:val="0"/>
        <w:keepLines w:val="0"/>
        <w:framePr w:wrap="none" w:vAnchor="page" w:hAnchor="page" w:x="11259" w:y="14933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5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028" w:y="958"/>
        <w:widowControl w:val="0"/>
      </w:pPr>
    </w:p>
    <w:p>
      <w:pPr xmlns:w="http://schemas.openxmlformats.org/wordprocessingml/2006/main">
        <w:pStyle w:val="Style19"/>
        <w:keepNext w:val="0"/>
        <w:keepLines w:val="0"/>
        <w:framePr w:w="1764" w:h="688" w:hRule="exact" w:wrap="none" w:vAnchor="page" w:hAnchor="page" w:x="9405" w:y="828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Y8950</w:t>
      </w:r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1053" w:y="1797"/>
        <w:widowControl w:val="0"/>
        <w:numPr>
          <w:ilvl w:val="0"/>
          <w:numId w:val="3"/>
        </w:numPr>
        <w:shd w:val="clear" w:color="auto" w:fill="auto"/>
        <w:tabs>
          <w:tab w:pos="369" w:val="left"/>
        </w:tabs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电气特性</w:t>
      </w:r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1053" w:y="2387"/>
        <w:widowControl w:val="0"/>
        <w:numPr>
          <w:ilvl w:val="0"/>
          <w:numId w:val="5"/>
        </w:numPr>
        <w:shd w:val="clear" w:color="auto" w:fill="auto"/>
        <w:tabs>
          <w:tab w:pos="709" w:val="left"/>
        </w:tabs>
        <w:spacing w:before="0" w:after="0" w:line="240" w:lineRule="auto"/>
        <w:ind w:left="0" w:right="0" w:firstLine="30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绝对最大额定值</w:t>
      </w:r>
    </w:p>
    <w:tbl>
      <w:tblPr>
        <w:tblOverlap w:val="never"/>
        <w:jc w:val="left"/>
        <w:tblLayout w:type="fixed"/>
      </w:tblPr>
      <w:tblGrid>
        <w:gridCol w:w="3326"/>
        <w:gridCol w:w="1703"/>
        <w:gridCol w:w="688"/>
      </w:tblGrid>
      <w:tr>
        <w:trPr>
          <w:trHeight w:val="36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物品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额定值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端电压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— 0.3 7.0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31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工作环境温度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0-70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℃</w:t>
            </w:r>
          </w:p>
        </w:tc>
      </w:tr>
      <w:tr>
        <w:trPr>
          <w:trHeight w:val="34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储存温度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— 50-125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5717" w:h="1372" w:wrap="none" w:vAnchor="page" w:hAnchor="page" w:x="1921" w:y="2952"/>
              <w:widowControl w:val="0"/>
              <w:shd w:val="clear" w:color="auto" w:fill="auto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℃</w:t>
            </w:r>
          </w:p>
        </w:tc>
      </w:tr>
    </w:tbl>
    <w:p>
      <w:pPr xmlns:w="http://schemas.openxmlformats.org/wordprocessingml/2006/main">
        <w:pStyle w:val="Style11"/>
        <w:keepNext w:val="0"/>
        <w:keepLines w:val="0"/>
        <w:framePr w:wrap="none" w:vAnchor="page" w:hAnchor="page" w:x="1053" w:y="4561"/>
        <w:widowControl w:val="0"/>
        <w:numPr>
          <w:ilvl w:val="0"/>
          <w:numId w:val="5"/>
        </w:numPr>
        <w:shd w:val="clear" w:color="auto" w:fill="auto"/>
        <w:tabs>
          <w:tab w:pos="730" w:val="left"/>
        </w:tabs>
        <w:spacing w:before="0" w:after="0" w:line="240" w:lineRule="auto"/>
        <w:ind w:left="0" w:right="0" w:firstLine="30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推荐工作条件</w:t>
      </w:r>
    </w:p>
    <w:tbl>
      <w:tblPr>
        <w:tblOverlap w:val="never"/>
        <w:jc w:val="left"/>
        <w:tblLayout w:type="fixed"/>
      </w:tblPr>
      <w:tblGrid>
        <w:gridCol w:w="1699"/>
        <w:gridCol w:w="1217"/>
        <w:gridCol w:w="1224"/>
        <w:gridCol w:w="1210"/>
        <w:gridCol w:w="1213"/>
        <w:gridCol w:w="1217"/>
      </w:tblGrid>
      <w:tr>
        <w:trPr>
          <w:trHeight w:val="3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物品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最低限度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典型的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最大限度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450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电源电压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电源电压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4.75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5.25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45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framePr w:w="7780" w:h="1015" w:wrap="none" w:vAnchor="page" w:hAnchor="page" w:x="1932" w:y="4997"/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780" w:h="1015" w:wrap="none" w:vAnchor="page" w:hAnchor="page" w:x="1932" w:y="499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</w:tbl>
    <w:p>
      <w:pPr xmlns:w="http://schemas.openxmlformats.org/wordprocessingml/2006/main">
        <w:pStyle w:val="Style11"/>
        <w:keepNext w:val="0"/>
        <w:keepLines w:val="0"/>
        <w:framePr w:wrap="none" w:vAnchor="page" w:hAnchor="page" w:x="1053" w:y="6207"/>
        <w:widowControl w:val="0"/>
        <w:numPr>
          <w:ilvl w:val="0"/>
          <w:numId w:val="5"/>
        </w:numPr>
        <w:shd w:val="clear" w:color="auto" w:fill="auto"/>
        <w:tabs>
          <w:tab w:pos="730" w:val="left"/>
        </w:tabs>
        <w:spacing w:before="0" w:after="0" w:line="240" w:lineRule="auto"/>
        <w:ind w:left="0" w:right="0" w:firstLine="30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直流特性</w:t>
      </w:r>
    </w:p>
    <w:tbl>
      <w:tblPr>
        <w:tblOverlap w:val="never"/>
        <w:jc w:val="left"/>
        <w:tblLayout w:type="fixed"/>
      </w:tblPr>
      <w:tblGrid>
        <w:gridCol w:w="2614"/>
        <w:gridCol w:w="1703"/>
        <w:gridCol w:w="677"/>
        <w:gridCol w:w="1703"/>
        <w:gridCol w:w="511"/>
        <w:gridCol w:w="511"/>
        <w:gridCol w:w="511"/>
        <w:gridCol w:w="522"/>
      </w:tblGrid>
      <w:tr>
        <w:trPr>
          <w:trHeight w:val="342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物品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健康）状况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最小值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TYR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最大限度。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输入高电平电压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197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输入（INO-7 除外）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维</w:t>
            </w: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2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伊诺-7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VlH2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4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输入低电平电压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输入除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tabs>
                <w:tab w:leader="underscore" w:pos="1598" w:val="left"/>
              </w:tabs>
              <w:spacing w:before="0" w:after="0" w:line="209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伊诺-7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维利</w:t>
            </w: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_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0.8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2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伊诺-7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VL2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1.2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输入漏电流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AO、WR、RD、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DTO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三．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Vi.x = 0-5V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-10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//A</w:t>
            </w:r>
          </w:p>
        </w:tc>
      </w:tr>
      <w:tr>
        <w:trPr>
          <w:trHeight w:val="29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三态（偏移态）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Do-D7,DMo-DM7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伊斯特尔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Vix = 0 —5V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-10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/zA</w:t>
            </w:r>
          </w:p>
        </w:tc>
      </w:tr>
      <w:tr>
        <w:trPr>
          <w:trHeight w:val="3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输入电流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IO0-IO.3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输出高电平电压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输出除了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音量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离子1 = 0.4mA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2.4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5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用于 IRQ、OUTO-7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V()H2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I0112 — 40/zA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输出低电平电压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全部输出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电流Iol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= 2mA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0.4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144" w:lineRule="auto"/>
              <w:ind w:left="580" w:right="0" w:hanging="58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输出漏电流（偏置状态）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IRQ，输出..- 7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碘化酶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Vo=0~5V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-10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/zA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模拟输入电压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广告、广告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电压/4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3Vcc/4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4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上拉电阻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中断请求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RP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600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KO</w:t>
            </w:r>
          </w:p>
        </w:tc>
      </w:tr>
      <w:tr>
        <w:trPr>
          <w:trHeight w:val="32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I号~7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RP2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KO</w:t>
            </w: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输入容量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所有输入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氯氮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f=1MHz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PF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输出能力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全部输出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f=1MHz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PF</w:t>
            </w:r>
          </w:p>
        </w:tc>
      </w:tr>
      <w:tr>
        <w:trPr>
          <w:trHeight w:val="34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电源电流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ICC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8752" w:h="6048" w:wrap="none" w:vAnchor="page" w:hAnchor="page" w:x="1928" w:y="66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70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52" w:h="6048" w:wrap="none" w:vAnchor="page" w:hAnchor="page" w:x="1928" w:y="66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嘛</w:t>
            </w:r>
          </w:p>
        </w:tc>
      </w:tr>
    </w:tbl>
    <w:p>
      <w:pPr xmlns:w="http://schemas.openxmlformats.org/wordprocessingml/2006/main">
        <w:pStyle w:val="Style19"/>
        <w:keepNext w:val="0"/>
        <w:keepLines w:val="0"/>
        <w:framePr w:wrap="none" w:vAnchor="page" w:hAnchor="page" w:x="798" w:y="1494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5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960755</wp:posOffset>
                </wp:positionH>
                <wp:positionV relativeFrom="page">
                  <wp:posOffset>941070</wp:posOffset>
                </wp:positionV>
                <wp:extent cx="6414770" cy="0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414770" cy="0"/>
                        </a:xfrm>
                        <a:prstGeom prst="straightConnector1"/>
                        <a:ln w="1397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5.650000000000006pt;margin-top:74.100000000000009pt;width:505.10000000000002pt;height:0;z-index:-251658240;mso-position-horizontal-relative:page;mso-position-vertical-relative:page">
                <v:stroke weight="1.1000000000000001pt"/>
              </v:shape>
            </w:pict>
          </mc:Fallback>
        </mc:AlternateContent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1500" w:y="86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Y8950</w:t>
      </w:r>
    </w:p>
    <w:p>
      <w:pPr>
        <w:framePr w:wrap="none" w:vAnchor="page" w:hAnchor="page" w:x="9924" w:y="1019"/>
        <w:widowControl w:val="0"/>
      </w:pPr>
    </w:p>
    <w:p>
      <w:pPr xmlns:w="http://schemas.openxmlformats.org/wordprocessingml/2006/main">
        <w:pStyle w:val="Style43"/>
        <w:keepNext w:val="0"/>
        <w:keepLines w:val="0"/>
        <w:framePr w:wrap="none" w:vAnchor="page" w:hAnchor="page" w:x="1503" w:y="193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(4) 交流特性</w:t>
      </w:r>
    </w:p>
    <w:tbl>
      <w:tblPr>
        <w:tblOverlap w:val="never"/>
        <w:jc w:val="left"/>
        <w:tblLayout w:type="fixed"/>
      </w:tblPr>
      <w:tblGrid>
        <w:gridCol w:w="2628"/>
        <w:gridCol w:w="1710"/>
        <w:gridCol w:w="684"/>
        <w:gridCol w:w="1710"/>
        <w:gridCol w:w="508"/>
        <w:gridCol w:w="515"/>
        <w:gridCol w:w="511"/>
        <w:gridCol w:w="522"/>
      </w:tblGrid>
      <w:tr>
        <w:trPr>
          <w:trHeight w:val="34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190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物品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健康）状况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最小值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典型值。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最大限度。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输入时钟频率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&lt;/&gt;M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足球俱乐部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3.58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兆赫兹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输入时钟占空比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&lt;Z&gt;中号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60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xmlns:w="http://schemas.openxmlformats.org/wordprocessingml/2006/main"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%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输入时钟上升时间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&lt;Z&gt;中号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输入时钟下降时间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&lt;/&gt;M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特尔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地址建立时间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塔斯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A-2.A-3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地址保持时间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塔赫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A-2.A-3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片选写入宽度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xmlns:w="http://schemas.openxmlformats.org/wordprocessingml/2006/main"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 xml:space="preserve">CS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TCSW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片选读取宽度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xmlns:w="http://schemas.openxmlformats.org/wordprocessingml/2006/main"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 xml:space="preserve">CS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TCSN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写脉冲写宽度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WR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T\大众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写入数据建立时间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D0-D7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T\vds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写数据保持时间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做D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 xml:space="preserve"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特瓦德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读取脉冲宽度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研发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特马夫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读取数据访问时间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做D7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塔克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380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读取数据保持时间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Do-D7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特克德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输出端口下降时间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输出-7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托里'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慈。 = 500pF（注）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/zs</w:t>
            </w: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内存数据设定时间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DMi~7、DTo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TMDS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内存数据保持时间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DM 17.DTo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TMDI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6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输出上升时间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shd w:val="clear" w:color="auto" w:fill="auto"/>
                <w:lang w:val="en-US" w:eastAsia="en-US" w:bidi="en-US"/>
              </w:rPr>
              <w:t xml:space="preserve">DMo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~7.RAS.CAS。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192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shd w:val="clear" w:color="auto" w:fill="auto"/>
                <w:lang w:val="en-US" w:eastAsia="en-US" w:bidi="en-US"/>
              </w:rPr>
              <w:t xml:space="preserve">我们.A8.M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巢穴。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04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ROM-CS。 </w:t>
            </w: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0sy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汤姆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SH。莫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T()R2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6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输出下降时间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DMq~7。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RAS。 CAS。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199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WE.Ab.MDEN。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194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ROM-CS。 </w:t>
            </w: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0sy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托伊伊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8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3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上海莫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T()E2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150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复位脉冲宽度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我知道了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尼克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A-5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both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80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8788" w:h="8395" w:wrap="none" w:vAnchor="page" w:hAnchor="page" w:x="1500" w:y="239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8788" w:h="8395" w:wrap="none" w:vAnchor="page" w:hAnchor="page" w:x="1500" w:y="239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循环</w:t>
            </w:r>
          </w:p>
        </w:tc>
      </w:tr>
    </w:tbl>
    <w:p>
      <w:pPr xmlns:w="http://schemas.openxmlformats.org/wordprocessingml/2006/main">
        <w:pStyle w:val="Style43"/>
        <w:keepNext w:val="0"/>
        <w:keepLines w:val="0"/>
        <w:framePr w:w="8525" w:h="1073" w:hRule="exact" w:wrap="none" w:vAnchor="page" w:hAnchor="page" w:x="1456" w:y="10811"/>
        <w:widowControl w:val="0"/>
        <w:shd w:val="clear" w:color="auto" w:fill="auto"/>
        <w:spacing w:before="0" w:after="0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（笔记）</w:t>
      </w:r>
    </w:p>
    <w:p>
      <w:pPr xmlns:w="http://schemas.openxmlformats.org/wordprocessingml/2006/main">
        <w:pStyle w:val="Style43"/>
        <w:keepNext w:val="0"/>
        <w:keepLines w:val="0"/>
        <w:framePr w:w="8525" w:h="1073" w:hRule="exact" w:wrap="none" w:vAnchor="page" w:hAnchor="page" w:x="1456" w:y="10811"/>
        <w:widowControl w:val="0"/>
        <w:shd w:val="clear" w:color="auto" w:fill="auto"/>
        <w:spacing w:before="0" w:after="0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从输出端口发出输出请求到输出端口电压变为 1.0 V 的时间段。</w:t>
      </w:r>
    </w:p>
    <w:p>
      <w:pPr xmlns:w="http://schemas.openxmlformats.org/wordprocessingml/2006/main">
        <w:pStyle w:val="Style19"/>
        <w:keepNext w:val="0"/>
        <w:keepLines w:val="0"/>
        <w:framePr w:w="191" w:h="274" w:hRule="exact" w:wrap="none" w:vAnchor="page" w:hAnchor="page" w:x="11680" w:y="14951"/>
        <w:widowControl w:val="0"/>
        <w:shd w:val="clear" w:color="auto" w:fill="auto"/>
        <w:spacing w:before="0" w:after="0" w:line="240" w:lineRule="auto"/>
        <w:ind w:left="0" w:right="0" w:firstLine="0"/>
        <w:jc w:val="right"/>
        <w:rPr>
          <w:sz w:val="22"/>
          <w:szCs w:val="22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89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026" w:y="961"/>
        <w:widowControl w:val="0"/>
      </w:pPr>
    </w:p>
    <w:p>
      <w:pPr xmlns:w="http://schemas.openxmlformats.org/wordprocessingml/2006/main">
        <w:pStyle w:val="Style19"/>
        <w:keepNext w:val="0"/>
        <w:keepLines w:val="0"/>
        <w:framePr w:w="1764" w:h="688" w:hRule="exact" w:wrap="none" w:vAnchor="page" w:hAnchor="page" w:x="9425" w:y="857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Y8950</w:t>
      </w:r>
    </w:p>
    <w:p>
      <w:pPr xmlns:w="http://schemas.openxmlformats.org/wordprocessingml/2006/main">
        <w:pStyle w:val="Style9"/>
        <w:keepNext w:val="0"/>
        <w:keepLines w:val="0"/>
        <w:framePr w:w="9641" w:h="11380" w:hRule="exact" w:wrap="none" w:vAnchor="page" w:hAnchor="page" w:x="1059" w:y="1987"/>
        <w:widowControl w:val="0"/>
        <w:numPr>
          <w:ilvl w:val="0"/>
          <w:numId w:val="3"/>
        </w:numPr>
        <w:shd w:val="clear" w:color="auto" w:fill="auto"/>
        <w:tabs>
          <w:tab w:pos="345" w:val="left"/>
        </w:tabs>
        <w:spacing w:before="0" w:after="0" w:line="276" w:lineRule="auto"/>
        <w:ind w:left="0" w:right="0" w:firstLine="0"/>
        <w:jc w:val="left"/>
      </w:pPr>
      <w:bookmarkStart xmlns:w="http://schemas.openxmlformats.org/wordprocessingml/2006/main" w:id="12" w:name="bookmark12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主要特点</w:t>
      </w:r>
      <w:bookmarkEnd xmlns:w="http://schemas.openxmlformats.org/wordprocessingml/2006/main" w:id="12"/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2" w:lineRule="auto"/>
        <w:ind w:left="440" w:right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MSX-AUDIO 具有 FM 声音发生器、ADPCM 语音分析/合成、外部存储器控制、AD/DA 转换器和键盘扫描输入/输出端口等主要操作功能。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numPr>
          <w:ilvl w:val="0"/>
          <w:numId w:val="7"/>
        </w:numPr>
        <w:shd w:val="clear" w:color="auto" w:fill="auto"/>
        <w:tabs>
          <w:tab w:pos="817" w:val="left"/>
        </w:tabs>
        <w:spacing w:before="0" w:after="0" w:line="302" w:lineRule="auto"/>
        <w:ind w:left="0" w:right="0" w:firstLine="4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调频声音发生器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300" w:line="302" w:lineRule="auto"/>
        <w:ind w:left="760" w:right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FM声音发生器具有三种发声模式：同时产生九个音调、产生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六种旋律和五种节奏以及复合正弦建模。软件根据应用选择三种模式中的一种。由于该 FM 声音发生器相当于 OPL (YM3526)，因此 OPL 的软件可以与 MSX-AUDIO 一起使用。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0" w:right="0" w:firstLine="4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•同时生成九音：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58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该模式同时产生九种不同音色的 FM 声音。对于该模式，节奏选择位（R）和复合正弦建模位（CSM）都应指定为“0”。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0" w:right="0" w:firstLine="4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 六首旋律/五种节奏的声音：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58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这五种可用的节奏声音是低音鼓、军鼓、桶鼓、高镲和顶钹。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0" w:right="0" w:firstLine="4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•复合正弦建模：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300" w:line="300" w:lineRule="auto"/>
        <w:ind w:left="0" w:right="0" w:firstLine="58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这是一种使用三到六个正弦波来模拟声音的语音合成模式。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numPr>
          <w:ilvl w:val="0"/>
          <w:numId w:val="7"/>
        </w:numPr>
        <w:shd w:val="clear" w:color="auto" w:fill="auto"/>
        <w:tabs>
          <w:tab w:pos="828" w:val="left"/>
        </w:tabs>
        <w:spacing w:before="0" w:after="0" w:line="300" w:lineRule="auto"/>
        <w:ind w:left="0" w:right="0" w:firstLine="4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ADPCM 语音分析/合成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760" w:right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该函数使用 4 位 ADPCM 提供语音分析和合成。调制采样率可在1.8KHz—16KHz（分析）和1.8KHz—50KHz（合成）范围内任意编程。分析结果和综合数据可以存储在外部存储器（ROM 或 RAM）或处理器的存储器中。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numPr>
          <w:ilvl w:val="0"/>
          <w:numId w:val="7"/>
        </w:numPr>
        <w:shd w:val="clear" w:color="auto" w:fill="auto"/>
        <w:tabs>
          <w:tab w:pos="803" w:val="left"/>
        </w:tabs>
        <w:spacing w:before="0" w:after="0" w:line="300" w:lineRule="auto"/>
        <w:ind w:left="0" w:right="0" w:firstLine="4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外部存储器控制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760" w:right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该功能控制用于存储通过 ADPCM 处理的分析/合成数据的外部存储器。可用的外部存储器有 256 K 字节 DRAM、64 K 字节 DRAM 以及以字节为单位可访问的 ROM。最大存储容量为 256 K 字节（RAM 和 ROM）。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numPr>
          <w:ilvl w:val="0"/>
          <w:numId w:val="7"/>
        </w:numPr>
        <w:shd w:val="clear" w:color="auto" w:fill="auto"/>
        <w:tabs>
          <w:tab w:pos="832" w:val="left"/>
        </w:tabs>
        <w:spacing w:before="0" w:after="0" w:line="300" w:lineRule="auto"/>
        <w:ind w:left="0" w:right="0" w:firstLine="4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AD/DA转换器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0" w:right="0" w:firstLine="76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ADPCM单元中的AD/DA转换器可以独立操作。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760" w:right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在这种AD/DA转换模式下，FM声音生成和ADPCM语音分析/合成无效。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numPr>
          <w:ilvl w:val="0"/>
          <w:numId w:val="7"/>
        </w:numPr>
        <w:shd w:val="clear" w:color="auto" w:fill="auto"/>
        <w:tabs>
          <w:tab w:pos="807" w:val="left"/>
        </w:tabs>
        <w:spacing w:before="0" w:after="0" w:line="300" w:lineRule="auto"/>
        <w:ind w:left="0" w:right="0" w:firstLine="4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键盘输入/输出端口</w:t>
      </w:r>
    </w:p>
    <w:p>
      <w:pPr xmlns:w="http://schemas.openxmlformats.org/wordprocessingml/2006/main">
        <w:pStyle w:val="Style11"/>
        <w:keepNext w:val="0"/>
        <w:keepLines w:val="0"/>
        <w:framePr w:w="9641" w:h="11380" w:hRule="exact" w:wrap="none" w:vAnchor="page" w:hAnchor="page" w:x="1059" w:y="1987"/>
        <w:widowControl w:val="0"/>
        <w:shd w:val="clear" w:color="auto" w:fill="auto"/>
        <w:spacing w:before="0" w:after="0" w:line="300" w:lineRule="auto"/>
        <w:ind w:left="0" w:right="0" w:firstLine="76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这些是用于外部键盘扫描的 8 位输入/输出端口。</w:t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753" w:y="14944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5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ge">
                  <wp:posOffset>922655</wp:posOffset>
                </wp:positionV>
                <wp:extent cx="6402705" cy="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402705" cy="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9.5pt;margin-top:72.650000000000006pt;width:504.15000000000003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1383" w:y="845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Y8950</w:t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9775" w:y="867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54"/>
          <w:szCs w:val="54"/>
        </w:rPr>
      </w:pPr>
      <w:r xmlns:w="http://schemas.openxmlformats.org/wordprocessingml/2006/main">
        <w:rPr>
          <w:b w:val="0"/>
          <w:bCs w:val="0"/>
          <w:color w:val="000000"/>
          <w:spacing w:val="0"/>
          <w:w w:val="100"/>
          <w:position w:val="0"/>
          <w:sz w:val="54"/>
          <w:szCs w:val="54"/>
          <w:shd w:val="clear" w:color="auto" w:fill="auto"/>
          <w:lang w:val="en-US" w:eastAsia="en-US" w:bidi="en-US"/>
        </w:rPr>
        <w:t xml:space="preserve">重量/重量</w:t>
      </w:r>
    </w:p>
    <w:p>
      <w:pPr xmlns:w="http://schemas.openxmlformats.org/wordprocessingml/2006/main">
        <w:pStyle w:val="Style11"/>
        <w:keepNext w:val="0"/>
        <w:keepLines w:val="0"/>
        <w:framePr w:w="9677" w:h="976" w:hRule="exact" w:wrap="none" w:vAnchor="page" w:hAnchor="page" w:x="1517" w:y="2246"/>
        <w:widowControl w:val="0"/>
        <w:shd w:val="clear" w:color="auto" w:fill="auto"/>
        <w:spacing w:before="0" w:after="0" w:line="302" w:lineRule="auto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除了上述功能外，MSX-AUDIO还配备了颤音和调幅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振荡器，以进一步产生自然的声音，两个用于各种接口信号的通用定时器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，以及通用4位输入/输出端口。</w:t>
      </w:r>
    </w:p>
    <w:p>
      <w:pPr xmlns:w="http://schemas.openxmlformats.org/wordprocessingml/2006/main">
        <w:pStyle w:val="Style9"/>
        <w:keepNext w:val="0"/>
        <w:keepLines w:val="0"/>
        <w:framePr w:wrap="none" w:vAnchor="page" w:hAnchor="page" w:x="1369" w:y="343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14" w:name="bookmark14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6. 地址图</w:t>
      </w:r>
      <w:bookmarkEnd xmlns:w="http://schemas.openxmlformats.org/wordprocessingml/2006/main" w:id="14"/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1999" w:y="401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地址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7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6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5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4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3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2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d, 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0</w:t>
      </w:r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7003" w:y="4017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地址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7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6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5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4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3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2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d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0</w:t>
      </w:r>
    </w:p>
    <w:tbl>
      <w:tblPr>
        <w:tblOverlap w:val="never"/>
        <w:jc w:val="left"/>
        <w:tblLayout w:type="fixed"/>
      </w:tblPr>
      <w:tblGrid>
        <w:gridCol w:w="317"/>
        <w:gridCol w:w="313"/>
        <w:gridCol w:w="317"/>
        <w:gridCol w:w="313"/>
        <w:gridCol w:w="626"/>
        <w:gridCol w:w="310"/>
        <w:gridCol w:w="324"/>
      </w:tblGrid>
      <w:tr>
        <w:trPr>
          <w:trHeight w:val="1242" w:hRule="exact"/>
        </w:trPr>
        <w:tc>
          <w:tcPr>
            <w:gridSpan w:val="7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82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- 控制 -</w:t>
            </w:r>
          </w:p>
        </w:tc>
      </w:tr>
      <w:tr>
        <w:trPr>
          <w:trHeight w:val="122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textDirection w:val="btLr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10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textDirection w:val="btLr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10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V 1 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textDirection w:val="btLr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10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EG—TYD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textDirection w:val="btLr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12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KSR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多</w:t>
            </w:r>
          </w:p>
        </w:tc>
      </w:tr>
      <w:tr>
        <w:trPr>
          <w:trHeight w:val="1235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KSL</w:t>
            </w:r>
          </w:p>
        </w:tc>
        <w:tc>
          <w:tcPr>
            <w:gridSpan w:val="5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TL</w:t>
            </w:r>
          </w:p>
        </w:tc>
      </w:tr>
      <w:tr>
        <w:trPr>
          <w:trHeight w:val="1228" w:hRule="exact"/>
        </w:trPr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增强现实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DR</w:t>
            </w:r>
          </w:p>
        </w:tc>
      </w:tr>
      <w:tr>
        <w:trPr>
          <w:trHeight w:val="1235" w:hRule="exact"/>
        </w:trPr>
        <w:tc>
          <w:tcPr>
            <w:gridSpan w:val="4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SL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RR</w:t>
            </w:r>
          </w:p>
        </w:tc>
      </w:tr>
      <w:tr>
        <w:trPr>
          <w:trHeight w:val="612" w:hRule="exact"/>
        </w:trPr>
        <w:tc>
          <w:tcPr>
            <w:gridSpan w:val="7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F—数字(L)</w:t>
            </w:r>
          </w:p>
        </w:tc>
      </w:tr>
      <w:tr>
        <w:trPr>
          <w:trHeight w:val="612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520" w:h="8316" w:wrap="none" w:vAnchor="page" w:hAnchor="page" w:x="3061" w:y="43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textDirection w:val="btLr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10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康恩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堵塞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14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F—数字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（H）</w:t>
            </w:r>
          </w:p>
        </w:tc>
      </w:tr>
      <w:tr>
        <w:trPr>
          <w:trHeight w:val="30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是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33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DEP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VIB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33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DEP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BD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标清汤姆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TC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赫赫</w:t>
            </w:r>
          </w:p>
        </w:tc>
      </w:tr>
      <w:tr>
        <w:trPr>
          <w:trHeight w:val="623" w:hRule="exact"/>
        </w:trPr>
        <w:tc>
          <w:tcPr>
            <w:gridSpan w:val="4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520" w:h="8316" w:wrap="none" w:vAnchor="page" w:hAnchor="page" w:x="3061" w:y="4305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FB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0" w:h="8316" w:wrap="none" w:vAnchor="page" w:hAnchor="page" w:x="3061" w:y="430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C</w:t>
            </w:r>
          </w:p>
        </w:tc>
      </w:tr>
    </w:tbl>
    <w:p>
      <w:pPr>
        <w:framePr w:wrap="none" w:vAnchor="page" w:hAnchor="page" w:x="5829" w:y="5540"/>
        <w:widowControl w:val="0"/>
        <w:rPr>
          <w:sz w:val="2"/>
          <w:szCs w:val="2"/>
        </w:rPr>
      </w:pPr>
      <w:r>
        <w:drawing>
          <wp:inline>
            <wp:extent cx="938530" cy="4888865"/>
            <wp:docPr id="28" name="Picutr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ext cx="938530" cy="488886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Overlap w:val="never"/>
        <w:jc w:val="left"/>
        <w:tblLayout w:type="fixed"/>
      </w:tblPr>
      <w:tblGrid>
        <w:gridCol w:w="324"/>
        <w:gridCol w:w="2203"/>
      </w:tblGrid>
      <w:tr>
        <w:trPr>
          <w:trHeight w:val="313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leader="underscore" w:pos="486" w:val="left"/>
                <w:tab w:leader="hyphen" w:pos="630" w:val="left"/>
                <w:tab w:leader="hyphen" w:pos="796" w:val="left"/>
              </w:tabs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—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''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测试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定时器1</w:t>
            </w:r>
          </w:p>
        </w:tc>
      </w:tr>
      <w:tr>
        <w:trPr>
          <w:trHeight w:val="30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定时器2</w:t>
            </w:r>
          </w:p>
        </w:tc>
      </w:tr>
      <w:tr>
        <w:trPr>
          <w:trHeight w:val="31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33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中断请求复位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pos="1534" w:val="left"/>
              </w:tabs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Tl T2 EOS BR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QT9 QTI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pos="1865" w:val="left"/>
              </w:tabs>
              <w:spacing w:before="0" w:after="0" w:line="187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MSK MSK MSK MSK /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Ol 1</w:t>
            </w:r>
          </w:p>
        </w:tc>
      </w:tr>
      <w:tr>
        <w:trPr>
          <w:trHeight w:val="30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82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键盘输入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82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键盘输出</w:t>
            </w:r>
          </w:p>
        </w:tc>
      </w:tr>
      <w:tr>
        <w:trPr>
          <w:trHeight w:val="30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斯塔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33" w:lineRule="auto"/>
              <w:ind w:left="0" w:right="0" w:firstLine="0"/>
              <w:jc w:val="righ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RT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pos="1879" w:val="left"/>
              </w:tabs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REC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 xml:space="preserve">d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 xml:space="preserve">M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 xml:space="preserve">aE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 xml:space="preserve">t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 xml:space="preserve">M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 xml:space="preserve">a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REPT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 xml:space="preserve">0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 xml:space="preserve">S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 xml:space="preserve">f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 xml:space="preserve">P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 xml:space="preserve">f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RST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 xml:space="preserve">_</w:t>
            </w:r>
          </w:p>
        </w:tc>
      </w:tr>
      <w:tr>
        <w:trPr>
          <w:trHeight w:val="30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CSM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 xml:space="preserve">N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S°E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 xml:space="preserve">T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L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 xml:space="preserve">ES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p？ AD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 xml:space="preserve">64K ROM</w:t>
            </w:r>
          </w:p>
        </w:tc>
      </w:tr>
      <w:tr>
        <w:trPr>
          <w:trHeight w:val="30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开始添加（L）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开始添加 (H)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停止添加（L）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停止添加 (H)</w:t>
            </w:r>
          </w:p>
        </w:tc>
      </w:tr>
      <w:tr>
        <w:trPr>
          <w:trHeight w:val="30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预定标 (L)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预定标 (H)</w:t>
            </w:r>
          </w:p>
        </w:tc>
      </w:tr>
      <w:tr>
        <w:trPr>
          <w:trHeight w:val="30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48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ADPCM—数据</w:t>
            </w:r>
          </w:p>
        </w:tc>
      </w:tr>
      <w:tr>
        <w:trPr>
          <w:trHeight w:val="30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pos="1466" w:val="left"/>
              </w:tabs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德尔塔—N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（L）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pos="1492" w:val="left"/>
              </w:tabs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德尔塔—N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（H）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EG-CTRL</w:t>
            </w:r>
          </w:p>
        </w:tc>
      </w:tr>
      <w:tr>
        <w:trPr>
          <w:trHeight w:val="61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527" w:h="8928" w:wrap="none" w:vAnchor="page" w:hAnchor="page" w:x="8069" w:y="430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pos="1528" w:val="left"/>
              </w:tabs>
              <w:spacing w:before="0" w:after="0" w:line="240" w:lineRule="auto"/>
              <w:ind w:left="0" w:right="0" w:firstLine="480"/>
              <w:jc w:val="both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DAC 数据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（H）</w:t>
            </w:r>
          </w:p>
        </w:tc>
      </w:tr>
      <w:tr>
        <w:trPr>
          <w:trHeight w:val="1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数模转换器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pos="1253" w:val="left"/>
                <w:tab w:leader="hyphen" w:pos="1886" w:val="left"/>
              </w:tabs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数据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___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”</w:t>
            </w:r>
          </w:p>
        </w:tc>
      </w:tr>
      <w:tr>
        <w:trPr>
          <w:trHeight w:val="155" w:hRule="exact"/>
        </w:trPr>
        <w:tc>
          <w:tcPr>
            <w:gridSpan w:val="2"/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pos="713" w:val="left"/>
                <w:tab w:leader="underscore" w:pos="1084" w:val="left"/>
                <w:tab w:leader="hyphen" w:pos="1282" w:val="left"/>
                <w:tab w:leader="hyphen" w:pos="1318" w:val="left"/>
                <w:tab w:leader="hyphen" w:pos="1595" w:val="left"/>
              </w:tabs>
              <w:spacing w:before="0" w:after="0" w:line="240" w:lineRule="auto"/>
              <w:ind w:left="0" w:right="0" w:firstLine="22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(大)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</w:p>
        </w:tc>
      </w:tr>
      <w:tr>
        <w:trPr>
          <w:trHeight w:val="1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527" w:h="8928" w:wrap="none" w:vAnchor="page" w:hAnchor="page" w:x="8069" w:y="430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260" w:firstLine="0"/>
              <w:jc w:val="righ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转移</w:t>
            </w:r>
          </w:p>
        </w:tc>
      </w:tr>
      <w:tr>
        <w:trPr>
          <w:trHeight w:val="151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2527" w:h="8928" w:wrap="none" w:vAnchor="page" w:hAnchor="page" w:x="8069" w:y="430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tabs>
                <w:tab w:pos="1352" w:val="left"/>
                <w:tab w:pos="1697" w:val="left"/>
                <w:tab w:pos="1985" w:val="left"/>
              </w:tabs>
              <w:spacing w:before="0" w:after="0" w:line="240" w:lineRule="auto"/>
              <w:ind w:left="0" w:right="0" w:firstLine="16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——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2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1 </w:t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0</w:t>
            </w:r>
          </w:p>
        </w:tc>
      </w:tr>
      <w:tr>
        <w:trPr>
          <w:trHeight w:val="30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1500" w:right="0" w:firstLine="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 / 0 —CTRL</w:t>
            </w:r>
          </w:p>
        </w:tc>
      </w:tr>
      <w:tr>
        <w:trPr>
          <w:trHeight w:val="306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1500" w:right="0" w:firstLine="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 /—数据</w:t>
            </w:r>
          </w:p>
        </w:tc>
      </w:tr>
      <w:tr>
        <w:trPr>
          <w:trHeight w:val="310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27" w:h="8928" w:wrap="none" w:vAnchor="page" w:hAnchor="page" w:x="8069" w:y="430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PCM—数据</w:t>
            </w:r>
          </w:p>
        </w:tc>
      </w:tr>
      <w:tr>
        <w:trPr>
          <w:trHeight w:val="616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2527" w:h="8928" w:wrap="none" w:vAnchor="page" w:hAnchor="page" w:x="8069" w:y="4308"/>
              <w:widowControl w:val="0"/>
              <w:rPr>
                <w:sz w:val="10"/>
                <w:szCs w:val="10"/>
              </w:rPr>
            </w:pPr>
          </w:p>
        </w:tc>
      </w:tr>
    </w:tbl>
    <w:p>
      <w:pPr xmlns:w="http://schemas.openxmlformats.org/wordprocessingml/2006/main">
        <w:pStyle w:val="Style11"/>
        <w:keepNext w:val="0"/>
        <w:keepLines w:val="0"/>
        <w:framePr w:w="2232" w:h="274" w:hRule="exact" w:wrap="none" w:vAnchor="page" w:hAnchor="page" w:x="8054" w:y="13247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* 可访问寄存器</w:t>
      </w:r>
    </w:p>
    <w:p>
      <w:pPr xmlns:w="http://schemas.openxmlformats.org/wordprocessingml/2006/main">
        <w:pStyle w:val="Style43"/>
        <w:keepNext w:val="0"/>
        <w:keepLines w:val="0"/>
        <w:framePr w:wrap="none" w:vAnchor="page" w:hAnchor="page" w:x="3212" w:y="13294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地位-</w:t>
      </w:r>
    </w:p>
    <w:tbl>
      <w:tblPr>
        <w:tblOverlap w:val="never"/>
        <w:jc w:val="left"/>
        <w:tblLayout w:type="fixed"/>
      </w:tblPr>
      <w:tblGrid>
        <w:gridCol w:w="317"/>
        <w:gridCol w:w="313"/>
        <w:gridCol w:w="313"/>
        <w:gridCol w:w="313"/>
        <w:gridCol w:w="313"/>
        <w:gridCol w:w="626"/>
        <w:gridCol w:w="320"/>
      </w:tblGrid>
      <w:tr>
        <w:trPr>
          <w:trHeight w:val="32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16" w:h="320" w:wrap="none" w:vAnchor="page" w:hAnchor="page" w:x="3061" w:y="1352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INT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16" w:h="320" w:wrap="none" w:vAnchor="page" w:hAnchor="page" w:x="3061" w:y="1352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铊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16" w:h="320" w:wrap="none" w:vAnchor="page" w:hAnchor="page" w:x="3061" w:y="1352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T2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16" w:h="320" w:wrap="none" w:vAnchor="page" w:hAnchor="page" w:x="3061" w:y="1352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EOS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16" w:h="320" w:wrap="none" w:vAnchor="page" w:hAnchor="page" w:x="3061" w:y="1352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缓冲区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2516" w:h="320" w:wrap="none" w:vAnchor="page" w:hAnchor="page" w:x="3061" w:y="13521"/>
              <w:widowControl w:val="0"/>
              <w:shd w:val="clear" w:color="auto" w:fill="auto"/>
              <w:spacing w:before="0" w:after="0" w:line="233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RD"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516" w:h="320" w:wrap="none" w:vAnchor="page" w:hAnchor="page" w:x="3061" w:y="1352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516" w:h="320" w:wrap="none" w:vAnchor="page" w:hAnchor="page" w:x="3061" w:y="1352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相变材料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2516" w:h="320" w:wrap="none" w:vAnchor="page" w:hAnchor="page" w:x="3061" w:y="13521"/>
              <w:widowControl w:val="0"/>
              <w:shd w:val="clear" w:color="auto" w:fill="auto"/>
              <w:spacing w:before="0" w:after="0" w:line="233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BSY</w:t>
            </w:r>
          </w:p>
        </w:tc>
      </w:tr>
    </w:tbl>
    <w:p>
      <w:pPr xmlns:w="http://schemas.openxmlformats.org/wordprocessingml/2006/main">
        <w:pStyle w:val="Style19"/>
        <w:keepNext w:val="0"/>
        <w:keepLines w:val="0"/>
        <w:framePr w:wrap="none" w:vAnchor="page" w:hAnchor="page" w:x="11607" w:y="14903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03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1554480</wp:posOffset>
                </wp:positionH>
                <wp:positionV relativeFrom="page">
                  <wp:posOffset>1340485</wp:posOffset>
                </wp:positionV>
                <wp:extent cx="2082800" cy="0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2082800" cy="0"/>
                        </a:xfrm>
                        <a:prstGeom prst="straightConnector1"/>
                        <a:ln w="44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22.40000000000001pt;margin-top:105.55pt;width:164.pt;height:0;z-index:-251658240;mso-position-horizontal-relative:page;mso-position-vertical-relative:page">
                <v:stroke weight="0.35000000000000003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4695190</wp:posOffset>
                </wp:positionH>
                <wp:positionV relativeFrom="page">
                  <wp:posOffset>1343025</wp:posOffset>
                </wp:positionV>
                <wp:extent cx="2045970" cy="0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2045970" cy="0"/>
                        </a:xfrm>
                        <a:prstGeom prst="straightConnector1"/>
                        <a:ln w="44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69.69999999999999pt;margin-top:105.75pt;width:161.09999999999999pt;height:0;z-index:-251658240;mso-position-horizontal-relative:page;mso-position-vertical-relative:page">
                <v:stroke weight="0.35000000000000003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3737610</wp:posOffset>
                </wp:positionH>
                <wp:positionV relativeFrom="page">
                  <wp:posOffset>1343025</wp:posOffset>
                </wp:positionV>
                <wp:extent cx="864235" cy="0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864235" cy="0"/>
                        </a:xfrm>
                        <a:prstGeom prst="straightConnector1"/>
                        <a:ln w="44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94.30000000000001pt;margin-top:105.75pt;width:68.049999999999997pt;height:0;z-index:-251658240;mso-position-horizontal-relative:page;mso-position-vertical-relative:page">
                <v:stroke weight="0.35000000000000003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4841875</wp:posOffset>
                </wp:positionH>
                <wp:positionV relativeFrom="page">
                  <wp:posOffset>1587500</wp:posOffset>
                </wp:positionV>
                <wp:extent cx="1899285" cy="0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1899285" cy="0"/>
                        </a:xfrm>
                        <a:prstGeom prst="straightConnector1"/>
                        <a:ln w="698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81.25pt;margin-top:125.pt;width:149.55000000000001pt;height:0;z-index:-251658240;mso-position-horizontal-relative:page;mso-position-vertical-relative:page">
                <v:stroke weight="0.55000000000000004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875665</wp:posOffset>
                </wp:positionH>
                <wp:positionV relativeFrom="page">
                  <wp:posOffset>4363085</wp:posOffset>
                </wp:positionV>
                <wp:extent cx="619125" cy="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9125" cy="0"/>
                        </a:xfrm>
                        <a:prstGeom prst="straightConnector1"/>
                        <a:ln w="44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8.950000000000003pt;margin-top:343.55000000000001pt;width:48.75pt;height:0;z-index:-251658240;mso-position-horizontal-relative:page;mso-position-vertical-relative:page">
                <v:stroke weight="0.35000000000000003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1550035</wp:posOffset>
                </wp:positionH>
                <wp:positionV relativeFrom="page">
                  <wp:posOffset>4363085</wp:posOffset>
                </wp:positionV>
                <wp:extent cx="436245" cy="0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436245" cy="0"/>
                        </a:xfrm>
                        <a:prstGeom prst="straightConnector1"/>
                        <a:ln w="698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22.05pt;margin-top:343.55000000000001pt;width:34.350000000000001pt;height:0;z-index:-251658240;mso-position-horizontal-relative:page;mso-position-vertical-relative:page">
                <v:stroke weight="0.55000000000000004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2075815</wp:posOffset>
                </wp:positionH>
                <wp:positionV relativeFrom="page">
                  <wp:posOffset>4363085</wp:posOffset>
                </wp:positionV>
                <wp:extent cx="327025" cy="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27025" cy="0"/>
                        </a:xfrm>
                        <a:prstGeom prst="straightConnector1"/>
                        <a:ln w="44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63.45000000000002pt;margin-top:343.55000000000001pt;width:25.75pt;height:0;z-index:-251658240;mso-position-horizontal-relative:page;mso-position-vertical-relative:page">
                <v:stroke weight="0.35000000000000003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2907665</wp:posOffset>
                </wp:positionH>
                <wp:positionV relativeFrom="page">
                  <wp:posOffset>4363085</wp:posOffset>
                </wp:positionV>
                <wp:extent cx="718185" cy="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718185" cy="0"/>
                        </a:xfrm>
                        <a:prstGeom prst="straightConnector1"/>
                        <a:ln w="25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28.95000000000002pt;margin-top:343.55000000000001pt;width:56.550000000000004pt;height:0;z-index:-251658240;mso-position-horizontal-relative:page;mso-position-vertical-relative:page">
                <v:stroke weight="0.200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4357370</wp:posOffset>
                </wp:positionH>
                <wp:positionV relativeFrom="page">
                  <wp:posOffset>4364990</wp:posOffset>
                </wp:positionV>
                <wp:extent cx="2345055" cy="0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2345055" cy="0"/>
                        </a:xfrm>
                        <a:prstGeom prst="straightConnector1"/>
                        <a:ln w="44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43.10000000000002pt;margin-top:343.69999999999999pt;width:184.65000000000001pt;height:0;z-index:-251658240;mso-position-horizontal-relative:page;mso-position-vertical-relative:page">
                <v:stroke weight="0.35000000000000003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788670</wp:posOffset>
                </wp:positionH>
                <wp:positionV relativeFrom="page">
                  <wp:posOffset>7661275</wp:posOffset>
                </wp:positionV>
                <wp:extent cx="457200" cy="0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457200" cy="0"/>
                        </a:xfrm>
                        <a:prstGeom prst="straightConnector1"/>
                        <a:ln w="44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2.100000000000001pt;margin-top:603.25pt;width:36.pt;height:0;z-index:-251658240;mso-position-horizontal-relative:page;mso-position-vertical-relative:page">
                <v:stroke weight="0.35000000000000003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1547495</wp:posOffset>
                </wp:positionH>
                <wp:positionV relativeFrom="page">
                  <wp:posOffset>7661275</wp:posOffset>
                </wp:positionV>
                <wp:extent cx="661035" cy="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61035" cy="0"/>
                        </a:xfrm>
                        <a:prstGeom prst="straightConnector1"/>
                        <a:ln w="44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21.85000000000001pt;margin-top:603.25pt;width:52.050000000000004pt;height:0;z-index:-251658240;mso-position-horizontal-relative:page;mso-position-vertical-relative:page">
                <v:stroke weight="0.35000000000000003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7659370</wp:posOffset>
                </wp:positionV>
                <wp:extent cx="340995" cy="0"/>
                <wp:wrapNone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40995" cy="0"/>
                        </a:xfrm>
                        <a:prstGeom prst="straightConnector1"/>
                        <a:ln w="254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255.40000000000001pt;margin-top:603.10000000000002pt;width:26.850000000000001pt;height:0;z-index:-251658240;mso-position-horizontal-relative:page;mso-position-vertical-relative:page">
                <v:stroke weight="0.200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624205</wp:posOffset>
                </wp:positionH>
                <wp:positionV relativeFrom="page">
                  <wp:posOffset>9403715</wp:posOffset>
                </wp:positionV>
                <wp:extent cx="6377940" cy="0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377940" cy="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9.149999999999999pt;margin-top:740.45000000000005pt;width:502.19999999999999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>
      <w:pPr>
        <w:framePr w:wrap="none" w:vAnchor="page" w:hAnchor="page" w:x="941" w:y="892"/>
        <w:widowControl w:val="0"/>
      </w:pPr>
    </w:p>
    <w:p>
      <w:pPr xmlns:w="http://schemas.openxmlformats.org/wordprocessingml/2006/main">
        <w:pStyle w:val="Style19"/>
        <w:keepNext w:val="0"/>
        <w:keepLines w:val="0"/>
        <w:framePr w:w="1771" w:h="688" w:hRule="exact" w:wrap="none" w:vAnchor="page" w:hAnchor="page" w:x="9311" w:y="773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Y8950</w:t>
      </w:r>
    </w:p>
    <w:p>
      <w:pPr xmlns:w="http://schemas.openxmlformats.org/wordprocessingml/2006/main">
        <w:pStyle w:val="Style9"/>
        <w:keepNext w:val="0"/>
        <w:keepLines w:val="0"/>
        <w:framePr w:wrap="none" w:vAnchor="page" w:hAnchor="page" w:x="951" w:y="1572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16" w:name="bookmark16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封装尺寸</w:t>
      </w:r>
      <w:bookmarkEnd xmlns:w="http://schemas.openxmlformats.org/wordprocessingml/2006/main" w:id="16"/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1603" w:y="2184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r xmlns:w="http://schemas.openxmlformats.org/wordprocessingml/2006/main">
        <w:rPr>
          <w:rFonts w:ascii="Consolas" w:eastAsia="Consolas" w:hAnsi="Consolas" w:cs="Consolas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Y8950</w:t>
      </w:r>
    </w:p>
    <w:p>
      <w:pPr xmlns:w="http://schemas.openxmlformats.org/wordprocessingml/2006/main">
        <w:pStyle w:val="Style11"/>
        <w:keepNext w:val="0"/>
        <w:keepLines w:val="0"/>
        <w:framePr w:w="7855" w:h="277" w:hRule="exact" w:wrap="none" w:vAnchor="page" w:hAnchor="page" w:x="2388" w:y="2184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64针热缩DIL</w:t>
      </w:r>
    </w:p>
    <w:p>
      <w:pPr>
        <w:framePr w:wrap="none" w:vAnchor="page" w:hAnchor="page" w:x="1488" w:y="2663"/>
        <w:widowControl w:val="0"/>
        <w:rPr>
          <w:sz w:val="2"/>
          <w:szCs w:val="2"/>
        </w:rPr>
      </w:pPr>
      <w:r>
        <w:drawing>
          <wp:inline>
            <wp:extent cx="3340735" cy="1024255"/>
            <wp:docPr id="42" name="Picutr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ext cx="3340735" cy="1024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143" w:y="4838"/>
        <w:widowControl w:val="0"/>
        <w:rPr>
          <w:sz w:val="2"/>
          <w:szCs w:val="2"/>
        </w:rPr>
      </w:pPr>
      <w:r>
        <w:drawing>
          <wp:inline>
            <wp:extent cx="5193665" cy="1029970"/>
            <wp:docPr id="43" name="Picutr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7"/>
                    <a:stretch/>
                  </pic:blipFill>
                  <pic:spPr>
                    <a:xfrm>
                      <a:ext cx="5193665" cy="1029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1164" w:y="6940"/>
        <w:widowControl w:val="0"/>
        <w:shd w:val="clear" w:color="auto" w:fill="auto"/>
        <w:spacing w:before="0" w:after="0" w:line="240" w:lineRule="auto"/>
        <w:ind w:left="0" w:right="0" w:firstLine="2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 本产品规格如有变更，恕不另行通知。</w:t>
      </w:r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1164" w:y="7293"/>
        <w:widowControl w:val="0"/>
        <w:shd w:val="clear" w:color="auto" w:fill="auto"/>
        <w:spacing w:before="0" w:after="0" w:line="240" w:lineRule="auto"/>
        <w:ind w:left="0" w:right="0" w:firstLine="2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事先通知。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1164" w:y="11631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本产品的规格如有改进，恕不另行通知。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2402" w:y="12160"/>
        <w:widowControl w:val="0"/>
        <w:shd w:val="clear" w:color="auto" w:fill="auto"/>
        <w:tabs>
          <w:tab w:leader="hyphen" w:pos="601" w:val="left"/>
          <w:tab w:leader="hyphen" w:pos="2855" w:val="left"/>
        </w:tabs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机构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</w:p>
    <w:p>
      <w:pPr xmlns:w="http://schemas.openxmlformats.org/wordprocessingml/2006/main">
        <w:pStyle w:val="Style2"/>
        <w:keepNext w:val="0"/>
        <w:keepLines w:val="0"/>
        <w:framePr w:w="3931" w:h="918" w:hRule="exact" w:wrap="none" w:vAnchor="page" w:hAnchor="page" w:x="6337" w:y="12070"/>
        <w:widowControl w:val="0"/>
        <w:shd w:val="clear" w:color="auto" w:fill="auto"/>
        <w:spacing w:before="0" w:after="40" w:line="240" w:lineRule="auto"/>
        <w:ind w:left="18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— 日本乐器株式会社</w:t>
      </w:r>
    </w:p>
    <w:p>
      <w:pPr xmlns:w="http://schemas.openxmlformats.org/wordprocessingml/2006/main">
        <w:pStyle w:val="Style55"/>
        <w:keepNext w:val="0"/>
        <w:keepLines w:val="0"/>
        <w:framePr w:w="3931" w:h="918" w:hRule="exact" w:wrap="none" w:vAnchor="page" w:hAnchor="page" w:x="6337" w:y="12070"/>
        <w:widowControl w:val="0"/>
        <w:shd w:val="clear" w:color="auto" w:fill="auto"/>
        <w:spacing w:before="0" w:after="0" w:line="240" w:lineRule="auto"/>
        <w:ind w:left="18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请将查询地址发送至：</w:t>
      </w:r>
    </w:p>
    <w:p>
      <w:pPr xmlns:w="http://schemas.openxmlformats.org/wordprocessingml/2006/main">
        <w:pStyle w:val="Style55"/>
        <w:keepNext w:val="0"/>
        <w:keepLines w:val="0"/>
        <w:framePr w:w="3931" w:h="918" w:hRule="exact" w:wrap="none" w:vAnchor="page" w:hAnchor="page" w:x="6337" w:y="12070"/>
        <w:widowControl w:val="0"/>
        <w:shd w:val="clear" w:color="auto" w:fill="auto"/>
        <w:spacing w:before="0" w:after="0" w:line="226" w:lineRule="auto"/>
        <w:ind w:left="18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电子系统事业部</w:t>
      </w:r>
    </w:p>
    <w:p>
      <w:pPr xmlns:w="http://schemas.openxmlformats.org/wordprocessingml/2006/main">
        <w:pStyle w:val="Style55"/>
        <w:keepNext w:val="0"/>
        <w:keepLines w:val="0"/>
        <w:framePr w:w="3931" w:h="918" w:hRule="exact" w:wrap="none" w:vAnchor="page" w:hAnchor="page" w:x="6337" w:y="12070"/>
        <w:widowControl w:val="0"/>
        <w:shd w:val="clear" w:color="auto" w:fill="auto"/>
        <w:spacing w:before="0" w:after="0" w:line="233" w:lineRule="auto"/>
        <w:ind w:left="18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■ 田冈工厂</w:t>
      </w:r>
    </w:p>
    <w:p>
      <w:pPr xmlns:w="http://schemas.openxmlformats.org/wordprocessingml/2006/main">
        <w:pStyle w:val="Style55"/>
        <w:keepNext w:val="0"/>
        <w:keepLines w:val="0"/>
        <w:framePr w:wrap="none" w:vAnchor="page" w:hAnchor="page" w:x="6362" w:y="1346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东京办事处</w:t>
      </w:r>
    </w:p>
    <w:p>
      <w:pPr xmlns:w="http://schemas.openxmlformats.org/wordprocessingml/2006/main">
        <w:pStyle w:val="Style55"/>
        <w:keepNext w:val="0"/>
        <w:keepLines w:val="0"/>
        <w:framePr w:w="1138" w:h="230" w:hRule="exact" w:wrap="none" w:vAnchor="page" w:hAnchor="page" w:x="6362" w:y="14176"/>
        <w:widowControl w:val="0"/>
        <w:shd w:val="clear" w:color="auto" w:fill="auto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■ 大阪办事处</w:t>
      </w:r>
    </w:p>
    <w:p>
      <w:pPr xmlns:w="http://schemas.openxmlformats.org/wordprocessingml/2006/main">
        <w:pStyle w:val="Style55"/>
        <w:keepNext w:val="0"/>
        <w:keepLines w:val="0"/>
        <w:framePr w:w="2747" w:h="1984" w:hRule="exact" w:wrap="none" w:vAnchor="page" w:hAnchor="page" w:x="7914" w:y="12776"/>
        <w:widowControl w:val="0"/>
        <w:shd w:val="clear" w:color="auto" w:fill="auto"/>
        <w:spacing w:before="0" w:after="60" w:line="197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静冈县岩田郡丰冈村松之岛 203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438-01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电子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设备事业部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053962-3125</w:t>
      </w:r>
    </w:p>
    <w:p>
      <w:pPr xmlns:w="http://schemas.openxmlformats.org/wordprocessingml/2006/main">
        <w:pStyle w:val="Style55"/>
        <w:keepNext w:val="0"/>
        <w:keepLines w:val="0"/>
        <w:framePr w:w="2747" w:h="1984" w:hRule="exact" w:wrap="none" w:vAnchor="page" w:hAnchor="page" w:x="7914" w:y="12776"/>
        <w:widowControl w:val="0"/>
        <w:shd w:val="clear" w:color="auto" w:fill="auto"/>
        <w:spacing w:before="0" w:after="0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104 东京都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千代田区骏河台神田 3-4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</w:p>
    <w:p>
      <w:pPr xmlns:w="http://schemas.openxmlformats.org/wordprocessingml/2006/main">
        <w:pStyle w:val="Style55"/>
        <w:keepNext w:val="0"/>
        <w:keepLines w:val="0"/>
        <w:framePr w:w="2747" w:h="1984" w:hRule="exact" w:wrap="none" w:vAnchor="page" w:hAnchor="page" w:x="7914" w:y="12776"/>
        <w:widowControl w:val="0"/>
        <w:shd w:val="clear" w:color="auto" w:fill="auto"/>
        <w:spacing w:before="0" w:after="0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龙名馆大厦4E</w:t>
      </w:r>
    </w:p>
    <w:p>
      <w:pPr xmlns:w="http://schemas.openxmlformats.org/wordprocessingml/2006/main">
        <w:pStyle w:val="Style55"/>
        <w:keepNext w:val="0"/>
        <w:keepLines w:val="0"/>
        <w:framePr w:w="2747" w:h="1984" w:hRule="exact" w:wrap="none" w:vAnchor="page" w:hAnchor="page" w:x="7914" w:y="12776"/>
        <w:widowControl w:val="0"/>
        <w:shd w:val="clear" w:color="auto" w:fill="auto"/>
        <w:spacing w:before="0" w:after="60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电话。 03-255-4481</w:t>
      </w:r>
    </w:p>
    <w:p>
      <w:pPr xmlns:w="http://schemas.openxmlformats.org/wordprocessingml/2006/main">
        <w:pStyle w:val="Style55"/>
        <w:keepNext w:val="0"/>
        <w:keepLines w:val="0"/>
        <w:framePr w:w="2747" w:h="1984" w:hRule="exact" w:wrap="none" w:vAnchor="page" w:hAnchor="page" w:x="7914" w:y="12776"/>
        <w:widowControl w:val="0"/>
        <w:shd w:val="clear" w:color="auto" w:fill="auto"/>
        <w:spacing w:before="0" w:after="0" w:line="190" w:lineRule="auto"/>
        <w:ind w:left="0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吹田市新芦屋下1-6</w:t>
      </w:r>
    </w:p>
    <w:p>
      <w:pPr xmlns:w="http://schemas.openxmlformats.org/wordprocessingml/2006/main">
        <w:pStyle w:val="Style55"/>
        <w:keepNext w:val="0"/>
        <w:keepLines w:val="0"/>
        <w:framePr w:w="2747" w:h="1984" w:hRule="exact" w:wrap="none" w:vAnchor="page" w:hAnchor="page" w:x="7914" w:y="12776"/>
        <w:widowControl w:val="0"/>
        <w:shd w:val="clear" w:color="auto" w:fill="auto"/>
        <w:spacing w:before="0" w:after="0" w:line="190" w:lineRule="auto"/>
        <w:ind w:left="0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大阪府。第565章</w:t>
      </w:r>
    </w:p>
    <w:p>
      <w:pPr xmlns:w="http://schemas.openxmlformats.org/wordprocessingml/2006/main">
        <w:pStyle w:val="Style55"/>
        <w:keepNext w:val="0"/>
        <w:keepLines w:val="0"/>
        <w:framePr w:w="2747" w:h="1984" w:hRule="exact" w:wrap="none" w:vAnchor="page" w:hAnchor="page" w:x="7914" w:y="12776"/>
        <w:widowControl w:val="0"/>
        <w:shd w:val="clear" w:color="auto" w:fill="auto"/>
        <w:spacing w:before="0" w:after="0" w:line="190" w:lineRule="auto"/>
        <w:ind w:left="0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表。 06-877-4481</w:t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9084" w:y="1490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 xmlns:w="http://schemas.openxmlformats.org/wordprocessingml/2006/main">
        <w:rPr>
          <w:b w:val="0"/>
          <w:bCs w:val="0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0.5K 8608</w:t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9887" w:y="14871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 xmlns:w="http://schemas.openxmlformats.org/wordprocessingml/2006/main">
        <w:rPr>
          <w:b w:val="0"/>
          <w:bCs w:val="0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日本印刷@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5840"/>
      <w:pgMar w:top="45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zh-CN" w:eastAsia="zh-CN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zh-CN" w:eastAsia="zh-CN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zh-CN" w:eastAsia="zh-CN" w:bidi="en-US"/>
    </w:rPr>
  </w:style>
  <w:style w:type="character" w:customStyle="1" w:styleId="CharStyle3">
    <w:name w:val="其他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标题 #1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sz w:val="88"/>
      <w:szCs w:val="88"/>
      <w:u w:val="none"/>
    </w:rPr>
  </w:style>
  <w:style w:type="character" w:customStyle="1" w:styleId="CharStyle8">
    <w:name w:val="标题 #2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10">
    <w:name w:val="标题 #3_"/>
    <w:basedOn w:val="DefaultParagraphFont"/>
    <w:link w:val="Styl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harStyle12">
    <w:name w:val="正文文本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6">
    <w:name w:val="页眉或页脚 (2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0">
    <w:name w:val="页眉或页脚_"/>
    <w:basedOn w:val="DefaultParagraphFont"/>
    <w:link w:val="Style19"/>
    <w:rPr>
      <w:rFonts w:ascii="Arial" w:eastAsia="Arial" w:hAnsi="Arial" w:cs="Arial"/>
      <w:b/>
      <w:bCs/>
      <w:i w:val="0"/>
      <w:iCs w:val="0"/>
      <w:smallCaps w:val="0"/>
      <w:strike w:val="0"/>
      <w:sz w:val="58"/>
      <w:szCs w:val="58"/>
      <w:u w:val="none"/>
    </w:rPr>
  </w:style>
  <w:style w:type="character" w:customStyle="1" w:styleId="CharStyle22">
    <w:name w:val="正文文本 (3)_"/>
    <w:basedOn w:val="DefaultParagraphFont"/>
    <w:link w:val="Style21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24">
    <w:name w:val="图片标题_"/>
    <w:basedOn w:val="DefaultParagraphFont"/>
    <w:link w:val="Style23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44">
    <w:name w:val="表格标题_"/>
    <w:basedOn w:val="DefaultParagraphFont"/>
    <w:link w:val="Style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6">
    <w:name w:val="正文文本 (2)_"/>
    <w:basedOn w:val="DefaultParagraphFont"/>
    <w:link w:val="Style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其他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标题 #1"/>
    <w:basedOn w:val="Normal"/>
    <w:link w:val="CharStyle6"/>
    <w:pPr>
      <w:widowControl w:val="0"/>
      <w:shd w:val="clear" w:color="auto" w:fill="auto"/>
      <w:spacing w:line="202" w:lineRule="auto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88"/>
      <w:szCs w:val="88"/>
      <w:u w:val="none"/>
    </w:rPr>
  </w:style>
  <w:style w:type="paragraph" w:customStyle="1" w:styleId="Style7">
    <w:name w:val="标题 #2"/>
    <w:basedOn w:val="Normal"/>
    <w:link w:val="CharStyle8"/>
    <w:pPr>
      <w:widowControl w:val="0"/>
      <w:shd w:val="clear" w:color="auto" w:fill="auto"/>
      <w:spacing w:after="1060" w:line="202" w:lineRule="auto"/>
      <w:jc w:val="center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9">
    <w:name w:val="标题 #3"/>
    <w:basedOn w:val="Normal"/>
    <w:link w:val="CharStyle10"/>
    <w:pPr>
      <w:widowControl w:val="0"/>
      <w:shd w:val="clear" w:color="auto" w:fill="auto"/>
      <w:spacing w:line="257" w:lineRule="auto"/>
      <w:outlineLvl w:val="2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customStyle="1" w:styleId="Style11">
    <w:name w:val="正文文本"/>
    <w:basedOn w:val="Normal"/>
    <w:link w:val="CharStyle12"/>
    <w:pPr>
      <w:widowControl w:val="0"/>
      <w:shd w:val="clear" w:color="auto" w:fill="auto"/>
      <w:spacing w:line="298" w:lineRule="auto"/>
      <w:ind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5">
    <w:name w:val="页眉或页脚 (2)"/>
    <w:basedOn w:val="Normal"/>
    <w:link w:val="CharStyle1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9">
    <w:name w:val="页眉或页脚"/>
    <w:basedOn w:val="Normal"/>
    <w:link w:val="CharStyle20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58"/>
      <w:szCs w:val="58"/>
      <w:u w:val="none"/>
    </w:rPr>
  </w:style>
  <w:style w:type="paragraph" w:customStyle="1" w:styleId="Style21">
    <w:name w:val="正文文本 (3)"/>
    <w:basedOn w:val="Normal"/>
    <w:link w:val="CharStyle22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23">
    <w:name w:val="图片标题"/>
    <w:basedOn w:val="Normal"/>
    <w:link w:val="CharStyle24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43">
    <w:name w:val="表格标题"/>
    <w:basedOn w:val="Normal"/>
    <w:link w:val="CharStyle44"/>
    <w:pPr>
      <w:widowControl w:val="0"/>
      <w:shd w:val="clear" w:color="auto" w:fill="auto"/>
      <w:spacing w:line="338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55">
    <w:name w:val="正文文本 (2)"/>
    <w:basedOn w:val="Normal"/>
    <w:link w:val="CharStyle56"/>
    <w:pPr>
      <w:widowControl w:val="0"/>
      <w:shd w:val="clear" w:color="auto" w:fill="auto"/>
      <w:spacing w:line="20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Relationship Id="rId29" Type="http://schemas.openxmlformats.org/officeDocument/2006/relationships/image" Target="media/image13.png"/><Relationship Id="rId30" Type="http://schemas.openxmlformats.org/officeDocument/2006/relationships/image" Target="media/image13.png" TargetMode="External"/><Relationship Id="rId31" Type="http://schemas.openxmlformats.org/officeDocument/2006/relationships/image" Target="media/image14.png"/><Relationship Id="rId32" Type="http://schemas.openxmlformats.org/officeDocument/2006/relationships/image" Target="media/image14.png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5.png" TargetMode="External"/><Relationship Id="rId35" Type="http://schemas.openxmlformats.org/officeDocument/2006/relationships/image" Target="media/image16.png"/><Relationship Id="rId36" Type="http://schemas.openxmlformats.org/officeDocument/2006/relationships/image" Target="media/image16.png" TargetMode="External"/><Relationship Id="rId37" Type="http://schemas.openxmlformats.org/officeDocument/2006/relationships/image" Target="media/image17.png"/><Relationship Id="rId38" Type="http://schemas.openxmlformats.org/officeDocument/2006/relationships/image" Target="media/image17.png" TargetMode="External"/><Relationship Id="rId39" Type="http://schemas.openxmlformats.org/officeDocument/2006/relationships/image" Target="media/image18.png"/><Relationship Id="rId40" Type="http://schemas.openxmlformats.org/officeDocument/2006/relationships/image" Target="media/image18.png" TargetMode="External"/><Relationship Id="rId41" Type="http://schemas.openxmlformats.org/officeDocument/2006/relationships/image" Target="media/image19.png"/><Relationship Id="rId42" Type="http://schemas.openxmlformats.org/officeDocument/2006/relationships/image" Target="media/image19.png" TargetMode="External"/><Relationship Id="rId43" Type="http://schemas.openxmlformats.org/officeDocument/2006/relationships/image" Target="media/image20.png"/><Relationship Id="rId44" Type="http://schemas.openxmlformats.org/officeDocument/2006/relationships/image" Target="media/image20.png" TargetMode="External"/><Relationship Id="rId45" Type="http://schemas.openxmlformats.org/officeDocument/2006/relationships/image" Target="media/image21.png"/><Relationship Id="rId46" Type="http://schemas.openxmlformats.org/officeDocument/2006/relationships/image" Target="media/image21.png" TargetMode="External"/><Relationship Id="rId47" Type="http://schemas.openxmlformats.org/officeDocument/2006/relationships/image" Target="media/image22.png"/><Relationship Id="rId48" Type="http://schemas.openxmlformats.org/officeDocument/2006/relationships/image" Target="media/image22.png" TargetMode="External"/><Relationship Id="rId49" Type="http://schemas.openxmlformats.org/officeDocument/2006/relationships/image" Target="media/image23.png"/><Relationship Id="rId50" Type="http://schemas.openxmlformats.org/officeDocument/2006/relationships/image" Target="media/image23.png" TargetMode="External"/><Relationship Id="rId51" Type="http://schemas.openxmlformats.org/officeDocument/2006/relationships/image" Target="media/image24.png"/><Relationship Id="rId52" Type="http://schemas.openxmlformats.org/officeDocument/2006/relationships/image" Target="media/image24.png" TargetMode="External"/><Relationship Id="rId53" Type="http://schemas.openxmlformats.org/officeDocument/2006/relationships/image" Target="media/image25.png"/><Relationship Id="rId54" Type="http://schemas.openxmlformats.org/officeDocument/2006/relationships/image" Target="media/image25.png" TargetMode="External"/><Relationship Id="rId55" Type="http://schemas.openxmlformats.org/officeDocument/2006/relationships/image" Target="media/image26.png"/><Relationship Id="rId56" Type="http://schemas.openxmlformats.org/officeDocument/2006/relationships/image" Target="media/image26.png" TargetMode="External"/><Relationship Id="rId57" Type="http://schemas.openxmlformats.org/officeDocument/2006/relationships/image" Target="media/image27.png"/><Relationship Id="rId58" Type="http://schemas.openxmlformats.org/officeDocument/2006/relationships/image" Target="media/image27.png" TargetMode="External"/></Relationships>
</file>