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DE7" w14:textId="2B0CBFF8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 xml:space="preserve">Договор </w:t>
      </w:r>
    </w:p>
    <w:p w14:paraId="24536FD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</w:p>
    <w:p w14:paraId="2FF5F89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 xml:space="preserve">                                          "   "___________ 20___г.</w:t>
      </w:r>
    </w:p>
    <w:p w14:paraId="0A4EF26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</w:p>
    <w:p w14:paraId="11B5433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 xml:space="preserve">     Предприятие-изготовитель_____________________ именуемое в  дальней-</w:t>
      </w:r>
    </w:p>
    <w:p w14:paraId="71DF5B0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>шем "Поставщик", в лице ________________________________________________</w:t>
      </w:r>
    </w:p>
    <w:p w14:paraId="20B33C0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 xml:space="preserve">                          должность, фамилия, имя, отчество</w:t>
      </w:r>
    </w:p>
    <w:p w14:paraId="1712024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>_______________________________________________________________________,</w:t>
      </w:r>
    </w:p>
    <w:p w14:paraId="28EF1B3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>действующего на основании ________________________ и предприятие-покупа-</w:t>
      </w:r>
    </w:p>
    <w:p w14:paraId="77F2EAC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eastAsia="en-GB"/>
        </w:rPr>
        <w:t>тель________________________ именуемое в дальнейшем "Покупатель", в ли-</w:t>
      </w:r>
    </w:p>
    <w:p w14:paraId="3D250B03" w14:textId="77777777" w:rsidR="00C85D81" w:rsidRPr="00262340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262340">
        <w:rPr>
          <w:rFonts w:ascii="Courier New" w:hAnsi="Courier New" w:cs="Courier New"/>
          <w:color w:val="333333"/>
          <w:sz w:val="21"/>
          <w:szCs w:val="21"/>
          <w:lang w:eastAsia="en-GB"/>
        </w:rPr>
        <w:t>це _________________________________________________, действующего    на</w:t>
      </w:r>
    </w:p>
    <w:p w14:paraId="512459B7" w14:textId="77777777" w:rsidR="00C85D81" w:rsidRPr="00262340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262340">
        <w:rPr>
          <w:rFonts w:ascii="Courier New" w:hAnsi="Courier New" w:cs="Courier New"/>
          <w:color w:val="333333"/>
          <w:sz w:val="21"/>
          <w:szCs w:val="21"/>
          <w:lang w:eastAsia="en-GB"/>
        </w:rPr>
        <w:t xml:space="preserve">      должность, фамилия, имя, отчество</w:t>
      </w:r>
    </w:p>
    <w:p w14:paraId="7A92A355" w14:textId="77777777" w:rsidR="00C85D81" w:rsidRPr="00262340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262340">
        <w:rPr>
          <w:rFonts w:ascii="Courier New" w:hAnsi="Courier New" w:cs="Courier New"/>
          <w:color w:val="333333"/>
          <w:sz w:val="21"/>
          <w:szCs w:val="21"/>
          <w:lang w:eastAsia="en-GB"/>
        </w:rPr>
        <w:t>основании___________________________________ заключили настоящий договор</w:t>
      </w:r>
    </w:p>
    <w:p w14:paraId="6690FC9F" w14:textId="77777777" w:rsidR="00C85D81" w:rsidRPr="00262340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eastAsia="en-GB"/>
        </w:rPr>
      </w:pPr>
      <w:r w:rsidRPr="00262340">
        <w:rPr>
          <w:rFonts w:ascii="Courier New" w:hAnsi="Courier New" w:cs="Courier New"/>
          <w:color w:val="333333"/>
          <w:sz w:val="21"/>
          <w:szCs w:val="21"/>
          <w:lang w:eastAsia="en-GB"/>
        </w:rPr>
        <w:t>на период с "____"_____________-</w:t>
      </w:r>
    </w:p>
    <w:p w14:paraId="63384CA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262340">
        <w:rPr>
          <w:rFonts w:ascii="Courier New" w:hAnsi="Courier New" w:cs="Courier New"/>
          <w:color w:val="333333"/>
          <w:sz w:val="21"/>
          <w:szCs w:val="21"/>
          <w:lang w:eastAsia="en-GB"/>
        </w:rPr>
        <w:t xml:space="preserve">     </w:t>
      </w: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20___ г. по "____"____________20___г.</w:t>
      </w:r>
    </w:p>
    <w:p w14:paraId="01E0B9C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2543890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    I. Предмет договора</w:t>
      </w:r>
    </w:p>
    <w:p w14:paraId="2AEC3F1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443E122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1.1. В соответствии с _________________, Поставщик обязуется поста-</w:t>
      </w:r>
    </w:p>
    <w:p w14:paraId="1C4B3B1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вить, а Покупатель принять и оплатить следующую продукцию:</w:t>
      </w:r>
    </w:p>
    <w:p w14:paraId="0D276BF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3C652DC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NN             Наименование      Единица измерения    Объем поставки</w:t>
      </w:r>
    </w:p>
    <w:p w14:paraId="1099353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пп</w:t>
      </w:r>
    </w:p>
    <w:p w14:paraId="609B01E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35A4D7F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0FFE829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31E49C7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1.2. Количество поставляемой  продукции,  развернутая  номенклатура</w:t>
      </w:r>
    </w:p>
    <w:p w14:paraId="2A546C1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(ассортимент) предусматриваются  сторонами  в спецификациях,  являющихся</w:t>
      </w:r>
    </w:p>
    <w:p w14:paraId="03C43BF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неотъемлемой частью договора.</w:t>
      </w:r>
    </w:p>
    <w:p w14:paraId="1A3CA19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Сумма договора составляет________________</w:t>
      </w:r>
    </w:p>
    <w:p w14:paraId="230FB5D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1.3. Покупатель представляет Поставщику спецификации_______________</w:t>
      </w:r>
    </w:p>
    <w:p w14:paraId="2CBF8B0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 не позднее __________периода поставки.</w:t>
      </w:r>
    </w:p>
    <w:p w14:paraId="4B44DBB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квартальные, месячные</w:t>
      </w:r>
    </w:p>
    <w:p w14:paraId="2BAEBFD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1.4. Спецификация считается принятой в редакции Покупателя,  если в</w:t>
      </w:r>
    </w:p>
    <w:p w14:paraId="6A02A7A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течение _______ дней после ее получения Поставщик не передаст оставшиеся</w:t>
      </w:r>
    </w:p>
    <w:p w14:paraId="02E7420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не урегулированные между сторонами разногласия на рассмотрение арбитраж-</w:t>
      </w:r>
    </w:p>
    <w:p w14:paraId="7CDD10D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ного суда. До разрешения разногласий поставка производится по специфика-</w:t>
      </w:r>
    </w:p>
    <w:p w14:paraId="47DCAD9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ции (в части, согласованной сторонами).</w:t>
      </w:r>
    </w:p>
    <w:p w14:paraId="77FCCA1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1.5. Покупатель в случае необходимости может  вносить  изменения  в</w:t>
      </w:r>
    </w:p>
    <w:p w14:paraId="37E1590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спецификацию не позднее чем за __________ дней до начала периода постав-</w:t>
      </w:r>
    </w:p>
    <w:p w14:paraId="5B20390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ки.</w:t>
      </w:r>
    </w:p>
    <w:p w14:paraId="7E38AE2F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Предложение об изменении считается принятым,  если Поставщик, полу-</w:t>
      </w:r>
    </w:p>
    <w:p w14:paraId="5F7F4FD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чивший соответствующее предложение,  в _______ дневный срок  не  сообщит</w:t>
      </w:r>
    </w:p>
    <w:p w14:paraId="3225B97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Покупателю своих возражений по этому предложению.</w:t>
      </w:r>
    </w:p>
    <w:p w14:paraId="6C48574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2E492B3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II. Качество и комплектность</w:t>
      </w:r>
    </w:p>
    <w:p w14:paraId="480BB08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037FF2D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2.1. Качество  и  комплектность поставляемой продукции должны соот-</w:t>
      </w:r>
    </w:p>
    <w:p w14:paraId="5E9362F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ветствовать ____________________________________________________________</w:t>
      </w:r>
    </w:p>
    <w:p w14:paraId="57478CA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6EEC632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указывается ГОСТ, стандарт и др. документы</w:t>
      </w:r>
    </w:p>
    <w:p w14:paraId="7DA4794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Соответствие качества  продукции  условиям  договора подтверждается</w:t>
      </w:r>
    </w:p>
    <w:p w14:paraId="29CD75E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сертификатом, выдаваемым Поставщиком или другим органом по установленной</w:t>
      </w:r>
    </w:p>
    <w:p w14:paraId="4A31FCE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форме.</w:t>
      </w:r>
    </w:p>
    <w:p w14:paraId="7AC03B2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2.2. Стороны могут согласовать между собой дополнительные  требова-</w:t>
      </w:r>
    </w:p>
    <w:p w14:paraId="3BA93B9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ния к качеству поставляемой продукции и уточненные технические характе-</w:t>
      </w:r>
    </w:p>
    <w:p w14:paraId="665F677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ристики. Такое согласование производится в следующем порядке___________</w:t>
      </w:r>
    </w:p>
    <w:p w14:paraId="7511441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326E8DA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2.3. Поставщик гарантирует качество и надежность поставляемой  про-</w:t>
      </w:r>
    </w:p>
    <w:p w14:paraId="563D5BB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дукции в течение _____________ срока, установленного ___________________</w:t>
      </w:r>
    </w:p>
    <w:p w14:paraId="0AF56F9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lastRenderedPageBreak/>
        <w:t>________________________________________________________________________</w:t>
      </w:r>
    </w:p>
    <w:p w14:paraId="04C6354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указывается номер стандарта, ТУ или другого</w:t>
      </w:r>
    </w:p>
    <w:p w14:paraId="42F73E6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2221220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документа, предусматривающего гарантийный срок.</w:t>
      </w:r>
    </w:p>
    <w:p w14:paraId="6C2313A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Поставщик предоставляет    дополнительные     гарантии     качества</w:t>
      </w:r>
    </w:p>
    <w:p w14:paraId="18B5AE7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поставляемой продукции:_________________________________________________</w:t>
      </w:r>
    </w:p>
    <w:p w14:paraId="0CF3832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74FBE45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Поставщик поставляет  дополнительно сверх запчастей,  обеспечивающих ис-</w:t>
      </w:r>
    </w:p>
    <w:p w14:paraId="7E73774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пользование продукции в пределах гарантийных сроков, также еще _________</w:t>
      </w:r>
    </w:p>
    <w:p w14:paraId="2EB4D0D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количество запчастей, необходимых для использования продукции в послега-</w:t>
      </w:r>
    </w:p>
    <w:p w14:paraId="69BD8CE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рантийный период.</w:t>
      </w:r>
    </w:p>
    <w:p w14:paraId="27D3FD0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2.4. Продукция должна маркироваться следующим образом:_____________</w:t>
      </w:r>
    </w:p>
    <w:p w14:paraId="0A9E870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7EADF13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2.5. Производственные дефекты в продукции, обнаруженные при ее при-</w:t>
      </w:r>
    </w:p>
    <w:p w14:paraId="720B287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емке, а также монтаже,  наладке и  эксплуатации  в  период  гарантийного</w:t>
      </w:r>
    </w:p>
    <w:p w14:paraId="311B34B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срока, устанавливаются  в  _________________ срок.  В случае обнаружения</w:t>
      </w:r>
    </w:p>
    <w:p w14:paraId="7BC23D3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дефектов вызов представителя Поставщика ___________________________</w:t>
      </w:r>
    </w:p>
    <w:p w14:paraId="65B2BCD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                   обязателен/необязателен</w:t>
      </w:r>
    </w:p>
    <w:p w14:paraId="15048DD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6AC2D20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III. Сроки и порядок поставки</w:t>
      </w:r>
    </w:p>
    <w:p w14:paraId="4F00AE6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682FD7BF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3.1. Поставщик поставляет продукцию в соответствии со спецификация-</w:t>
      </w:r>
    </w:p>
    <w:p w14:paraId="0E749FE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ми.</w:t>
      </w:r>
    </w:p>
    <w:p w14:paraId="2B27B29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Поставщик _____________________________  право  досрочной  отгрузки</w:t>
      </w:r>
    </w:p>
    <w:p w14:paraId="2CFA475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имеет / не имеет</w:t>
      </w:r>
    </w:p>
    <w:p w14:paraId="1890505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продукции.</w:t>
      </w:r>
    </w:p>
    <w:p w14:paraId="7367E59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3.2. Отгрузка продукции производится_______________________________</w:t>
      </w:r>
    </w:p>
    <w:p w14:paraId="73E08C1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                     указать способ отгрузки или</w:t>
      </w:r>
    </w:p>
    <w:p w14:paraId="086BBA2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27D15BF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выборки продукции покупателем</w:t>
      </w:r>
    </w:p>
    <w:p w14:paraId="25C2A90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3.3. Минимальной  нормой отгрузки железнодорожным транспортом явля-</w:t>
      </w:r>
    </w:p>
    <w:p w14:paraId="37DAC97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ется __________________________________</w:t>
      </w:r>
    </w:p>
    <w:p w14:paraId="5F6F608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вагон, контейнер и др.</w:t>
      </w:r>
    </w:p>
    <w:p w14:paraId="4ED6D86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3.4. Поставка продукции в количестве менее минимальной нормы, вклю-</w:t>
      </w:r>
    </w:p>
    <w:p w14:paraId="233904E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ченной в спецификацию, производится в порядке, указанном в спецификации.</w:t>
      </w:r>
    </w:p>
    <w:p w14:paraId="5D7E7DD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3.5. Продукция поставляется  в  таре  и  упаковке,  соответствующей</w:t>
      </w:r>
    </w:p>
    <w:p w14:paraId="58AF86F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стандартам, ТУ, номера которых указываются в спецификации_______________</w:t>
      </w:r>
    </w:p>
    <w:p w14:paraId="60D978F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120351C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246557A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 IV. Цены и порядок расчетов</w:t>
      </w:r>
    </w:p>
    <w:p w14:paraId="5EDF532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38865B6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4.1. Покупатель оплачивает продукцию,  реализуемую  Поставщиком  по</w:t>
      </w:r>
    </w:p>
    <w:p w14:paraId="156C926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государственной цене  в соответствии с ценой прейскуранта (или иного ак-</w:t>
      </w:r>
    </w:p>
    <w:p w14:paraId="0138233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та) N __________________, утвержденного_____________________________.</w:t>
      </w:r>
    </w:p>
    <w:p w14:paraId="61AB297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Покупатель оплачивает продукцию по согласованной цене______________</w:t>
      </w:r>
    </w:p>
    <w:p w14:paraId="7E621D6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150E208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наименование продукции, размер цены, дата и N протокола согласования це-</w:t>
      </w:r>
    </w:p>
    <w:p w14:paraId="5A02B27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ны сроком действия до</w:t>
      </w:r>
    </w:p>
    <w:p w14:paraId="348617E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4.2. Гарантом по оплате продукции является ________________________</w:t>
      </w:r>
    </w:p>
    <w:p w14:paraId="17502FD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                            коммерческо-посредниче-</w:t>
      </w:r>
    </w:p>
    <w:p w14:paraId="7A474D8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1C75FD6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ская компания (фирма).</w:t>
      </w:r>
    </w:p>
    <w:p w14:paraId="7587054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4.3. Стороны  устанавливают следующие правила пересчета цен при из-</w:t>
      </w:r>
    </w:p>
    <w:p w14:paraId="57E32D3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менении цен на сырье и материалы, используемые в производстве___________</w:t>
      </w:r>
    </w:p>
    <w:p w14:paraId="414B8E7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0AA48CF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4.4. Расчеты между сторонами производятся путем____________________</w:t>
      </w:r>
    </w:p>
    <w:p w14:paraId="65C0F2F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3635C4A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V. Имущественная ответственность</w:t>
      </w:r>
    </w:p>
    <w:p w14:paraId="47C5E2C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0D98E6C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5.1. За недопоставку продукции для  республиканских государственных</w:t>
      </w:r>
    </w:p>
    <w:p w14:paraId="3DD9F98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lastRenderedPageBreak/>
        <w:t>нужд Поставщик  уплачивает Покупателю неустойку в размере 50%  стоимости</w:t>
      </w:r>
    </w:p>
    <w:p w14:paraId="6E472B8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недопоставленной продукции.</w:t>
      </w:r>
    </w:p>
    <w:p w14:paraId="3B5CBDD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При нарушении обязательств Поставщиком Покупатель вправе приобрести</w:t>
      </w:r>
    </w:p>
    <w:p w14:paraId="6FEADF8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у других поставщиков необходимые материалы, сырье и комплектующие изде-</w:t>
      </w:r>
    </w:p>
    <w:p w14:paraId="208F224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лия по  предлагаемым  ими ценам с возмещением дополнительных расходов за</w:t>
      </w:r>
    </w:p>
    <w:p w14:paraId="2E21DF2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счет Поставщика.</w:t>
      </w:r>
    </w:p>
    <w:p w14:paraId="647B605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5.2. За  другие нарушения договорных обязательств стороны могут ус-</w:t>
      </w:r>
    </w:p>
    <w:p w14:paraId="6C2CD7A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тановить ответственность,  предусмотренную Положением о поставках  про-</w:t>
      </w:r>
    </w:p>
    <w:p w14:paraId="0F59216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дукции производственно-технического  назначения и действующих законода-</w:t>
      </w:r>
    </w:p>
    <w:p w14:paraId="6962D45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тельством России.</w:t>
      </w:r>
    </w:p>
    <w:p w14:paraId="0F79E83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52CEB6E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 VI. Дополнительные условия</w:t>
      </w:r>
    </w:p>
    <w:p w14:paraId="5F4AF6AF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59E677B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798B3650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в этом разделе стороны могут предусмотреть условия,</w:t>
      </w:r>
    </w:p>
    <w:p w14:paraId="6CAF99E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________________________________________________________________________</w:t>
      </w:r>
    </w:p>
    <w:p w14:paraId="27B093C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связанные с особенностями поставки продукции.</w:t>
      </w:r>
    </w:p>
    <w:p w14:paraId="3C22172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02E00A0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    VII. Заключительные положения</w:t>
      </w:r>
    </w:p>
    <w:p w14:paraId="67EE02A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30E9163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7.1. По   вопросам,   не   урегулированным   настоящим   договором,</w:t>
      </w:r>
    </w:p>
    <w:p w14:paraId="7906206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>применяются соответствующие нормы законодательства России.</w:t>
      </w:r>
    </w:p>
    <w:p w14:paraId="7B1538B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7.2. Адреса и реквизиты сторон.</w:t>
      </w:r>
    </w:p>
    <w:p w14:paraId="782E0B6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7.2.1. Адрес и реквизиты Поставщика</w:t>
      </w:r>
    </w:p>
    <w:p w14:paraId="1978C53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Почтовый адрес и индекс___________________</w:t>
      </w:r>
    </w:p>
    <w:p w14:paraId="4933860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Телеграфный__________________</w:t>
      </w:r>
    </w:p>
    <w:p w14:paraId="58A8D43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Телетайп______________________</w:t>
      </w:r>
    </w:p>
    <w:p w14:paraId="5FE130F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Телефоны:___________________________________</w:t>
      </w:r>
    </w:p>
    <w:p w14:paraId="5D216E4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Отгрузочные реквизиты с указанием кодов:</w:t>
      </w:r>
    </w:p>
    <w:p w14:paraId="6690196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Для вагонных отправок_________________________</w:t>
      </w:r>
    </w:p>
    <w:p w14:paraId="412BFB3B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Для контейнеров________________________</w:t>
      </w:r>
    </w:p>
    <w:p w14:paraId="4F51ECB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Для мелких отправок_________________________</w:t>
      </w:r>
    </w:p>
    <w:p w14:paraId="14F2D9A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Наименование учреждения банка, его адрес__________________</w:t>
      </w:r>
    </w:p>
    <w:p w14:paraId="4393FBAF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______________________________________________</w:t>
      </w:r>
    </w:p>
    <w:p w14:paraId="1F2B4EA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Расчетный счет N______________________________</w:t>
      </w:r>
    </w:p>
    <w:p w14:paraId="5B743919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14BF6048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7.2.2. Адрес и реквизиты Покупателя</w:t>
      </w:r>
    </w:p>
    <w:p w14:paraId="0CDD68B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Почтовый адрес и индекс___________________</w:t>
      </w:r>
    </w:p>
    <w:p w14:paraId="25074E6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Телеграфный__________________</w:t>
      </w:r>
    </w:p>
    <w:p w14:paraId="2456E2E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Телетайп______________________</w:t>
      </w:r>
    </w:p>
    <w:p w14:paraId="344AFDC6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Телефоны:___________________________________</w:t>
      </w:r>
    </w:p>
    <w:p w14:paraId="3BF6709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Отгрузочные реквизиты с указанием кодов:</w:t>
      </w:r>
    </w:p>
    <w:p w14:paraId="78494A22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Для вагонных отправок_________________________</w:t>
      </w:r>
    </w:p>
    <w:p w14:paraId="2EADE3ED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Для контейнеров________________________</w:t>
      </w:r>
    </w:p>
    <w:p w14:paraId="600DD26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Для мелких отправок_________________________</w:t>
      </w:r>
    </w:p>
    <w:p w14:paraId="0D4D1143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Наименование учреждения банка, его адрес__________________</w:t>
      </w:r>
    </w:p>
    <w:p w14:paraId="609BDD0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______________________________________________</w:t>
      </w:r>
    </w:p>
    <w:p w14:paraId="567B3D64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Расчетный счет N______________________________</w:t>
      </w:r>
    </w:p>
    <w:p w14:paraId="50EF1C17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00157461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Поставщик ________________       Покупатель___________________</w:t>
      </w:r>
    </w:p>
    <w:p w14:paraId="521E4E6E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            подпись                            подпись</w:t>
      </w:r>
    </w:p>
    <w:p w14:paraId="6FB3BDB5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5D81B7DF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   МП                                 МП</w:t>
      </w:r>
    </w:p>
    <w:p w14:paraId="5477CE3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132FC70A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</w:p>
    <w:p w14:paraId="2AF38C0C" w14:textId="77777777" w:rsidR="00C85D81" w:rsidRPr="00C85D81" w:rsidRDefault="00C85D81" w:rsidP="00C85D81">
      <w:pPr>
        <w:shd w:val="clear" w:color="auto" w:fill="E9E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333333"/>
          <w:sz w:val="21"/>
          <w:szCs w:val="21"/>
          <w:lang w:val="en-GB" w:eastAsia="en-GB"/>
        </w:rPr>
      </w:pPr>
      <w:r w:rsidRPr="00C85D81">
        <w:rPr>
          <w:rFonts w:ascii="Courier New" w:hAnsi="Courier New" w:cs="Courier New"/>
          <w:color w:val="333333"/>
          <w:sz w:val="21"/>
          <w:szCs w:val="21"/>
          <w:lang w:val="en-GB" w:eastAsia="en-GB"/>
        </w:rPr>
        <w:t xml:space="preserve">  </w:t>
      </w:r>
    </w:p>
    <w:p w14:paraId="5C5071CA" w14:textId="77777777" w:rsidR="00C95D32" w:rsidRPr="00C85D81" w:rsidRDefault="00C95D32" w:rsidP="00C85D81"/>
    <w:sectPr w:rsidR="00C95D32" w:rsidRPr="00C85D81">
      <w:footerReference w:type="default" r:id="rId7"/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25CD0" w14:textId="77777777" w:rsidR="00B05E7E" w:rsidRDefault="00B05E7E" w:rsidP="00041309">
      <w:r>
        <w:separator/>
      </w:r>
    </w:p>
  </w:endnote>
  <w:endnote w:type="continuationSeparator" w:id="0">
    <w:p w14:paraId="0D621811" w14:textId="77777777" w:rsidR="00B05E7E" w:rsidRDefault="00B05E7E" w:rsidP="0004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2173E" w14:textId="77777777" w:rsidR="00A20A49" w:rsidRDefault="00A20A4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4975B9">
      <w:rPr>
        <w:noProof/>
      </w:rPr>
      <w:t>3</w:t>
    </w:r>
    <w:r>
      <w:fldChar w:fldCharType="end"/>
    </w:r>
  </w:p>
  <w:p w14:paraId="663296D0" w14:textId="77777777" w:rsidR="00A20A49" w:rsidRDefault="00A20A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DB5D" w14:textId="77777777" w:rsidR="00B05E7E" w:rsidRDefault="00B05E7E" w:rsidP="00041309">
      <w:r>
        <w:separator/>
      </w:r>
    </w:p>
  </w:footnote>
  <w:footnote w:type="continuationSeparator" w:id="0">
    <w:p w14:paraId="44F7FFEB" w14:textId="77777777" w:rsidR="00B05E7E" w:rsidRDefault="00B05E7E" w:rsidP="00041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57812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40"/>
    <w:rsid w:val="00041309"/>
    <w:rsid w:val="000A5087"/>
    <w:rsid w:val="00105144"/>
    <w:rsid w:val="00197953"/>
    <w:rsid w:val="001E3CE4"/>
    <w:rsid w:val="00262340"/>
    <w:rsid w:val="0030585B"/>
    <w:rsid w:val="0031795A"/>
    <w:rsid w:val="003673D7"/>
    <w:rsid w:val="00392FFB"/>
    <w:rsid w:val="004975B9"/>
    <w:rsid w:val="004C461E"/>
    <w:rsid w:val="004D0EA6"/>
    <w:rsid w:val="004E514C"/>
    <w:rsid w:val="004F19A7"/>
    <w:rsid w:val="005030CD"/>
    <w:rsid w:val="005E3D50"/>
    <w:rsid w:val="006A7917"/>
    <w:rsid w:val="006D1B36"/>
    <w:rsid w:val="006F5143"/>
    <w:rsid w:val="00723CDE"/>
    <w:rsid w:val="00783D1E"/>
    <w:rsid w:val="0079176B"/>
    <w:rsid w:val="0086258F"/>
    <w:rsid w:val="008C1537"/>
    <w:rsid w:val="00905C59"/>
    <w:rsid w:val="009140B6"/>
    <w:rsid w:val="00922D99"/>
    <w:rsid w:val="009E2E48"/>
    <w:rsid w:val="00A20A49"/>
    <w:rsid w:val="00A43CE0"/>
    <w:rsid w:val="00AA24C6"/>
    <w:rsid w:val="00AD22FF"/>
    <w:rsid w:val="00B01475"/>
    <w:rsid w:val="00B05E7E"/>
    <w:rsid w:val="00C85D81"/>
    <w:rsid w:val="00C95D32"/>
    <w:rsid w:val="00CB3CC0"/>
    <w:rsid w:val="00CE5519"/>
    <w:rsid w:val="00CE624D"/>
    <w:rsid w:val="00D14076"/>
    <w:rsid w:val="00DB75FC"/>
    <w:rsid w:val="00DC25CB"/>
    <w:rsid w:val="00DE77AF"/>
    <w:rsid w:val="00E21D5B"/>
    <w:rsid w:val="00E22E7A"/>
    <w:rsid w:val="00E807E8"/>
    <w:rsid w:val="00E87C10"/>
    <w:rsid w:val="00EC480F"/>
    <w:rsid w:val="00EF169D"/>
    <w:rsid w:val="00F0650E"/>
    <w:rsid w:val="00F8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94071E"/>
  <w15:chartTrackingRefBased/>
  <w15:docId w15:val="{3D175648-8BAC-544A-8703-1BB05D70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D5B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CE5519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309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4130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309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041309"/>
    <w:rPr>
      <w:sz w:val="24"/>
      <w:szCs w:val="24"/>
    </w:rPr>
  </w:style>
  <w:style w:type="character" w:styleId="Hyperlink">
    <w:name w:val="Hyperlink"/>
    <w:uiPriority w:val="99"/>
    <w:unhideWhenUsed/>
    <w:rsid w:val="0086258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2FFB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D8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ana/Desktop/&#1044;&#1086;&#1075;&#1086;&#1074;&#1086;&#1088;&#1099;%20&#1072;&#1082;&#1089;&#1077;&#1083;&#1077;&#1088;&#1072;&#1090;&#1086;&#1088;/&#1044;&#1086;&#1075;&#1086;&#1074;&#1086;&#1088;&#1099;%20&#1087;&#1086;&#1089;&#1090;&#1072;&#1074;&#1082;&#1080;/&#1087;&#1086;&#1089;&#1090;&#1072;&#1074;&#1086;&#1095;&#1082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поставочка.dotx</Template>
  <TotalTime>1</TotalTime>
  <Pages>3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ДОГОВОР ВОЗМЕЗДНОГО ОКАЗАНИЯ УСЛУГ</vt:lpstr>
    </vt:vector>
  </TitlesOfParts>
  <Company>q</Company>
  <LinksUpToDate>false</LinksUpToDate>
  <CharactersWithSpaces>8996</CharactersWithSpaces>
  <SharedDoc>false</SharedDoc>
  <HLinks>
    <vt:vector size="6" baseType="variant">
      <vt:variant>
        <vt:i4>3866655</vt:i4>
      </vt:variant>
      <vt:variant>
        <vt:i4>0</vt:i4>
      </vt:variant>
      <vt:variant>
        <vt:i4>0</vt:i4>
      </vt:variant>
      <vt:variant>
        <vt:i4>5</vt:i4>
      </vt:variant>
      <vt:variant>
        <vt:lpwstr>mailto:citkchr@mail.ru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ДОГОВОР ВОЗМЕЗДНОГО ОКАЗАНИЯ УСЛУГ</dc:title>
  <dc:subject/>
  <dc:creator>Microsoft Office User</dc:creator>
  <cp:keywords/>
  <cp:lastModifiedBy>Microsoft Office User</cp:lastModifiedBy>
  <cp:revision>1</cp:revision>
  <cp:lastPrinted>2021-02-02T08:59:00Z</cp:lastPrinted>
  <dcterms:created xsi:type="dcterms:W3CDTF">2022-12-08T14:26:00Z</dcterms:created>
  <dcterms:modified xsi:type="dcterms:W3CDTF">2022-12-08T14:27:00Z</dcterms:modified>
</cp:coreProperties>
</file>