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8B346" w14:textId="77777777" w:rsidR="00D67649" w:rsidRPr="00D67649" w:rsidRDefault="00D67649" w:rsidP="00D67649">
      <w:pPr>
        <w:pStyle w:val="Heading2"/>
        <w:shd w:val="clear" w:color="auto" w:fill="FFFFFF"/>
        <w:spacing w:before="90" w:beforeAutospacing="0" w:after="90" w:afterAutospacing="0"/>
        <w:jc w:val="center"/>
        <w:rPr>
          <w:rFonts w:ascii="Arial" w:hAnsi="Arial" w:cs="Arial"/>
          <w:color w:val="823A0E"/>
          <w:sz w:val="21"/>
          <w:szCs w:val="21"/>
          <w:lang w:val="ru-RU"/>
        </w:rPr>
      </w:pPr>
      <w:r w:rsidRPr="00D67649">
        <w:rPr>
          <w:rStyle w:val="Strong"/>
          <w:rFonts w:ascii="Arial" w:hAnsi="Arial" w:cs="Arial"/>
          <w:b/>
          <w:bCs/>
          <w:color w:val="823A0E"/>
          <w:sz w:val="21"/>
          <w:szCs w:val="21"/>
          <w:lang w:val="ru-RU"/>
        </w:rPr>
        <w:t>Договор поставки</w:t>
      </w:r>
    </w:p>
    <w:p w14:paraId="7BD25845" w14:textId="77777777" w:rsidR="00D67649" w:rsidRDefault="00D67649" w:rsidP="00D67649">
      <w:pPr>
        <w:pStyle w:val="NormalWeb"/>
        <w:shd w:val="clear" w:color="auto" w:fill="FFFFFF"/>
        <w:spacing w:before="134" w:beforeAutospacing="0" w:after="134" w:afterAutospacing="0"/>
        <w:jc w:val="center"/>
        <w:rPr>
          <w:color w:val="000000"/>
          <w:sz w:val="21"/>
          <w:szCs w:val="21"/>
        </w:rPr>
      </w:pPr>
      <w:r>
        <w:rPr>
          <w:color w:val="000000"/>
          <w:sz w:val="21"/>
          <w:szCs w:val="21"/>
        </w:rPr>
        <w:t> </w:t>
      </w:r>
    </w:p>
    <w:p w14:paraId="4F915915" w14:textId="77777777" w:rsidR="00D67649" w:rsidRDefault="00D67649" w:rsidP="00D67649">
      <w:pPr>
        <w:pStyle w:val="NormalWeb"/>
        <w:shd w:val="clear" w:color="auto" w:fill="FFFFFF"/>
        <w:spacing w:before="134" w:beforeAutospacing="0" w:after="134" w:afterAutospacing="0"/>
        <w:rPr>
          <w:color w:val="000000"/>
          <w:sz w:val="21"/>
          <w:szCs w:val="21"/>
        </w:rPr>
      </w:pPr>
      <w:r>
        <w:rPr>
          <w:rStyle w:val="Strong"/>
          <w:color w:val="000000"/>
          <w:sz w:val="21"/>
          <w:szCs w:val="21"/>
        </w:rPr>
        <w:t>г. Новосибирск                                                                                                                             « __» ___________ 2022 г.</w:t>
      </w:r>
    </w:p>
    <w:p w14:paraId="16136AF3"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 </w:t>
      </w:r>
    </w:p>
    <w:p w14:paraId="01FAAA79" w14:textId="77777777" w:rsidR="00D67649" w:rsidRDefault="00D67649" w:rsidP="00D67649">
      <w:pPr>
        <w:pStyle w:val="NormalWeb"/>
        <w:shd w:val="clear" w:color="auto" w:fill="FFFFFF"/>
        <w:spacing w:before="134" w:beforeAutospacing="0" w:after="134" w:afterAutospacing="0"/>
        <w:rPr>
          <w:color w:val="000000"/>
          <w:sz w:val="21"/>
          <w:szCs w:val="21"/>
        </w:rPr>
      </w:pPr>
      <w:r>
        <w:rPr>
          <w:rStyle w:val="Strong"/>
          <w:color w:val="000000"/>
          <w:sz w:val="21"/>
          <w:szCs w:val="21"/>
        </w:rPr>
        <w:t>_____________________________________________________________________________________________ </w:t>
      </w:r>
      <w:r>
        <w:rPr>
          <w:color w:val="000000"/>
          <w:sz w:val="21"/>
          <w:szCs w:val="21"/>
        </w:rPr>
        <w:t>именуемое в дальнейшем </w:t>
      </w:r>
      <w:r>
        <w:rPr>
          <w:rStyle w:val="Strong"/>
          <w:color w:val="000000"/>
          <w:sz w:val="21"/>
          <w:szCs w:val="21"/>
        </w:rPr>
        <w:t>«Заказчик»</w:t>
      </w:r>
      <w:r>
        <w:rPr>
          <w:color w:val="000000"/>
          <w:sz w:val="21"/>
          <w:szCs w:val="21"/>
        </w:rPr>
        <w:t>,в лице ________________________________________________, действующего на основании _________________, с одной стороны, и </w:t>
      </w:r>
      <w:r>
        <w:rPr>
          <w:rStyle w:val="Strong"/>
          <w:color w:val="000000"/>
          <w:sz w:val="21"/>
          <w:szCs w:val="21"/>
        </w:rPr>
        <w:t>_____________________________,</w:t>
      </w:r>
      <w:r>
        <w:rPr>
          <w:color w:val="000000"/>
          <w:sz w:val="21"/>
          <w:szCs w:val="21"/>
        </w:rPr>
        <w:t> именуемое в дальнейшем </w:t>
      </w:r>
      <w:r>
        <w:rPr>
          <w:rStyle w:val="Strong"/>
          <w:color w:val="000000"/>
          <w:sz w:val="21"/>
          <w:szCs w:val="21"/>
        </w:rPr>
        <w:t>«Поставщик»</w:t>
      </w:r>
      <w:r>
        <w:rPr>
          <w:color w:val="000000"/>
          <w:sz w:val="21"/>
          <w:szCs w:val="21"/>
        </w:rPr>
        <w:t>, в лице __________________________________, действующего на основании _____________________, с другой стороны, совместно именуемые </w:t>
      </w:r>
      <w:r>
        <w:rPr>
          <w:rStyle w:val="Strong"/>
          <w:color w:val="000000"/>
          <w:sz w:val="21"/>
          <w:szCs w:val="21"/>
        </w:rPr>
        <w:t>«Стороны»</w:t>
      </w:r>
      <w:r>
        <w:rPr>
          <w:color w:val="000000"/>
          <w:sz w:val="21"/>
          <w:szCs w:val="21"/>
        </w:rPr>
        <w:t>, на основании протокола № ______ от ________, заключили настоящий Договор о нижеследующем:</w:t>
      </w:r>
    </w:p>
    <w:p w14:paraId="086A8E4C" w14:textId="77777777" w:rsidR="00D67649" w:rsidRDefault="00D67649" w:rsidP="00D67649">
      <w:pPr>
        <w:numPr>
          <w:ilvl w:val="0"/>
          <w:numId w:val="7"/>
        </w:numPr>
        <w:shd w:val="clear" w:color="auto" w:fill="FFFFFF"/>
        <w:ind w:left="1020"/>
        <w:jc w:val="center"/>
        <w:rPr>
          <w:rFonts w:ascii="Arial" w:hAnsi="Arial" w:cs="Arial"/>
          <w:sz w:val="21"/>
          <w:szCs w:val="21"/>
        </w:rPr>
      </w:pPr>
      <w:r>
        <w:rPr>
          <w:rStyle w:val="Strong"/>
          <w:rFonts w:ascii="Arial" w:hAnsi="Arial" w:cs="Arial"/>
          <w:sz w:val="21"/>
          <w:szCs w:val="21"/>
        </w:rPr>
        <w:t>1.      ПРЕДМЕТ ДОГОВОРА</w:t>
      </w:r>
    </w:p>
    <w:p w14:paraId="7AE19EC6"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1.1. В соответствии с условиями настоящего Договора Поставщик обязуется поставить ______________________________________ (далее – товар), наименование, характеристики, количество и цена товара указаны в Спецификации (Приложение № 1 к настоящему Договору).</w:t>
      </w:r>
    </w:p>
    <w:p w14:paraId="3C95065C" w14:textId="77777777" w:rsidR="00D67649" w:rsidRPr="00D67649" w:rsidRDefault="00D67649" w:rsidP="00D67649">
      <w:pPr>
        <w:pStyle w:val="12"/>
        <w:shd w:val="clear" w:color="auto" w:fill="FFFFFF"/>
        <w:spacing w:before="134" w:beforeAutospacing="0" w:after="134" w:afterAutospacing="0"/>
        <w:jc w:val="both"/>
        <w:rPr>
          <w:rFonts w:ascii="Arial" w:hAnsi="Arial" w:cs="Arial"/>
          <w:color w:val="000000"/>
          <w:sz w:val="21"/>
          <w:szCs w:val="21"/>
          <w:lang w:val="ru-RU"/>
        </w:rPr>
      </w:pPr>
      <w:r w:rsidRPr="00D67649">
        <w:rPr>
          <w:rFonts w:ascii="Arial" w:hAnsi="Arial" w:cs="Arial"/>
          <w:color w:val="000000"/>
          <w:sz w:val="21"/>
          <w:szCs w:val="21"/>
          <w:lang w:val="ru-RU"/>
        </w:rPr>
        <w:t>1.2. Поставщик гарантирует, что товар новый (товар не был в употреблении, не прошел ремонт, в том числе восстановление, восстановление потребительских свойств), Товар принадлежит ему на праве собственности, не состоит в судебном споре, никому не продан, не подарен, не находится под залогом, свободен от обременения третьими лицами, под арестом или иным запретом не состоит.</w:t>
      </w:r>
    </w:p>
    <w:p w14:paraId="3C21CC77"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1.3. Товар должен поставляться в упаковке, соответствующей обычной и адекватной практике упаковки и характеру данного товара, а также отвечать установленным техническим требованиям производителя. Упаковка Товара должна обеспечивать его сохранность во время транспортировки с помощью транспортных средств. Поставщик  несет ответственность за повреждение товара вследствие его ненадлежащей упаковки.</w:t>
      </w:r>
    </w:p>
    <w:p w14:paraId="77ADD149" w14:textId="77777777" w:rsidR="00D67649" w:rsidRDefault="00D67649" w:rsidP="00D67649">
      <w:pPr>
        <w:pStyle w:val="NormalWeb"/>
        <w:shd w:val="clear" w:color="auto" w:fill="FFFFFF"/>
        <w:spacing w:before="134" w:beforeAutospacing="0" w:after="134" w:afterAutospacing="0"/>
        <w:jc w:val="center"/>
        <w:rPr>
          <w:color w:val="000000"/>
          <w:sz w:val="21"/>
          <w:szCs w:val="21"/>
        </w:rPr>
      </w:pPr>
      <w:r>
        <w:rPr>
          <w:rStyle w:val="Strong"/>
          <w:color w:val="000000"/>
          <w:sz w:val="21"/>
          <w:szCs w:val="21"/>
        </w:rPr>
        <w:t>2. ОБЯЗАННОСТИ СТОРОН </w:t>
      </w:r>
    </w:p>
    <w:p w14:paraId="6242D87A"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2.1. Обязанности Поставщика:</w:t>
      </w:r>
    </w:p>
    <w:p w14:paraId="39779D02"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2.1.1. Поставщик обязан передать Заказчику товар в срок не более ____ (_______________________) календарных дней со дня подписания настоящего Договора Сторонами.</w:t>
      </w:r>
    </w:p>
    <w:p w14:paraId="3CCF23A7"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Поставщик, по согласованию с Заказчиком, имеет право на досрочное исполнение обязательств по настоящему Договору.</w:t>
      </w:r>
    </w:p>
    <w:p w14:paraId="719793E8"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2.1.2. Поставщик обязан укомплектовать поставляемый товар следующими документами (далее - документация):</w:t>
      </w:r>
    </w:p>
    <w:p w14:paraId="5F122E1B"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 приемо-сдаточными документами (товарными накладными, счетом-фактурой).</w:t>
      </w:r>
    </w:p>
    <w:p w14:paraId="577FA157"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Документация, предъявляемая по Договору, должна отвечать требованиям стандартов, технических условий, правил и других нормативных правовых документов, обязательных к применению на территории Российской Федерации.</w:t>
      </w:r>
    </w:p>
    <w:p w14:paraId="565D7726"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2.2. Обязанности Заказчика:</w:t>
      </w:r>
    </w:p>
    <w:p w14:paraId="5AB0BFE6"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2.2.1. Заказчик в соответствии с условиями настоящего Договора обязуется принять и оплатить товар.</w:t>
      </w:r>
    </w:p>
    <w:p w14:paraId="49BEC541" w14:textId="77777777" w:rsidR="00D67649" w:rsidRDefault="00D67649" w:rsidP="00D67649">
      <w:pPr>
        <w:pStyle w:val="NormalWeb"/>
        <w:shd w:val="clear" w:color="auto" w:fill="FFFFFF"/>
        <w:spacing w:before="134" w:beforeAutospacing="0" w:after="134" w:afterAutospacing="0"/>
        <w:jc w:val="center"/>
        <w:rPr>
          <w:color w:val="000000"/>
          <w:sz w:val="21"/>
          <w:szCs w:val="21"/>
        </w:rPr>
      </w:pPr>
      <w:r>
        <w:rPr>
          <w:rStyle w:val="Strong"/>
          <w:color w:val="000000"/>
          <w:sz w:val="21"/>
          <w:szCs w:val="21"/>
        </w:rPr>
        <w:t>3. ЦЕНА ДОГОВОРА И ПОРЯДОК РАСЧЕТОВ</w:t>
      </w:r>
    </w:p>
    <w:p w14:paraId="36A21B44"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3.1. Цена настоящего Договора составляет ______________ (_______________________) рублей __ копеек, в том числе НДС (18%) – _________  (_______________________) рублей __ копеек.</w:t>
      </w:r>
    </w:p>
    <w:p w14:paraId="03FCD294"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Цена Договора сформирована с учетом всех расходов и затрат Поставщика, связанных с исполнением принятых на себя по настоящему Договору обязательств, в том числе с учетом расходов на поставку, перевозку, сборку, страхование, уплату таможенных пошлин, налогов и других обязательных платежей.</w:t>
      </w:r>
    </w:p>
    <w:p w14:paraId="15272733"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lastRenderedPageBreak/>
        <w:t>3.2. Заказчик производит выплату аванса 30% в размере_____________________ (_______________________) рублей __ копеек, в том числе НДС (18%) – _________ (_______________________) рублей __ копеек, в течение 5 (пяти) банковских дней со дня подписания настоящего Договора Сторонами на основании выставленного счета Поставщиком, путем перечисления денежных средств на расчетный счет Поставщика.</w:t>
      </w:r>
    </w:p>
    <w:p w14:paraId="1A17822E"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3.3. Окончательная оплата по настоящему Договору, производится Заказчиком в течение 5 (пяти) банковских дней после подписания обеими Сторонами Товарной накладной с предоставлением счета и счета-фактуры, путем перечисления денежных средств на расчетный счет Поставщика.</w:t>
      </w:r>
      <w:r>
        <w:rPr>
          <w:rStyle w:val="Strong"/>
          <w:color w:val="000000"/>
          <w:sz w:val="21"/>
          <w:szCs w:val="21"/>
        </w:rPr>
        <w:t> </w:t>
      </w:r>
    </w:p>
    <w:p w14:paraId="12E9F076" w14:textId="77777777" w:rsidR="00D67649" w:rsidRDefault="00D67649" w:rsidP="00D67649">
      <w:pPr>
        <w:pStyle w:val="NormalWeb"/>
        <w:shd w:val="clear" w:color="auto" w:fill="FFFFFF"/>
        <w:spacing w:before="134" w:beforeAutospacing="0" w:after="134" w:afterAutospacing="0"/>
        <w:jc w:val="center"/>
        <w:rPr>
          <w:color w:val="000000"/>
          <w:sz w:val="21"/>
          <w:szCs w:val="21"/>
        </w:rPr>
      </w:pPr>
      <w:r>
        <w:rPr>
          <w:rStyle w:val="Strong"/>
          <w:color w:val="000000"/>
          <w:sz w:val="21"/>
          <w:szCs w:val="21"/>
        </w:rPr>
        <w:t>4. ПОРЯДОК СДАЧИ-ПРИЕМКИ </w:t>
      </w:r>
    </w:p>
    <w:p w14:paraId="33BA98DD"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4.1. Приемка товара проводится в следующем порядке:</w:t>
      </w:r>
    </w:p>
    <w:p w14:paraId="18872064"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4.1.1. Поставщик обязан уведомить Заказчика о готовности товара к поставке не менее чем за 5 (пять) дней.</w:t>
      </w:r>
    </w:p>
    <w:p w14:paraId="12F26875"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4.1.2. Грузополучателем по договору является ___________________________________________________________________.</w:t>
      </w:r>
    </w:p>
    <w:p w14:paraId="789E18F5"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4.1.3. Поставщик обязан произвести доставку товара по адресу ___________________________________________________________________.</w:t>
      </w:r>
    </w:p>
    <w:p w14:paraId="643061A4"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4.2. Если при приемке товара будет обнаружено несоответствие характеристик товара и/или документации требованиям настоящего Договора, Заказчик составляет Акт об установленном несоответствии товара. Заказчик направляет Акт об установленном несоответствии товара Поставщику в течение 10 (десяти) календарных дней с даты получения товара от Поставщика. Поставщик обязан за свой счет заменить указанный в Акте товар, либо вернуть аванс за указанный в Акте товар при невозможности его замены, при этом максимальный срок устранения выявленных недостатков не может превышать 15 (пятнадцать) календарных дней.</w:t>
      </w:r>
    </w:p>
    <w:p w14:paraId="2F1ECD7C"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4.3. Доставка товара осуществляется силами и за счет средств Поставщика. Расходы по доставке товара учтены в цене Договора.</w:t>
      </w:r>
    </w:p>
    <w:p w14:paraId="4BBDE005"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4.4. Все права на товар (владения, пользования и распоряжения) переходят от Поставщика к Заказчику после подписания обеими Сторонами Товарной накладной.</w:t>
      </w:r>
    </w:p>
    <w:p w14:paraId="4E47EEB7"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4.5. Обязательства Поставщика по настоящему Договору могут считаться надлежаще исполненными только после подписания Заказчиком Товарной накладной.</w:t>
      </w:r>
      <w:r>
        <w:rPr>
          <w:rStyle w:val="Strong"/>
          <w:color w:val="000000"/>
          <w:sz w:val="21"/>
          <w:szCs w:val="21"/>
        </w:rPr>
        <w:t> </w:t>
      </w:r>
    </w:p>
    <w:p w14:paraId="389DC696" w14:textId="77777777" w:rsidR="00D67649" w:rsidRDefault="00D67649" w:rsidP="00D67649">
      <w:pPr>
        <w:pStyle w:val="NormalWeb"/>
        <w:shd w:val="clear" w:color="auto" w:fill="FFFFFF"/>
        <w:spacing w:before="134" w:beforeAutospacing="0" w:after="134" w:afterAutospacing="0"/>
        <w:jc w:val="center"/>
        <w:rPr>
          <w:color w:val="000000"/>
          <w:sz w:val="21"/>
          <w:szCs w:val="21"/>
        </w:rPr>
      </w:pPr>
      <w:r>
        <w:rPr>
          <w:rStyle w:val="Strong"/>
          <w:color w:val="000000"/>
          <w:sz w:val="21"/>
          <w:szCs w:val="21"/>
        </w:rPr>
        <w:t>5. ГАРАНТИЙНЫЕ ОБЯЗАТЕЛЬСТВА </w:t>
      </w:r>
    </w:p>
    <w:p w14:paraId="17D835BF"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5.1. Поставщик гарантирует передачу Заказчику товара, полностью отвечающего всем требованиям настоящего Договора, включая приложение к Договору.</w:t>
      </w:r>
    </w:p>
    <w:p w14:paraId="5C929E47"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5.2. На товар устанавливается гарантийный срок _______ (________________) месяцев со дня поставки Товара.</w:t>
      </w:r>
    </w:p>
    <w:p w14:paraId="7FCEE4FA"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5.3. В течение гарантийного срока Поставщик обязан осуществлять бесплатный ремонт товара в течение 30 (тридцати) календарных дней со дня обращения Заказчика. При этом гарантийный срок продлевается на время, в течение которого Заказчик был лишен возможности эксплуатировать товар.</w:t>
      </w:r>
    </w:p>
    <w:p w14:paraId="3F334D32"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5.4. При обнаружении в течение гарантийного срока неустранимых недостатков товара, Заказчик вправе потребовать от Поставщика возврата денежных средств, уплаченных им Поставщику по настоящему Договору. В этом случае Поставщик обязан вернуть денежные средства в течение 10 (десяти) банковских дней со дня получения указанного требования от Заказчика, путем их перечисления на расчетный счет Заказчика.</w:t>
      </w:r>
    </w:p>
    <w:p w14:paraId="2E25531A" w14:textId="77777777" w:rsidR="00D67649" w:rsidRDefault="00D67649" w:rsidP="00D67649">
      <w:pPr>
        <w:pStyle w:val="NormalWeb"/>
        <w:shd w:val="clear" w:color="auto" w:fill="FFFFFF"/>
        <w:spacing w:before="134" w:beforeAutospacing="0" w:after="134" w:afterAutospacing="0"/>
        <w:jc w:val="center"/>
        <w:rPr>
          <w:color w:val="000000"/>
          <w:sz w:val="21"/>
          <w:szCs w:val="21"/>
        </w:rPr>
      </w:pPr>
      <w:r>
        <w:rPr>
          <w:rStyle w:val="Strong"/>
          <w:color w:val="000000"/>
          <w:sz w:val="21"/>
          <w:szCs w:val="21"/>
        </w:rPr>
        <w:t>6. ОТВЕТСТВЕННОСТЬ СТОРОН </w:t>
      </w:r>
    </w:p>
    <w:p w14:paraId="68F1E169"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6.1. При нарушении срока исполнения обязательств по Договору Заказчик вправе потребовать у Поставщика выплаты неустойки в размере одной трехсотой ставки рефинансирования Центрального банка РФ, действующей на день уплаты неустойки, от стоимости Товара, подлежащего оплате, за каждый день просрочки исполнения обязательств по настоящему договору.</w:t>
      </w:r>
    </w:p>
    <w:p w14:paraId="2261789A"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lastRenderedPageBreak/>
        <w:t>6.2. При проведении окончательных расчетов с Поставщиком по настоящему Договору (п. 3.3. Договора) Заказчик вправе в одностороннем порядке удержать из причитающейся к выплате Поставщику денежной суммы начисленную им сумму неустойки за нарушение Поставщиком срока исполнения обязательств по Договору.</w:t>
      </w:r>
    </w:p>
    <w:p w14:paraId="105C5E4D"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6.3. При нарушении Заказчиком срока оплаты по Договору (п. 3.3. Договора) Поставщик вправе потребовать у Заказчика уплаты неустойки в размере одной трехсотой ставки рефинансирования Центрального банка РФ, действующей на день уплаты неустойки, от суммы подлежащей оплате, за каждый день просрочки. Заказчик освобождается от уплаты неустойки, если докажет, что просрочка исполнения указанного обязательства произошла вследствие непреодолимой силы или по вине другой стороны.</w:t>
      </w:r>
    </w:p>
    <w:p w14:paraId="429A65D9"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6.4. Обязанность по уплате неустойки у нарушившей стороны возникает с момента получения соответствующего письменного требования другой стороны и должна быть исполнена в срок, указанный в таком требовании.</w:t>
      </w:r>
    </w:p>
    <w:p w14:paraId="38420050"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6.5. Заказчик вправе отказаться от </w:t>
      </w:r>
      <w:hyperlink r:id="rId7" w:history="1">
        <w:r>
          <w:rPr>
            <w:rStyle w:val="Hyperlink"/>
            <w:color w:val="823A0E"/>
            <w:sz w:val="21"/>
            <w:szCs w:val="21"/>
          </w:rPr>
          <w:t>Договора поставки</w:t>
        </w:r>
      </w:hyperlink>
      <w:r>
        <w:rPr>
          <w:color w:val="000000"/>
          <w:sz w:val="21"/>
          <w:szCs w:val="21"/>
        </w:rPr>
        <w:t> в одностороннем порядке и потребовать от Поставщика возврата перечисленного аванса и возмещения причиненных ему убытков в случаях:</w:t>
      </w:r>
    </w:p>
    <w:p w14:paraId="5712C5AB"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 нарушения Поставщиком срока исполнения обязательств по Договору более чем на 30 (тридцать) календарных дней;</w:t>
      </w:r>
    </w:p>
    <w:p w14:paraId="06360B57"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 выявления недостатков в товаре и/или допущенных Поставщиком отступлений от требований Договора.</w:t>
      </w:r>
    </w:p>
    <w:p w14:paraId="625DB064"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Денежные средства должны быть перечислены Поставщиком на расчетный счет Заказчика в течение 10 (десяти) банковских дней со дня получения Поставщиком соответствующего уведомления Заказчика.</w:t>
      </w:r>
    </w:p>
    <w:p w14:paraId="3F44D77A"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6.6. В части, не урегулированной настоящим Договором, ответственность Сторон за неисполнение или ненадлежащее исполнение обязательств по настоящему Договору определяется в соответствии с действующим законодательством Российской Федерации.</w:t>
      </w:r>
    </w:p>
    <w:p w14:paraId="4F0B336B"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6.7. Риск случайной гибели или повреждения товара до его приемки Заказчиком несет Поставщик.</w:t>
      </w:r>
    </w:p>
    <w:p w14:paraId="7BC07060"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6.8. Уплата Поставщиком неустойки или применение иной формы ответственности не освобождает его от исполнения обязательств по настоящему Договору.</w:t>
      </w:r>
    </w:p>
    <w:p w14:paraId="20A41148" w14:textId="77777777" w:rsidR="00D67649" w:rsidRDefault="00D67649" w:rsidP="00D67649">
      <w:pPr>
        <w:pStyle w:val="NormalWeb"/>
        <w:shd w:val="clear" w:color="auto" w:fill="FFFFFF"/>
        <w:spacing w:before="134" w:beforeAutospacing="0" w:after="134" w:afterAutospacing="0"/>
        <w:jc w:val="center"/>
        <w:rPr>
          <w:color w:val="000000"/>
          <w:sz w:val="21"/>
          <w:szCs w:val="21"/>
        </w:rPr>
      </w:pPr>
      <w:r>
        <w:rPr>
          <w:rStyle w:val="Strong"/>
          <w:color w:val="000000"/>
          <w:sz w:val="21"/>
          <w:szCs w:val="21"/>
        </w:rPr>
        <w:t>7. ОБСТОЯТЕЛЬСТВА НЕПРЕОДОЛИМОЙ СИЛЫ </w:t>
      </w:r>
    </w:p>
    <w:p w14:paraId="5137BB1E"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7.1. Ни одна из Сторон не несет ответственности перед другой Стороной за неисполнение или ненадлежащее исполнение обязательств, вследствие обстоятельств непреодолимой силы, например, таких, как наводнения, пожары, землетрясения, другие стихийные бедствия, объявленная или фактическая война, военные перевороты, террористические акты, гражданские волнения, забастовки, эпидемии, блокада, эмбарго, издание нормативных актов, административное вмешательство со стороны государственных органов, а также других обстоятельств, оказывающих влияние на исполнение обязательств по настоящему Договору, которые ни одна из Сторон не могла заранее предвидеть и/или предотвратить.</w:t>
      </w:r>
    </w:p>
    <w:p w14:paraId="62123E12"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7.2. Документ, выданный компетентным государственным органом (органом местного самоуправления) Российской Федерации, является достаточным доказательством, подтверждающим наличие и продолжительность действия указанных обстоятельств.</w:t>
      </w:r>
    </w:p>
    <w:p w14:paraId="70E42003"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7.3. Сторона, которая не исполняет своих обязательств по настоящему Договору вследствие обстоятельств непреодолимой силы, должна в течение 5 (пяти) дней со дня их наступления письменно уведомить об этом другую Сторону посредством телеграфной или факсимильной связи. В противном случае она лишается возможности ссылаться на указанные обстоятельства и/или их последствия как на основание освобождения от ответственности за нарушение настоящего Договора.</w:t>
      </w:r>
    </w:p>
    <w:p w14:paraId="7AAD0D5F"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7.4. В случаях наступления обстоятельств непреодолимой силы, срок исполнения обязательств по настоящему Договору отодвигается соразмерно времени, в течение которого действуют эти обстоятельства и/или их последствия.</w:t>
      </w:r>
    </w:p>
    <w:p w14:paraId="5BE6E022"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lastRenderedPageBreak/>
        <w:t>7.5. Если наступившие обстоятельства непреодолимой силы и/или их последствия продолжают действовать более двух месяцев, Стороны проводят дополнительные переговоры для выявления приемлемых способов исполнения настоящего Договора или решения вопроса о расторжении настоящего Договора и проведении взаимных расчетов.</w:t>
      </w:r>
    </w:p>
    <w:p w14:paraId="43316479" w14:textId="77777777" w:rsidR="00D67649" w:rsidRDefault="00D67649" w:rsidP="00D67649">
      <w:pPr>
        <w:pStyle w:val="NormalWeb"/>
        <w:shd w:val="clear" w:color="auto" w:fill="FFFFFF"/>
        <w:spacing w:before="134" w:beforeAutospacing="0" w:after="134" w:afterAutospacing="0"/>
        <w:jc w:val="center"/>
        <w:rPr>
          <w:color w:val="000000"/>
          <w:sz w:val="21"/>
          <w:szCs w:val="21"/>
        </w:rPr>
      </w:pPr>
      <w:r>
        <w:rPr>
          <w:rStyle w:val="Strong"/>
          <w:color w:val="000000"/>
          <w:sz w:val="21"/>
          <w:szCs w:val="21"/>
        </w:rPr>
        <w:t>8. СРОК ДЕЙСТВИЯ ДОГОВОРА </w:t>
      </w:r>
    </w:p>
    <w:p w14:paraId="58E853EA"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8.1. Настоящий Договор вступает в силу со дня его подписания Сторонами и действует по _______________, а в части взаиморасчетов - до полного исполнения Сторонами обязательств по настоящему Договору.</w:t>
      </w:r>
    </w:p>
    <w:p w14:paraId="63E82FAB" w14:textId="77777777" w:rsidR="00D67649" w:rsidRDefault="00D67649" w:rsidP="00D67649">
      <w:pPr>
        <w:pStyle w:val="NormalWeb"/>
        <w:shd w:val="clear" w:color="auto" w:fill="FFFFFF"/>
        <w:spacing w:before="134" w:beforeAutospacing="0" w:after="134" w:afterAutospacing="0"/>
        <w:jc w:val="center"/>
        <w:rPr>
          <w:color w:val="000000"/>
          <w:sz w:val="21"/>
          <w:szCs w:val="21"/>
        </w:rPr>
      </w:pPr>
      <w:r>
        <w:rPr>
          <w:rStyle w:val="Strong"/>
          <w:color w:val="000000"/>
          <w:sz w:val="21"/>
          <w:szCs w:val="21"/>
        </w:rPr>
        <w:t>9. ПОРЯДОК РАЗРЕШЕНИЯ СПОРОВ</w:t>
      </w:r>
    </w:p>
    <w:p w14:paraId="5D799008"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9.1. Все споры и разногласия, которые могут возникнуть между Сторонами, будут разрешаться путем переговоров.</w:t>
      </w:r>
    </w:p>
    <w:p w14:paraId="1B9765BD"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9.2. При невозможности урегулирования спорных вопросов в процессе переговоров они передаются на разрешение в Арбитражный суд Новосибирской области в порядке, предусмотренном действующим законодательством.</w:t>
      </w:r>
    </w:p>
    <w:p w14:paraId="1A26CD8B" w14:textId="77777777" w:rsidR="00D67649" w:rsidRDefault="00D67649" w:rsidP="00D67649">
      <w:pPr>
        <w:pStyle w:val="NormalWeb"/>
        <w:shd w:val="clear" w:color="auto" w:fill="FFFFFF"/>
        <w:spacing w:before="134" w:beforeAutospacing="0" w:after="134" w:afterAutospacing="0"/>
        <w:jc w:val="center"/>
        <w:rPr>
          <w:color w:val="000000"/>
          <w:sz w:val="21"/>
          <w:szCs w:val="21"/>
        </w:rPr>
      </w:pPr>
      <w:r>
        <w:rPr>
          <w:rStyle w:val="Strong"/>
          <w:color w:val="000000"/>
          <w:sz w:val="21"/>
          <w:szCs w:val="21"/>
        </w:rPr>
        <w:t>10. ПРОЧИЕ УСЛОВИЯ</w:t>
      </w:r>
    </w:p>
    <w:p w14:paraId="5DA804B7"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10.1. Настоящий Договор составлен в двух экземплярах, имеющих равную юридическую силу, по одному экземпляру для каждой из Сторон.</w:t>
      </w:r>
    </w:p>
    <w:p w14:paraId="11C9DBAA"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10.2. В остальном, что не предусмотрено настоящим договором, Стороны руководствуются действующим законодательством Российской Федерации.</w:t>
      </w:r>
    </w:p>
    <w:p w14:paraId="07FCD3EA"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10.3. Все дополнения и изменения к настоящему Договору должны быть оформлены в письменной форме и подписаны уполномоченными на то надлежащим образом представителями Сторон.</w:t>
      </w:r>
    </w:p>
    <w:p w14:paraId="095A729B"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10.4. Об изменении адресов и банковских реквизитов Стороны обязаны письменно уведомить друг друга в десятидневный срок со дня такого изменения. Ответственность за неисполнение данного требования и все связанные с этим негативные последствия несет Сторона, нарушившая его.</w:t>
      </w:r>
    </w:p>
    <w:p w14:paraId="6DEB596E"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10.5. Спецификация товара (Приложение №1) являются неотъемлемой частью настоящего Договора.</w:t>
      </w:r>
    </w:p>
    <w:p w14:paraId="78D2C8D8" w14:textId="77777777" w:rsidR="00D67649" w:rsidRDefault="00D67649" w:rsidP="00D67649">
      <w:pPr>
        <w:pStyle w:val="NormalWeb"/>
        <w:shd w:val="clear" w:color="auto" w:fill="FFFFFF"/>
        <w:spacing w:before="134" w:beforeAutospacing="0" w:after="134" w:afterAutospacing="0"/>
        <w:jc w:val="center"/>
        <w:rPr>
          <w:color w:val="000000"/>
          <w:sz w:val="21"/>
          <w:szCs w:val="21"/>
        </w:rPr>
      </w:pPr>
      <w:r>
        <w:rPr>
          <w:rStyle w:val="Strong"/>
          <w:color w:val="000000"/>
          <w:sz w:val="21"/>
          <w:szCs w:val="21"/>
        </w:rPr>
        <w:t>11. АДРЕСА, БАНКОВСКИЕ РЕКВИЗИТЫ И ПОДПИСИ СТОРОН</w:t>
      </w:r>
      <w:r>
        <w:rPr>
          <w:color w:val="000000"/>
          <w:sz w:val="21"/>
          <w:szCs w:val="21"/>
        </w:rPr>
        <w:t>:</w:t>
      </w:r>
    </w:p>
    <w:p w14:paraId="496FF849"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Заказчик:</w:t>
      </w:r>
    </w:p>
    <w:p w14:paraId="6794DF0F"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Поставщик:</w:t>
      </w:r>
    </w:p>
    <w:p w14:paraId="553E3AC8"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Грузополучатель:</w:t>
      </w:r>
    </w:p>
    <w:p w14:paraId="4F61FFEB" w14:textId="77777777" w:rsidR="00D67649" w:rsidRDefault="00D67649" w:rsidP="00D67649">
      <w:pPr>
        <w:pStyle w:val="NormalWeb"/>
        <w:shd w:val="clear" w:color="auto" w:fill="FFFFFF"/>
        <w:spacing w:before="134" w:beforeAutospacing="0" w:after="134" w:afterAutospacing="0"/>
        <w:jc w:val="right"/>
        <w:rPr>
          <w:color w:val="000000"/>
          <w:sz w:val="21"/>
          <w:szCs w:val="21"/>
        </w:rPr>
      </w:pPr>
      <w:r>
        <w:rPr>
          <w:color w:val="000000"/>
          <w:sz w:val="21"/>
          <w:szCs w:val="21"/>
        </w:rPr>
        <w:t>Приложение № 1</w:t>
      </w:r>
    </w:p>
    <w:p w14:paraId="7DA3BE79" w14:textId="77777777" w:rsidR="00D67649" w:rsidRDefault="00D67649" w:rsidP="00D67649">
      <w:pPr>
        <w:pStyle w:val="NormalWeb"/>
        <w:shd w:val="clear" w:color="auto" w:fill="FFFFFF"/>
        <w:spacing w:before="134" w:beforeAutospacing="0" w:after="134" w:afterAutospacing="0"/>
        <w:jc w:val="right"/>
        <w:rPr>
          <w:color w:val="000000"/>
          <w:sz w:val="21"/>
          <w:szCs w:val="21"/>
        </w:rPr>
      </w:pPr>
      <w:r>
        <w:rPr>
          <w:color w:val="000000"/>
          <w:sz w:val="21"/>
          <w:szCs w:val="21"/>
        </w:rPr>
        <w:t>к Договору поставки</w:t>
      </w:r>
    </w:p>
    <w:p w14:paraId="0DCF1B93" w14:textId="77777777" w:rsidR="00D67649" w:rsidRDefault="00D67649" w:rsidP="00D67649">
      <w:pPr>
        <w:pStyle w:val="NormalWeb"/>
        <w:shd w:val="clear" w:color="auto" w:fill="FFFFFF"/>
        <w:spacing w:before="134" w:beforeAutospacing="0" w:after="134" w:afterAutospacing="0"/>
        <w:jc w:val="right"/>
        <w:rPr>
          <w:color w:val="000000"/>
          <w:sz w:val="21"/>
          <w:szCs w:val="21"/>
        </w:rPr>
      </w:pPr>
      <w:r>
        <w:rPr>
          <w:color w:val="000000"/>
          <w:sz w:val="21"/>
          <w:szCs w:val="21"/>
        </w:rPr>
        <w:t>№ _____от «___» _______ 2022 г.</w:t>
      </w:r>
    </w:p>
    <w:p w14:paraId="5D61945E" w14:textId="77777777" w:rsidR="00D67649" w:rsidRDefault="00D67649" w:rsidP="00D67649">
      <w:pPr>
        <w:pStyle w:val="NormalWeb"/>
        <w:shd w:val="clear" w:color="auto" w:fill="FFFFFF"/>
        <w:spacing w:before="134" w:beforeAutospacing="0" w:after="134" w:afterAutospacing="0"/>
        <w:jc w:val="right"/>
        <w:rPr>
          <w:color w:val="000000"/>
          <w:sz w:val="21"/>
          <w:szCs w:val="21"/>
        </w:rPr>
      </w:pPr>
      <w:r>
        <w:rPr>
          <w:color w:val="000000"/>
          <w:sz w:val="21"/>
          <w:szCs w:val="21"/>
        </w:rPr>
        <w:t> </w:t>
      </w:r>
    </w:p>
    <w:p w14:paraId="0385BC4F" w14:textId="77777777" w:rsidR="00D67649" w:rsidRDefault="00D67649" w:rsidP="00D67649">
      <w:pPr>
        <w:pStyle w:val="NormalWeb"/>
        <w:shd w:val="clear" w:color="auto" w:fill="FFFFFF"/>
        <w:spacing w:before="134" w:beforeAutospacing="0" w:after="134" w:afterAutospacing="0"/>
        <w:jc w:val="center"/>
        <w:rPr>
          <w:color w:val="000000"/>
          <w:sz w:val="21"/>
          <w:szCs w:val="21"/>
        </w:rPr>
      </w:pPr>
      <w:r>
        <w:rPr>
          <w:rStyle w:val="Strong"/>
          <w:color w:val="000000"/>
          <w:sz w:val="21"/>
          <w:szCs w:val="21"/>
        </w:rPr>
        <w:t> Спецификация товара</w:t>
      </w:r>
    </w:p>
    <w:p w14:paraId="3C95D43A" w14:textId="77777777" w:rsidR="00D67649" w:rsidRDefault="00D67649" w:rsidP="00D67649">
      <w:pPr>
        <w:pStyle w:val="NormalWeb"/>
        <w:shd w:val="clear" w:color="auto" w:fill="FFFFFF"/>
        <w:spacing w:before="134" w:beforeAutospacing="0" w:after="134" w:afterAutospacing="0"/>
        <w:jc w:val="right"/>
        <w:rPr>
          <w:color w:val="000000"/>
          <w:sz w:val="21"/>
          <w:szCs w:val="21"/>
        </w:rPr>
      </w:pPr>
      <w:r>
        <w:rPr>
          <w:color w:val="000000"/>
          <w:sz w:val="21"/>
          <w:szCs w:val="21"/>
        </w:rPr>
        <w:t> </w:t>
      </w:r>
    </w:p>
    <w:tbl>
      <w:tblPr>
        <w:tblW w:w="0" w:type="auto"/>
        <w:tblBorders>
          <w:top w:val="single" w:sz="6" w:space="0" w:color="808080"/>
          <w:left w:val="single" w:sz="6" w:space="0" w:color="808080"/>
          <w:bottom w:val="single" w:sz="6" w:space="0" w:color="808080"/>
          <w:right w:val="single" w:sz="6" w:space="0" w:color="808080"/>
        </w:tblBorders>
        <w:shd w:val="clear" w:color="auto" w:fill="FFFFFF"/>
        <w:tblCellMar>
          <w:left w:w="0" w:type="dxa"/>
          <w:right w:w="0" w:type="dxa"/>
        </w:tblCellMar>
        <w:tblLook w:val="04A0" w:firstRow="1" w:lastRow="0" w:firstColumn="1" w:lastColumn="0" w:noHBand="0" w:noVBand="1"/>
      </w:tblPr>
      <w:tblGrid>
        <w:gridCol w:w="328"/>
        <w:gridCol w:w="2702"/>
        <w:gridCol w:w="2467"/>
        <w:gridCol w:w="626"/>
        <w:gridCol w:w="2117"/>
        <w:gridCol w:w="1768"/>
      </w:tblGrid>
      <w:tr w:rsidR="00D67649" w14:paraId="46580D91" w14:textId="77777777" w:rsidTr="00D67649">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5AFB9161" w14:textId="77777777" w:rsidR="00D67649" w:rsidRDefault="00D67649">
            <w:pPr>
              <w:pStyle w:val="NormalWeb"/>
              <w:spacing w:before="134" w:beforeAutospacing="0" w:after="134" w:afterAutospacing="0"/>
              <w:jc w:val="center"/>
              <w:rPr>
                <w:color w:val="000000"/>
                <w:sz w:val="21"/>
                <w:szCs w:val="21"/>
              </w:rPr>
            </w:pPr>
            <w:r>
              <w:rPr>
                <w:rStyle w:val="Strong"/>
                <w:color w:val="000000"/>
                <w:sz w:val="21"/>
                <w:szCs w:val="21"/>
              </w:rPr>
              <w:t>№</w:t>
            </w:r>
          </w:p>
          <w:p w14:paraId="00052E0E" w14:textId="77777777" w:rsidR="00D67649" w:rsidRDefault="00D67649">
            <w:pPr>
              <w:pStyle w:val="NormalWeb"/>
              <w:spacing w:before="134" w:beforeAutospacing="0" w:after="134" w:afterAutospacing="0"/>
              <w:jc w:val="center"/>
              <w:rPr>
                <w:color w:val="000000"/>
                <w:sz w:val="21"/>
                <w:szCs w:val="21"/>
              </w:rPr>
            </w:pPr>
            <w:r>
              <w:rPr>
                <w:rStyle w:val="Strong"/>
                <w:color w:val="000000"/>
                <w:sz w:val="21"/>
                <w:szCs w:val="21"/>
              </w:rPr>
              <w:t>п/п</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61C46D35" w14:textId="77777777" w:rsidR="00D67649" w:rsidRDefault="00D67649">
            <w:pPr>
              <w:pStyle w:val="NormalWeb"/>
              <w:spacing w:before="134" w:beforeAutospacing="0" w:after="134" w:afterAutospacing="0"/>
              <w:jc w:val="center"/>
              <w:rPr>
                <w:color w:val="000000"/>
                <w:sz w:val="21"/>
                <w:szCs w:val="21"/>
              </w:rPr>
            </w:pPr>
            <w:r>
              <w:rPr>
                <w:rStyle w:val="Strong"/>
                <w:color w:val="000000"/>
                <w:sz w:val="21"/>
                <w:szCs w:val="21"/>
              </w:rPr>
              <w:t>Наименование изделия (артикул)</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479E64D8" w14:textId="77777777" w:rsidR="00D67649" w:rsidRDefault="00D67649">
            <w:pPr>
              <w:pStyle w:val="NormalWeb"/>
              <w:spacing w:before="134" w:beforeAutospacing="0" w:after="134" w:afterAutospacing="0"/>
              <w:jc w:val="center"/>
              <w:rPr>
                <w:color w:val="000000"/>
                <w:sz w:val="21"/>
                <w:szCs w:val="21"/>
              </w:rPr>
            </w:pPr>
            <w:r>
              <w:rPr>
                <w:rStyle w:val="Strong"/>
                <w:color w:val="000000"/>
                <w:sz w:val="21"/>
                <w:szCs w:val="21"/>
              </w:rPr>
              <w:t>Технические характеристики</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228F8AF6" w14:textId="77777777" w:rsidR="00D67649" w:rsidRDefault="00D67649">
            <w:pPr>
              <w:pStyle w:val="NormalWeb"/>
              <w:spacing w:before="134" w:beforeAutospacing="0" w:after="134" w:afterAutospacing="0"/>
              <w:jc w:val="center"/>
              <w:rPr>
                <w:color w:val="000000"/>
                <w:sz w:val="21"/>
                <w:szCs w:val="21"/>
              </w:rPr>
            </w:pPr>
            <w:r>
              <w:rPr>
                <w:rStyle w:val="Strong"/>
                <w:color w:val="000000"/>
                <w:sz w:val="21"/>
                <w:szCs w:val="21"/>
              </w:rPr>
              <w:t>Кол-во</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77D2C6B2" w14:textId="77777777" w:rsidR="00D67649" w:rsidRDefault="00D67649">
            <w:pPr>
              <w:pStyle w:val="NormalWeb"/>
              <w:spacing w:before="134" w:beforeAutospacing="0" w:after="134" w:afterAutospacing="0"/>
              <w:jc w:val="center"/>
              <w:rPr>
                <w:color w:val="000000"/>
                <w:sz w:val="21"/>
                <w:szCs w:val="21"/>
              </w:rPr>
            </w:pPr>
            <w:r>
              <w:rPr>
                <w:rStyle w:val="Strong"/>
                <w:color w:val="000000"/>
                <w:sz w:val="21"/>
                <w:szCs w:val="21"/>
              </w:rPr>
              <w:t>Цена за единицу с НДС, руб.</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6C1D97DE" w14:textId="77777777" w:rsidR="00D67649" w:rsidRDefault="00D67649">
            <w:pPr>
              <w:pStyle w:val="NormalWeb"/>
              <w:spacing w:before="134" w:beforeAutospacing="0" w:after="134" w:afterAutospacing="0"/>
              <w:jc w:val="center"/>
              <w:rPr>
                <w:color w:val="000000"/>
                <w:sz w:val="21"/>
                <w:szCs w:val="21"/>
              </w:rPr>
            </w:pPr>
            <w:r>
              <w:rPr>
                <w:rStyle w:val="Strong"/>
                <w:color w:val="000000"/>
                <w:sz w:val="21"/>
                <w:szCs w:val="21"/>
              </w:rPr>
              <w:t>Общая цена с НДС, руб.</w:t>
            </w:r>
          </w:p>
        </w:tc>
      </w:tr>
      <w:tr w:rsidR="00D67649" w14:paraId="1822FF35" w14:textId="77777777" w:rsidTr="00D67649">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3B0D5F80"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0B157397"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51002346" w14:textId="77777777" w:rsidR="00D67649" w:rsidRDefault="00D67649">
            <w:pPr>
              <w:pStyle w:val="NormalWeb"/>
              <w:spacing w:before="134" w:beforeAutospacing="0" w:after="134" w:afterAutospacing="0"/>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0D560FD8"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39AA9C06"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613061C0"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r>
      <w:tr w:rsidR="00D67649" w14:paraId="07A8F145" w14:textId="77777777" w:rsidTr="00D67649">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11A562C8"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10CB53EC"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635F403A" w14:textId="77777777" w:rsidR="00D67649" w:rsidRDefault="00D67649">
            <w:pPr>
              <w:pStyle w:val="NormalWeb"/>
              <w:spacing w:before="134" w:beforeAutospacing="0" w:after="134" w:afterAutospacing="0"/>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noWrap/>
            <w:hideMark/>
          </w:tcPr>
          <w:p w14:paraId="582FD373"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3DCFCF93"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685B0A59"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r>
      <w:tr w:rsidR="00D67649" w14:paraId="675AA24E" w14:textId="77777777" w:rsidTr="00D67649">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773C9DFC"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6B85B60B"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03A5BA9D" w14:textId="77777777" w:rsidR="00D67649" w:rsidRDefault="00D67649">
            <w:pPr>
              <w:pStyle w:val="NormalWeb"/>
              <w:spacing w:before="134" w:beforeAutospacing="0" w:after="134" w:afterAutospacing="0"/>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noWrap/>
            <w:hideMark/>
          </w:tcPr>
          <w:p w14:paraId="07F4BAD5"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52B02DC8"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4BD93888"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r>
      <w:tr w:rsidR="00D67649" w14:paraId="6D9D7844" w14:textId="77777777" w:rsidTr="00D67649">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1B116F91"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lastRenderedPageBreak/>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06F1D05E"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05D34C97" w14:textId="77777777" w:rsidR="00D67649" w:rsidRDefault="00D67649">
            <w:pPr>
              <w:pStyle w:val="NormalWeb"/>
              <w:spacing w:before="134" w:beforeAutospacing="0" w:after="134" w:afterAutospacing="0"/>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noWrap/>
            <w:hideMark/>
          </w:tcPr>
          <w:p w14:paraId="162DF74D"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7C751285"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32547872"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r>
      <w:tr w:rsidR="00D67649" w14:paraId="58ED2BD2" w14:textId="77777777" w:rsidTr="00D67649">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4D1BB426"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14:paraId="3ADB01ED"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7EE5BF0E" w14:textId="77777777" w:rsidR="00D67649" w:rsidRDefault="00D67649">
            <w:pPr>
              <w:pStyle w:val="NormalWeb"/>
              <w:spacing w:before="134" w:beforeAutospacing="0" w:after="134" w:afterAutospacing="0"/>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noWrap/>
            <w:hideMark/>
          </w:tcPr>
          <w:p w14:paraId="4EDF73BF"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6D68435F"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53ED7D4F" w14:textId="77777777" w:rsidR="00D67649" w:rsidRDefault="00D67649">
            <w:pPr>
              <w:pStyle w:val="NormalWeb"/>
              <w:spacing w:before="134" w:beforeAutospacing="0" w:after="134" w:afterAutospacing="0"/>
              <w:jc w:val="center"/>
              <w:rPr>
                <w:color w:val="000000"/>
                <w:sz w:val="21"/>
                <w:szCs w:val="21"/>
              </w:rPr>
            </w:pPr>
            <w:r>
              <w:rPr>
                <w:color w:val="000000"/>
                <w:sz w:val="21"/>
                <w:szCs w:val="21"/>
              </w:rPr>
              <w:t> </w:t>
            </w:r>
          </w:p>
        </w:tc>
      </w:tr>
    </w:tbl>
    <w:p w14:paraId="1DB6F540" w14:textId="77777777" w:rsidR="00D67649" w:rsidRDefault="00D67649" w:rsidP="00D67649">
      <w:pPr>
        <w:pStyle w:val="NormalWeb"/>
        <w:shd w:val="clear" w:color="auto" w:fill="FFFFFF"/>
        <w:spacing w:before="134" w:beforeAutospacing="0" w:after="134" w:afterAutospacing="0"/>
        <w:jc w:val="right"/>
        <w:rPr>
          <w:color w:val="000000"/>
          <w:sz w:val="21"/>
          <w:szCs w:val="21"/>
        </w:rPr>
      </w:pPr>
      <w:r>
        <w:rPr>
          <w:color w:val="000000"/>
          <w:sz w:val="21"/>
          <w:szCs w:val="21"/>
        </w:rPr>
        <w:t> </w:t>
      </w:r>
    </w:p>
    <w:p w14:paraId="0EEB698D" w14:textId="77777777" w:rsidR="00D67649" w:rsidRDefault="00D67649" w:rsidP="00D67649">
      <w:pPr>
        <w:pStyle w:val="NormalWeb"/>
        <w:shd w:val="clear" w:color="auto" w:fill="FFFFFF"/>
        <w:spacing w:before="134" w:beforeAutospacing="0" w:after="134" w:afterAutospacing="0"/>
        <w:jc w:val="right"/>
        <w:rPr>
          <w:color w:val="000000"/>
          <w:sz w:val="21"/>
          <w:szCs w:val="21"/>
        </w:rPr>
      </w:pPr>
      <w:r>
        <w:rPr>
          <w:rStyle w:val="Strong"/>
          <w:color w:val="000000"/>
          <w:sz w:val="21"/>
          <w:szCs w:val="21"/>
        </w:rPr>
        <w:t>ИТОГО: ______</w:t>
      </w:r>
    </w:p>
    <w:p w14:paraId="783CFCC4" w14:textId="77777777" w:rsidR="00D67649" w:rsidRDefault="00D67649" w:rsidP="00D67649">
      <w:pPr>
        <w:pStyle w:val="NormalWeb"/>
        <w:shd w:val="clear" w:color="auto" w:fill="FFFFFF"/>
        <w:spacing w:before="134" w:beforeAutospacing="0" w:after="134" w:afterAutospacing="0"/>
        <w:jc w:val="right"/>
        <w:rPr>
          <w:color w:val="000000"/>
          <w:sz w:val="21"/>
          <w:szCs w:val="21"/>
        </w:rPr>
      </w:pPr>
      <w:r>
        <w:rPr>
          <w:rStyle w:val="Strong"/>
          <w:color w:val="000000"/>
          <w:sz w:val="21"/>
          <w:szCs w:val="21"/>
        </w:rPr>
        <w:t>НДС (18 %): ______</w:t>
      </w:r>
    </w:p>
    <w:p w14:paraId="56B9F465" w14:textId="77777777" w:rsidR="00D67649" w:rsidRDefault="00D67649" w:rsidP="00D67649">
      <w:pPr>
        <w:pStyle w:val="NormalWeb"/>
        <w:shd w:val="clear" w:color="auto" w:fill="FFFFFF"/>
        <w:spacing w:before="134" w:beforeAutospacing="0" w:after="134" w:afterAutospacing="0"/>
        <w:jc w:val="right"/>
        <w:rPr>
          <w:color w:val="000000"/>
          <w:sz w:val="21"/>
          <w:szCs w:val="21"/>
        </w:rPr>
      </w:pPr>
      <w:r>
        <w:rPr>
          <w:color w:val="000000"/>
          <w:sz w:val="21"/>
          <w:szCs w:val="21"/>
        </w:rPr>
        <w:t> </w:t>
      </w:r>
    </w:p>
    <w:p w14:paraId="36E1B703"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Цена настоящего Договора составляет _________ (_______________________) рублей __ копеек, в том числе НДС (18%) – _________ (_______________________) рублей __ копеек.</w:t>
      </w:r>
    </w:p>
    <w:p w14:paraId="0C36AC49" w14:textId="77777777" w:rsidR="00D67649" w:rsidRDefault="00D67649" w:rsidP="00D67649">
      <w:pPr>
        <w:pStyle w:val="NormalWeb"/>
        <w:shd w:val="clear" w:color="auto" w:fill="FFFFFF"/>
        <w:spacing w:before="134" w:beforeAutospacing="0" w:after="134" w:afterAutospacing="0"/>
        <w:jc w:val="right"/>
        <w:rPr>
          <w:color w:val="000000"/>
          <w:sz w:val="21"/>
          <w:szCs w:val="21"/>
        </w:rPr>
      </w:pPr>
      <w:r>
        <w:rPr>
          <w:color w:val="000000"/>
          <w:sz w:val="21"/>
          <w:szCs w:val="21"/>
        </w:rPr>
        <w:t> </w:t>
      </w:r>
    </w:p>
    <w:p w14:paraId="287C16DB"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От Заказчика:</w:t>
      </w:r>
    </w:p>
    <w:p w14:paraId="3B859B16"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От Поставщика:</w:t>
      </w:r>
    </w:p>
    <w:p w14:paraId="0F9B786E" w14:textId="77777777" w:rsidR="00D67649" w:rsidRDefault="00D67649" w:rsidP="00D67649">
      <w:pPr>
        <w:pStyle w:val="NormalWeb"/>
        <w:shd w:val="clear" w:color="auto" w:fill="FFFFFF"/>
        <w:spacing w:before="134" w:beforeAutospacing="0" w:after="134" w:afterAutospacing="0"/>
        <w:rPr>
          <w:color w:val="000000"/>
          <w:sz w:val="21"/>
          <w:szCs w:val="21"/>
        </w:rPr>
      </w:pPr>
      <w:r>
        <w:rPr>
          <w:color w:val="000000"/>
          <w:sz w:val="21"/>
          <w:szCs w:val="21"/>
        </w:rPr>
        <w:t>От Грузополучателя:</w:t>
      </w:r>
    </w:p>
    <w:p w14:paraId="6EA71C77" w14:textId="30BE1C0E" w:rsidR="008D2451" w:rsidRPr="00D67649" w:rsidRDefault="008D2451" w:rsidP="00D67649"/>
    <w:sectPr w:rsidR="008D2451" w:rsidRPr="00D67649" w:rsidSect="00AD1071">
      <w:pgSz w:w="11906" w:h="16838"/>
      <w:pgMar w:top="1440" w:right="799" w:bottom="1440" w:left="108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15CF" w14:textId="77777777" w:rsidR="00F0425E" w:rsidRDefault="00F0425E" w:rsidP="003B5C21">
      <w:r>
        <w:separator/>
      </w:r>
    </w:p>
  </w:endnote>
  <w:endnote w:type="continuationSeparator" w:id="0">
    <w:p w14:paraId="1C56ACFC" w14:textId="77777777" w:rsidR="00F0425E" w:rsidRDefault="00F0425E" w:rsidP="003B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UkrainianTimesET">
    <w:altName w:val="Courier New"/>
    <w:panose1 w:val="020B06040202020202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19E75" w14:textId="77777777" w:rsidR="00F0425E" w:rsidRDefault="00F0425E" w:rsidP="003B5C21">
      <w:r>
        <w:separator/>
      </w:r>
    </w:p>
  </w:footnote>
  <w:footnote w:type="continuationSeparator" w:id="0">
    <w:p w14:paraId="5283BF7B" w14:textId="77777777" w:rsidR="00F0425E" w:rsidRDefault="00F0425E" w:rsidP="003B5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538A"/>
    <w:multiLevelType w:val="multilevel"/>
    <w:tmpl w:val="39D89CDA"/>
    <w:lvl w:ilvl="0">
      <w:start w:val="2"/>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AF249F6"/>
    <w:multiLevelType w:val="multilevel"/>
    <w:tmpl w:val="2842F9EC"/>
    <w:lvl w:ilvl="0">
      <w:start w:val="1"/>
      <w:numFmt w:val="decimal"/>
      <w:lvlText w:val="2.2.%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59F2E56"/>
    <w:multiLevelType w:val="multilevel"/>
    <w:tmpl w:val="B1EEA8F8"/>
    <w:lvl w:ilvl="0">
      <w:start w:val="2"/>
      <w:numFmt w:val="decimal"/>
      <w:lvlText w:val="3.1.%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rPr>
    </w:lvl>
    <w:lvl w:ilvl="1">
      <w:start w:val="3"/>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3"/>
        <w:szCs w:val="23"/>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F6426D"/>
    <w:multiLevelType w:val="hybridMultilevel"/>
    <w:tmpl w:val="89DAE3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DC1431"/>
    <w:multiLevelType w:val="multilevel"/>
    <w:tmpl w:val="B296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55360"/>
    <w:multiLevelType w:val="multilevel"/>
    <w:tmpl w:val="C40A4BAC"/>
    <w:lvl w:ilvl="0">
      <w:start w:val="2"/>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C124E3"/>
    <w:multiLevelType w:val="multilevel"/>
    <w:tmpl w:val="C76879DA"/>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rPr>
    </w:lvl>
    <w:lvl w:ilvl="1">
      <w:start w:val="2"/>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87866981">
    <w:abstractNumId w:val="6"/>
  </w:num>
  <w:num w:numId="2" w16cid:durableId="1700817265">
    <w:abstractNumId w:val="0"/>
  </w:num>
  <w:num w:numId="3" w16cid:durableId="1953706422">
    <w:abstractNumId w:val="5"/>
  </w:num>
  <w:num w:numId="4" w16cid:durableId="1204054398">
    <w:abstractNumId w:val="1"/>
  </w:num>
  <w:num w:numId="5" w16cid:durableId="89205725">
    <w:abstractNumId w:val="2"/>
  </w:num>
  <w:num w:numId="6" w16cid:durableId="1753039081">
    <w:abstractNumId w:val="3"/>
  </w:num>
  <w:num w:numId="7" w16cid:durableId="1036663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51"/>
    <w:rsid w:val="00002E03"/>
    <w:rsid w:val="000608D3"/>
    <w:rsid w:val="00076A99"/>
    <w:rsid w:val="000B0230"/>
    <w:rsid w:val="00137286"/>
    <w:rsid w:val="00172BE5"/>
    <w:rsid w:val="00235DA2"/>
    <w:rsid w:val="002454F7"/>
    <w:rsid w:val="002A75B9"/>
    <w:rsid w:val="002D1E0F"/>
    <w:rsid w:val="002E280A"/>
    <w:rsid w:val="00365324"/>
    <w:rsid w:val="003762F1"/>
    <w:rsid w:val="003B5C21"/>
    <w:rsid w:val="003B6E32"/>
    <w:rsid w:val="00423BCD"/>
    <w:rsid w:val="004B742D"/>
    <w:rsid w:val="004F16A8"/>
    <w:rsid w:val="00504AF7"/>
    <w:rsid w:val="005A70E1"/>
    <w:rsid w:val="0062484C"/>
    <w:rsid w:val="007326A5"/>
    <w:rsid w:val="007352A6"/>
    <w:rsid w:val="0079434D"/>
    <w:rsid w:val="007E6A7D"/>
    <w:rsid w:val="008647B7"/>
    <w:rsid w:val="008745DE"/>
    <w:rsid w:val="008A558F"/>
    <w:rsid w:val="008D2451"/>
    <w:rsid w:val="0093234E"/>
    <w:rsid w:val="00A176DF"/>
    <w:rsid w:val="00A4309C"/>
    <w:rsid w:val="00A8299B"/>
    <w:rsid w:val="00AD1071"/>
    <w:rsid w:val="00B0701C"/>
    <w:rsid w:val="00B6695E"/>
    <w:rsid w:val="00CF654C"/>
    <w:rsid w:val="00D51E7F"/>
    <w:rsid w:val="00D67649"/>
    <w:rsid w:val="00D76B07"/>
    <w:rsid w:val="00DD0254"/>
    <w:rsid w:val="00E027BE"/>
    <w:rsid w:val="00E740BC"/>
    <w:rsid w:val="00E74DF5"/>
    <w:rsid w:val="00EF482E"/>
    <w:rsid w:val="00F0425E"/>
    <w:rsid w:val="00F062DC"/>
    <w:rsid w:val="00F13545"/>
    <w:rsid w:val="00F32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596B"/>
  <w15:docId w15:val="{C55BC786-A492-404A-B733-738B81A7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451"/>
    <w:pPr>
      <w:spacing w:after="0" w:line="240" w:lineRule="auto"/>
    </w:pPr>
    <w:rPr>
      <w:rFonts w:ascii="UkrainianTimesET" w:eastAsia="Times New Roman" w:hAnsi="UkrainianTimesET" w:cs="UkrainianTimesET"/>
      <w:color w:val="000000"/>
      <w:sz w:val="24"/>
      <w:szCs w:val="24"/>
      <w:lang w:eastAsia="ru-RU"/>
    </w:rPr>
  </w:style>
  <w:style w:type="paragraph" w:styleId="Heading2">
    <w:name w:val="heading 2"/>
    <w:basedOn w:val="Normal"/>
    <w:link w:val="Heading2Char"/>
    <w:uiPriority w:val="9"/>
    <w:qFormat/>
    <w:rsid w:val="00D67649"/>
    <w:pPr>
      <w:spacing w:before="100" w:beforeAutospacing="1" w:after="100" w:afterAutospacing="1"/>
      <w:outlineLvl w:val="1"/>
    </w:pPr>
    <w:rPr>
      <w:rFonts w:ascii="Times New Roman" w:hAnsi="Times New Roman" w:cs="Times New Roman"/>
      <w:b/>
      <w:bCs/>
      <w:color w:val="auto"/>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2451"/>
    <w:pPr>
      <w:spacing w:after="0" w:line="240" w:lineRule="auto"/>
    </w:pPr>
    <w:rPr>
      <w:rFonts w:ascii="Calibri" w:eastAsia="Calibri" w:hAnsi="Calibri" w:cs="Times New Roman"/>
    </w:rPr>
  </w:style>
  <w:style w:type="paragraph" w:customStyle="1" w:styleId="ConsPlusNormal">
    <w:name w:val="ConsPlusNormal"/>
    <w:rsid w:val="007E6A7D"/>
    <w:pPr>
      <w:widowControl w:val="0"/>
      <w:autoSpaceDE w:val="0"/>
      <w:autoSpaceDN w:val="0"/>
      <w:spacing w:after="0" w:line="240" w:lineRule="auto"/>
    </w:pPr>
    <w:rPr>
      <w:rFonts w:ascii="Calibri" w:eastAsia="Times New Roman" w:hAnsi="Calibri" w:cs="Calibri"/>
      <w:szCs w:val="20"/>
      <w:lang w:eastAsia="ru-RU"/>
    </w:rPr>
  </w:style>
  <w:style w:type="paragraph" w:styleId="NormalWeb">
    <w:name w:val="Normal (Web)"/>
    <w:basedOn w:val="Normal"/>
    <w:uiPriority w:val="99"/>
    <w:unhideWhenUsed/>
    <w:rsid w:val="00423BCD"/>
    <w:pPr>
      <w:spacing w:before="100" w:beforeAutospacing="1" w:after="100" w:afterAutospacing="1"/>
      <w:jc w:val="both"/>
    </w:pPr>
    <w:rPr>
      <w:rFonts w:ascii="Arial" w:eastAsiaTheme="minorEastAsia" w:hAnsi="Arial" w:cs="Arial"/>
      <w:color w:val="auto"/>
    </w:rPr>
  </w:style>
  <w:style w:type="character" w:customStyle="1" w:styleId="printable1">
    <w:name w:val="printable1"/>
    <w:basedOn w:val="DefaultParagraphFont"/>
    <w:rsid w:val="00423BCD"/>
    <w:rPr>
      <w:b/>
      <w:bCs/>
    </w:rPr>
  </w:style>
  <w:style w:type="character" w:customStyle="1" w:styleId="2">
    <w:name w:val="Основной текст (2)_"/>
    <w:basedOn w:val="DefaultParagraphFont"/>
    <w:link w:val="20"/>
    <w:rsid w:val="00E74DF5"/>
    <w:rPr>
      <w:rFonts w:ascii="Times New Roman" w:eastAsia="Times New Roman" w:hAnsi="Times New Roman" w:cs="Times New Roman"/>
      <w:sz w:val="23"/>
      <w:szCs w:val="23"/>
      <w:shd w:val="clear" w:color="auto" w:fill="FFFFFF"/>
    </w:rPr>
  </w:style>
  <w:style w:type="character" w:customStyle="1" w:styleId="a">
    <w:name w:val="Основной текст_"/>
    <w:basedOn w:val="DefaultParagraphFont"/>
    <w:link w:val="1"/>
    <w:rsid w:val="00E74DF5"/>
    <w:rPr>
      <w:rFonts w:ascii="Times New Roman" w:eastAsia="Times New Roman" w:hAnsi="Times New Roman" w:cs="Times New Roman"/>
      <w:sz w:val="23"/>
      <w:szCs w:val="23"/>
      <w:shd w:val="clear" w:color="auto" w:fill="FFFFFF"/>
    </w:rPr>
  </w:style>
  <w:style w:type="character" w:customStyle="1" w:styleId="a0">
    <w:name w:val="Основной текст + Полужирный"/>
    <w:basedOn w:val="a"/>
    <w:rsid w:val="00E74DF5"/>
    <w:rPr>
      <w:rFonts w:ascii="Times New Roman" w:eastAsia="Times New Roman" w:hAnsi="Times New Roman" w:cs="Times New Roman"/>
      <w:b/>
      <w:bCs/>
      <w:sz w:val="23"/>
      <w:szCs w:val="23"/>
      <w:shd w:val="clear" w:color="auto" w:fill="FFFFFF"/>
    </w:rPr>
  </w:style>
  <w:style w:type="character" w:customStyle="1" w:styleId="21">
    <w:name w:val="Основной текст (2) + Не полужирный"/>
    <w:basedOn w:val="2"/>
    <w:rsid w:val="00E74DF5"/>
    <w:rPr>
      <w:rFonts w:ascii="Times New Roman" w:eastAsia="Times New Roman" w:hAnsi="Times New Roman" w:cs="Times New Roman"/>
      <w:b/>
      <w:bCs/>
      <w:sz w:val="23"/>
      <w:szCs w:val="23"/>
      <w:shd w:val="clear" w:color="auto" w:fill="FFFFFF"/>
    </w:rPr>
  </w:style>
  <w:style w:type="paragraph" w:customStyle="1" w:styleId="20">
    <w:name w:val="Основной текст (2)"/>
    <w:basedOn w:val="Normal"/>
    <w:link w:val="2"/>
    <w:rsid w:val="00E74DF5"/>
    <w:pPr>
      <w:shd w:val="clear" w:color="auto" w:fill="FFFFFF"/>
      <w:spacing w:before="360" w:line="274" w:lineRule="exact"/>
      <w:jc w:val="both"/>
    </w:pPr>
    <w:rPr>
      <w:rFonts w:ascii="Times New Roman" w:hAnsi="Times New Roman" w:cs="Times New Roman"/>
      <w:color w:val="auto"/>
      <w:sz w:val="23"/>
      <w:szCs w:val="23"/>
      <w:lang w:eastAsia="en-US"/>
    </w:rPr>
  </w:style>
  <w:style w:type="paragraph" w:customStyle="1" w:styleId="1">
    <w:name w:val="Основной текст1"/>
    <w:basedOn w:val="Normal"/>
    <w:link w:val="a"/>
    <w:rsid w:val="00E74DF5"/>
    <w:pPr>
      <w:shd w:val="clear" w:color="auto" w:fill="FFFFFF"/>
      <w:spacing w:before="360" w:line="274" w:lineRule="exact"/>
      <w:ind w:hanging="720"/>
      <w:jc w:val="both"/>
    </w:pPr>
    <w:rPr>
      <w:rFonts w:ascii="Times New Roman" w:hAnsi="Times New Roman" w:cs="Times New Roman"/>
      <w:color w:val="auto"/>
      <w:sz w:val="23"/>
      <w:szCs w:val="23"/>
      <w:lang w:eastAsia="en-US"/>
    </w:rPr>
  </w:style>
  <w:style w:type="character" w:styleId="Hyperlink">
    <w:name w:val="Hyperlink"/>
    <w:basedOn w:val="DefaultParagraphFont"/>
    <w:rsid w:val="00504AF7"/>
    <w:rPr>
      <w:color w:val="0066CC"/>
      <w:u w:val="single"/>
    </w:rPr>
  </w:style>
  <w:style w:type="character" w:customStyle="1" w:styleId="10">
    <w:name w:val="Заголовок №1_"/>
    <w:basedOn w:val="DefaultParagraphFont"/>
    <w:link w:val="11"/>
    <w:rsid w:val="00504AF7"/>
    <w:rPr>
      <w:rFonts w:ascii="Times New Roman" w:eastAsia="Times New Roman" w:hAnsi="Times New Roman" w:cs="Times New Roman"/>
      <w:sz w:val="23"/>
      <w:szCs w:val="23"/>
      <w:shd w:val="clear" w:color="auto" w:fill="FFFFFF"/>
    </w:rPr>
  </w:style>
  <w:style w:type="paragraph" w:customStyle="1" w:styleId="11">
    <w:name w:val="Заголовок №1"/>
    <w:basedOn w:val="Normal"/>
    <w:link w:val="10"/>
    <w:rsid w:val="00504AF7"/>
    <w:pPr>
      <w:shd w:val="clear" w:color="auto" w:fill="FFFFFF"/>
      <w:spacing w:line="274" w:lineRule="exact"/>
      <w:jc w:val="center"/>
      <w:outlineLvl w:val="0"/>
    </w:pPr>
    <w:rPr>
      <w:rFonts w:ascii="Times New Roman" w:hAnsi="Times New Roman" w:cs="Times New Roman"/>
      <w:color w:val="auto"/>
      <w:sz w:val="23"/>
      <w:szCs w:val="23"/>
      <w:lang w:eastAsia="en-US"/>
    </w:rPr>
  </w:style>
  <w:style w:type="character" w:customStyle="1" w:styleId="a1">
    <w:name w:val="Цветовое выделение"/>
    <w:uiPriority w:val="99"/>
    <w:rsid w:val="00076A99"/>
    <w:rPr>
      <w:b/>
      <w:bCs/>
      <w:color w:val="26282F"/>
    </w:rPr>
  </w:style>
  <w:style w:type="paragraph" w:styleId="BalloonText">
    <w:name w:val="Balloon Text"/>
    <w:basedOn w:val="Normal"/>
    <w:link w:val="BalloonTextChar"/>
    <w:uiPriority w:val="99"/>
    <w:semiHidden/>
    <w:unhideWhenUsed/>
    <w:rsid w:val="00076A99"/>
    <w:rPr>
      <w:rFonts w:ascii="Tahoma" w:hAnsi="Tahoma" w:cs="Tahoma"/>
      <w:sz w:val="16"/>
      <w:szCs w:val="16"/>
    </w:rPr>
  </w:style>
  <w:style w:type="character" w:customStyle="1" w:styleId="BalloonTextChar">
    <w:name w:val="Balloon Text Char"/>
    <w:basedOn w:val="DefaultParagraphFont"/>
    <w:link w:val="BalloonText"/>
    <w:uiPriority w:val="99"/>
    <w:semiHidden/>
    <w:rsid w:val="00076A99"/>
    <w:rPr>
      <w:rFonts w:ascii="Tahoma" w:eastAsia="Times New Roman" w:hAnsi="Tahoma" w:cs="Tahoma"/>
      <w:color w:val="000000"/>
      <w:sz w:val="16"/>
      <w:szCs w:val="16"/>
      <w:lang w:eastAsia="ru-RU"/>
    </w:rPr>
  </w:style>
  <w:style w:type="character" w:customStyle="1" w:styleId="4">
    <w:name w:val="Основной текст (4)_"/>
    <w:basedOn w:val="DefaultParagraphFont"/>
    <w:link w:val="40"/>
    <w:rsid w:val="005A70E1"/>
    <w:rPr>
      <w:rFonts w:ascii="Lucida Sans Unicode" w:eastAsia="Lucida Sans Unicode" w:hAnsi="Lucida Sans Unicode" w:cs="Lucida Sans Unicode"/>
      <w:sz w:val="16"/>
      <w:szCs w:val="16"/>
      <w:shd w:val="clear" w:color="auto" w:fill="FFFFFF"/>
    </w:rPr>
  </w:style>
  <w:style w:type="character" w:customStyle="1" w:styleId="41pt">
    <w:name w:val="Основной текст (4) + Интервал 1 pt"/>
    <w:basedOn w:val="4"/>
    <w:rsid w:val="005A70E1"/>
    <w:rPr>
      <w:rFonts w:ascii="Lucida Sans Unicode" w:eastAsia="Lucida Sans Unicode" w:hAnsi="Lucida Sans Unicode" w:cs="Lucida Sans Unicode"/>
      <w:spacing w:val="30"/>
      <w:sz w:val="16"/>
      <w:szCs w:val="16"/>
      <w:shd w:val="clear" w:color="auto" w:fill="FFFFFF"/>
    </w:rPr>
  </w:style>
  <w:style w:type="paragraph" w:customStyle="1" w:styleId="40">
    <w:name w:val="Основной текст (4)"/>
    <w:basedOn w:val="Normal"/>
    <w:link w:val="4"/>
    <w:rsid w:val="005A70E1"/>
    <w:pPr>
      <w:shd w:val="clear" w:color="auto" w:fill="FFFFFF"/>
      <w:spacing w:line="0" w:lineRule="atLeast"/>
    </w:pPr>
    <w:rPr>
      <w:rFonts w:ascii="Lucida Sans Unicode" w:eastAsia="Lucida Sans Unicode" w:hAnsi="Lucida Sans Unicode" w:cs="Lucida Sans Unicode"/>
      <w:color w:val="auto"/>
      <w:sz w:val="16"/>
      <w:szCs w:val="16"/>
      <w:lang w:eastAsia="en-US"/>
    </w:rPr>
  </w:style>
  <w:style w:type="paragraph" w:styleId="Header">
    <w:name w:val="header"/>
    <w:basedOn w:val="Normal"/>
    <w:link w:val="HeaderChar"/>
    <w:uiPriority w:val="99"/>
    <w:unhideWhenUsed/>
    <w:rsid w:val="003B5C21"/>
    <w:pPr>
      <w:tabs>
        <w:tab w:val="center" w:pos="4677"/>
        <w:tab w:val="right" w:pos="9355"/>
      </w:tabs>
    </w:pPr>
  </w:style>
  <w:style w:type="character" w:customStyle="1" w:styleId="HeaderChar">
    <w:name w:val="Header Char"/>
    <w:basedOn w:val="DefaultParagraphFont"/>
    <w:link w:val="Header"/>
    <w:uiPriority w:val="99"/>
    <w:rsid w:val="003B5C21"/>
    <w:rPr>
      <w:rFonts w:ascii="UkrainianTimesET" w:eastAsia="Times New Roman" w:hAnsi="UkrainianTimesET" w:cs="UkrainianTimesET"/>
      <w:color w:val="000000"/>
      <w:sz w:val="24"/>
      <w:szCs w:val="24"/>
      <w:lang w:eastAsia="ru-RU"/>
    </w:rPr>
  </w:style>
  <w:style w:type="paragraph" w:styleId="Footer">
    <w:name w:val="footer"/>
    <w:basedOn w:val="Normal"/>
    <w:link w:val="FooterChar"/>
    <w:uiPriority w:val="99"/>
    <w:unhideWhenUsed/>
    <w:rsid w:val="003B5C21"/>
    <w:pPr>
      <w:tabs>
        <w:tab w:val="center" w:pos="4677"/>
        <w:tab w:val="right" w:pos="9355"/>
      </w:tabs>
    </w:pPr>
  </w:style>
  <w:style w:type="character" w:customStyle="1" w:styleId="FooterChar">
    <w:name w:val="Footer Char"/>
    <w:basedOn w:val="DefaultParagraphFont"/>
    <w:link w:val="Footer"/>
    <w:uiPriority w:val="99"/>
    <w:rsid w:val="003B5C21"/>
    <w:rPr>
      <w:rFonts w:ascii="UkrainianTimesET" w:eastAsia="Times New Roman" w:hAnsi="UkrainianTimesET" w:cs="UkrainianTimesET"/>
      <w:color w:val="000000"/>
      <w:sz w:val="24"/>
      <w:szCs w:val="24"/>
      <w:lang w:eastAsia="ru-RU"/>
    </w:rPr>
  </w:style>
  <w:style w:type="character" w:customStyle="1" w:styleId="Heading2Char">
    <w:name w:val="Heading 2 Char"/>
    <w:basedOn w:val="DefaultParagraphFont"/>
    <w:link w:val="Heading2"/>
    <w:uiPriority w:val="9"/>
    <w:rsid w:val="00D67649"/>
    <w:rPr>
      <w:rFonts w:ascii="Times New Roman" w:eastAsia="Times New Roman" w:hAnsi="Times New Roman" w:cs="Times New Roman"/>
      <w:b/>
      <w:bCs/>
      <w:sz w:val="36"/>
      <w:szCs w:val="36"/>
      <w:lang w:val="en-GB" w:eastAsia="en-GB"/>
    </w:rPr>
  </w:style>
  <w:style w:type="character" w:styleId="Strong">
    <w:name w:val="Strong"/>
    <w:basedOn w:val="DefaultParagraphFont"/>
    <w:uiPriority w:val="22"/>
    <w:qFormat/>
    <w:rsid w:val="00D67649"/>
    <w:rPr>
      <w:b/>
      <w:bCs/>
    </w:rPr>
  </w:style>
  <w:style w:type="paragraph" w:customStyle="1" w:styleId="12">
    <w:name w:val="1"/>
    <w:basedOn w:val="Normal"/>
    <w:rsid w:val="00D67649"/>
    <w:pPr>
      <w:spacing w:before="100" w:beforeAutospacing="1" w:after="100" w:afterAutospacing="1"/>
    </w:pPr>
    <w:rPr>
      <w:rFonts w:ascii="Times New Roman" w:hAnsi="Times New Roman" w:cs="Times New Roman"/>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073484">
      <w:bodyDiv w:val="1"/>
      <w:marLeft w:val="0"/>
      <w:marRight w:val="0"/>
      <w:marTop w:val="0"/>
      <w:marBottom w:val="0"/>
      <w:divBdr>
        <w:top w:val="none" w:sz="0" w:space="0" w:color="auto"/>
        <w:left w:val="none" w:sz="0" w:space="0" w:color="auto"/>
        <w:bottom w:val="none" w:sz="0" w:space="0" w:color="auto"/>
        <w:right w:val="none" w:sz="0" w:space="0" w:color="auto"/>
      </w:divBdr>
    </w:div>
    <w:div w:id="1960722693">
      <w:bodyDiv w:val="1"/>
      <w:marLeft w:val="0"/>
      <w:marRight w:val="0"/>
      <w:marTop w:val="0"/>
      <w:marBottom w:val="0"/>
      <w:divBdr>
        <w:top w:val="none" w:sz="0" w:space="0" w:color="auto"/>
        <w:left w:val="none" w:sz="0" w:space="0" w:color="auto"/>
        <w:bottom w:val="none" w:sz="0" w:space="0" w:color="auto"/>
        <w:right w:val="none" w:sz="0" w:space="0" w:color="auto"/>
      </w:divBdr>
    </w:div>
    <w:div w:id="205365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vokat-kozhevnikov.ru/uslugi/advokat-po-dogovoru-postavki-v-novosibirs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1889</Words>
  <Characters>10772</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Токарев Роман Кириллович;r.tokarev</dc:creator>
  <cp:lastModifiedBy>Microsoft Office User</cp:lastModifiedBy>
  <cp:revision>2</cp:revision>
  <dcterms:created xsi:type="dcterms:W3CDTF">2022-12-08T14:47:00Z</dcterms:created>
  <dcterms:modified xsi:type="dcterms:W3CDTF">2022-12-08T14:47:00Z</dcterms:modified>
</cp:coreProperties>
</file>