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74D57" w14:textId="794CC0E0" w:rsidR="00174573" w:rsidRDefault="00E34826">
      <w:pPr>
        <w:ind w:left="-990"/>
      </w:pPr>
      <w:r>
        <w:t>Individual Development Plan (based on Duke University IDP)</w:t>
      </w:r>
      <w:r w:rsidR="00BA2A5B">
        <w:tab/>
      </w:r>
      <w:r w:rsidR="00BA2A5B">
        <w:tab/>
      </w:r>
      <w:r w:rsidR="00BA2A5B">
        <w:tab/>
      </w:r>
      <w:r w:rsidR="00BA2A5B">
        <w:tab/>
      </w:r>
      <w:proofErr w:type="gramStart"/>
      <w:r w:rsidR="00BA2A5B">
        <w:tab/>
        <w:t xml:space="preserve">  Denman</w:t>
      </w:r>
      <w:proofErr w:type="gramEnd"/>
      <w:r w:rsidR="00BA2A5B">
        <w:t xml:space="preserve"> Lab</w:t>
      </w:r>
    </w:p>
    <w:tbl>
      <w:tblPr>
        <w:tblStyle w:val="a"/>
        <w:tblW w:w="11430" w:type="dxa"/>
        <w:tblInd w:w="-9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025"/>
        <w:gridCol w:w="6405"/>
      </w:tblGrid>
      <w:tr w:rsidR="00174573" w14:paraId="453DD752" w14:textId="77777777">
        <w:trPr>
          <w:trHeight w:val="915"/>
        </w:trPr>
        <w:tc>
          <w:tcPr>
            <w:tcW w:w="5025" w:type="dxa"/>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7D7ED925" w14:textId="77777777" w:rsidR="00174573" w:rsidRDefault="00E34826">
            <w:pPr>
              <w:ind w:left="20"/>
              <w:rPr>
                <w:sz w:val="20"/>
                <w:szCs w:val="20"/>
              </w:rPr>
            </w:pPr>
            <w:r>
              <w:rPr>
                <w:sz w:val="20"/>
                <w:szCs w:val="20"/>
              </w:rPr>
              <w:t xml:space="preserve"> </w:t>
            </w:r>
          </w:p>
          <w:p w14:paraId="065D58C8" w14:textId="440E4407" w:rsidR="00174573" w:rsidRDefault="00E115DA">
            <w:pPr>
              <w:ind w:left="20"/>
              <w:rPr>
                <w:sz w:val="20"/>
                <w:szCs w:val="20"/>
              </w:rPr>
            </w:pPr>
            <w:r>
              <w:rPr>
                <w:sz w:val="20"/>
                <w:szCs w:val="20"/>
              </w:rPr>
              <w:t>Mentee</w:t>
            </w:r>
            <w:r w:rsidR="00E34826">
              <w:rPr>
                <w:sz w:val="20"/>
                <w:szCs w:val="20"/>
              </w:rPr>
              <w:t xml:space="preserve">: </w:t>
            </w:r>
          </w:p>
          <w:p w14:paraId="46239958" w14:textId="77777777" w:rsidR="00174573" w:rsidRDefault="00E34826">
            <w:pPr>
              <w:ind w:left="20"/>
              <w:rPr>
                <w:sz w:val="20"/>
                <w:szCs w:val="20"/>
              </w:rPr>
            </w:pPr>
            <w:r>
              <w:rPr>
                <w:sz w:val="20"/>
                <w:szCs w:val="20"/>
              </w:rPr>
              <w:t xml:space="preserve">Mentor/PI: </w:t>
            </w:r>
          </w:p>
        </w:tc>
        <w:tc>
          <w:tcPr>
            <w:tcW w:w="6405" w:type="dxa"/>
            <w:tcBorders>
              <w:bottom w:val="single" w:sz="8" w:space="0" w:color="C0C0C0"/>
              <w:right w:val="single" w:sz="8" w:space="0" w:color="C0C0C0"/>
            </w:tcBorders>
            <w:shd w:val="clear" w:color="auto" w:fill="auto"/>
            <w:tcMar>
              <w:top w:w="100" w:type="dxa"/>
              <w:left w:w="100" w:type="dxa"/>
              <w:bottom w:w="100" w:type="dxa"/>
              <w:right w:w="100" w:type="dxa"/>
            </w:tcMar>
          </w:tcPr>
          <w:p w14:paraId="5EBE90A5" w14:textId="77777777" w:rsidR="00174573" w:rsidRDefault="00E34826">
            <w:pPr>
              <w:ind w:left="20"/>
              <w:rPr>
                <w:sz w:val="20"/>
                <w:szCs w:val="20"/>
              </w:rPr>
            </w:pPr>
            <w:r>
              <w:rPr>
                <w:sz w:val="20"/>
                <w:szCs w:val="20"/>
              </w:rPr>
              <w:t xml:space="preserve"> </w:t>
            </w:r>
          </w:p>
          <w:p w14:paraId="4FBFF550" w14:textId="77777777" w:rsidR="00174573" w:rsidRDefault="00E34826">
            <w:pPr>
              <w:ind w:left="20"/>
              <w:rPr>
                <w:sz w:val="20"/>
                <w:szCs w:val="20"/>
              </w:rPr>
            </w:pPr>
            <w:r>
              <w:rPr>
                <w:sz w:val="20"/>
                <w:szCs w:val="20"/>
              </w:rPr>
              <w:t xml:space="preserve">Date of Initial Appointment:  </w:t>
            </w:r>
          </w:p>
          <w:p w14:paraId="1232E312" w14:textId="77777777" w:rsidR="00174573" w:rsidRDefault="00E34826">
            <w:pPr>
              <w:ind w:left="20"/>
              <w:rPr>
                <w:sz w:val="20"/>
                <w:szCs w:val="20"/>
              </w:rPr>
            </w:pPr>
            <w:r>
              <w:rPr>
                <w:sz w:val="20"/>
                <w:szCs w:val="20"/>
              </w:rPr>
              <w:t xml:space="preserve">Date of Annual Review: </w:t>
            </w:r>
          </w:p>
        </w:tc>
      </w:tr>
      <w:tr w:rsidR="00174573" w14:paraId="1CA79954" w14:textId="77777777">
        <w:trPr>
          <w:trHeight w:val="165"/>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707A3DF3" w14:textId="77777777" w:rsidR="00174573" w:rsidRDefault="00174573">
            <w:pPr>
              <w:spacing w:before="40" w:after="40"/>
              <w:rPr>
                <w:sz w:val="20"/>
                <w:szCs w:val="20"/>
              </w:rPr>
            </w:pPr>
          </w:p>
        </w:tc>
      </w:tr>
      <w:tr w:rsidR="00174573" w14:paraId="2EA8221A" w14:textId="77777777">
        <w:trPr>
          <w:trHeight w:val="1955"/>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64B1DD57" w14:textId="730502E1" w:rsidR="00174573" w:rsidRDefault="00E115DA">
            <w:pPr>
              <w:spacing w:before="40" w:after="40"/>
              <w:ind w:left="20"/>
              <w:rPr>
                <w:sz w:val="20"/>
                <w:szCs w:val="20"/>
              </w:rPr>
            </w:pPr>
            <w:r>
              <w:rPr>
                <w:b/>
                <w:sz w:val="20"/>
                <w:szCs w:val="20"/>
              </w:rPr>
              <w:t>Mentee</w:t>
            </w:r>
            <w:r w:rsidR="00E34826">
              <w:rPr>
                <w:b/>
                <w:sz w:val="20"/>
                <w:szCs w:val="20"/>
              </w:rPr>
              <w:t>:</w:t>
            </w:r>
            <w:r w:rsidR="00E34826">
              <w:rPr>
                <w:sz w:val="20"/>
                <w:szCs w:val="20"/>
              </w:rPr>
              <w:t xml:space="preserve"> Please complete sections 1-5. Attach additional pages if necessary. Give the completed form to your mentor prior to meeting with him/her for your performance evaluation.</w:t>
            </w:r>
          </w:p>
          <w:p w14:paraId="16854ACB" w14:textId="77777777" w:rsidR="00174573" w:rsidRDefault="00E34826">
            <w:pPr>
              <w:spacing w:before="40" w:after="40"/>
              <w:ind w:left="20"/>
              <w:rPr>
                <w:b/>
                <w:sz w:val="20"/>
                <w:szCs w:val="20"/>
              </w:rPr>
            </w:pPr>
            <w:r>
              <w:rPr>
                <w:b/>
                <w:sz w:val="20"/>
                <w:szCs w:val="20"/>
              </w:rPr>
              <w:t xml:space="preserve"> </w:t>
            </w:r>
          </w:p>
          <w:p w14:paraId="12930EB6" w14:textId="77777777" w:rsidR="00174573" w:rsidRDefault="00E34826">
            <w:pPr>
              <w:spacing w:before="40" w:after="40"/>
              <w:ind w:left="20"/>
              <w:rPr>
                <w:sz w:val="20"/>
                <w:szCs w:val="20"/>
              </w:rPr>
            </w:pPr>
            <w:r>
              <w:rPr>
                <w:b/>
                <w:sz w:val="20"/>
                <w:szCs w:val="20"/>
              </w:rPr>
              <w:t>Mentor/PI:</w:t>
            </w:r>
            <w:r>
              <w:rPr>
                <w:sz w:val="20"/>
                <w:szCs w:val="20"/>
              </w:rPr>
              <w:t xml:space="preserve"> Please complete sections 6-10 and discuss the entire evaluation with the postdoctoral appointee. Both you and the postdoctoral appointee should sign the form at the end of your evaluation meeting. Give one copy of the signed form to the postdoctoral appointee, keep one copy for your files, and send one copy to your departmental Business or HR Manager to be retained in the postdoctoral appointee’s personnel file.</w:t>
            </w:r>
          </w:p>
        </w:tc>
      </w:tr>
      <w:tr w:rsidR="00174573" w14:paraId="0BA42E37" w14:textId="77777777">
        <w:trPr>
          <w:trHeight w:val="515"/>
        </w:trPr>
        <w:tc>
          <w:tcPr>
            <w:tcW w:w="11430" w:type="dxa"/>
            <w:gridSpan w:val="2"/>
            <w:tcBorders>
              <w:left w:val="single" w:sz="8" w:space="0" w:color="C0C0C0"/>
              <w:bottom w:val="single" w:sz="8" w:space="0" w:color="C0C0C0"/>
              <w:right w:val="single" w:sz="8" w:space="0" w:color="C0C0C0"/>
            </w:tcBorders>
            <w:shd w:val="clear" w:color="auto" w:fill="FFFFFF"/>
            <w:tcMar>
              <w:top w:w="100" w:type="dxa"/>
              <w:left w:w="100" w:type="dxa"/>
              <w:bottom w:w="100" w:type="dxa"/>
              <w:right w:w="100" w:type="dxa"/>
            </w:tcMar>
          </w:tcPr>
          <w:p w14:paraId="03310BF3" w14:textId="77777777" w:rsidR="00174573" w:rsidRDefault="00E34826">
            <w:pPr>
              <w:spacing w:before="40" w:after="40"/>
              <w:ind w:left="20"/>
              <w:jc w:val="center"/>
              <w:rPr>
                <w:b/>
                <w:i/>
                <w:sz w:val="20"/>
                <w:szCs w:val="20"/>
              </w:rPr>
            </w:pPr>
            <w:r>
              <w:rPr>
                <w:b/>
                <w:i/>
                <w:sz w:val="20"/>
                <w:szCs w:val="20"/>
              </w:rPr>
              <w:t>To be completed by the Individual:</w:t>
            </w:r>
          </w:p>
        </w:tc>
      </w:tr>
      <w:tr w:rsidR="00174573" w14:paraId="39FF14EE" w14:textId="77777777">
        <w:trPr>
          <w:trHeight w:val="71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348DABA8" w14:textId="77777777" w:rsidR="00174573" w:rsidRDefault="00E34826">
            <w:pPr>
              <w:spacing w:before="40"/>
              <w:ind w:left="560" w:hanging="260"/>
              <w:rPr>
                <w:sz w:val="20"/>
                <w:szCs w:val="20"/>
              </w:rPr>
            </w:pPr>
            <w:r>
              <w:rPr>
                <w:sz w:val="20"/>
                <w:szCs w:val="20"/>
              </w:rPr>
              <w:t>1.  Describe the progress you have made in the past year toward the completion of your project(s), and how you have moved toward your research and career goals.</w:t>
            </w:r>
          </w:p>
        </w:tc>
      </w:tr>
      <w:tr w:rsidR="00174573" w14:paraId="728DFF75"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09D2AEF1" w14:textId="77777777" w:rsidR="00174573" w:rsidRDefault="00174573">
            <w:pPr>
              <w:spacing w:before="120" w:after="240"/>
              <w:ind w:left="460"/>
              <w:rPr>
                <w:sz w:val="20"/>
                <w:szCs w:val="20"/>
              </w:rPr>
            </w:pPr>
          </w:p>
        </w:tc>
      </w:tr>
      <w:tr w:rsidR="00174573" w14:paraId="01F9757E" w14:textId="77777777">
        <w:trPr>
          <w:trHeight w:val="116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4C8E1647" w14:textId="77777777" w:rsidR="00174573" w:rsidRDefault="00E34826">
            <w:pPr>
              <w:spacing w:before="40"/>
              <w:ind w:left="560" w:hanging="260"/>
              <w:rPr>
                <w:sz w:val="20"/>
                <w:szCs w:val="20"/>
              </w:rPr>
            </w:pPr>
            <w:r>
              <w:rPr>
                <w:sz w:val="20"/>
                <w:szCs w:val="20"/>
              </w:rPr>
              <w:t>2.  List your accomplishments for the past year. Include publications, presentations (local, regional, national, international), invited talks, grants awarded, honors, manuscripts in preparation/under review, institutional or external collaborations, mentoring/teaching responsibilities, new skills learned, professional development courses taken, research advancements, and any other accomplishments you consider noteworthy.</w:t>
            </w:r>
          </w:p>
        </w:tc>
      </w:tr>
      <w:tr w:rsidR="00174573" w14:paraId="284D4E0A"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5A1D1220" w14:textId="77777777" w:rsidR="00174573" w:rsidRDefault="00174573">
            <w:pPr>
              <w:spacing w:before="120" w:after="240"/>
              <w:ind w:left="460"/>
              <w:rPr>
                <w:sz w:val="20"/>
                <w:szCs w:val="20"/>
              </w:rPr>
            </w:pPr>
          </w:p>
        </w:tc>
      </w:tr>
      <w:tr w:rsidR="00174573" w14:paraId="7F0E82FE" w14:textId="77777777">
        <w:trPr>
          <w:trHeight w:val="275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38B79C24" w14:textId="77777777" w:rsidR="00174573" w:rsidRDefault="00E34826">
            <w:pPr>
              <w:spacing w:before="40"/>
              <w:ind w:left="560" w:hanging="260"/>
              <w:rPr>
                <w:sz w:val="20"/>
                <w:szCs w:val="20"/>
              </w:rPr>
            </w:pPr>
            <w:r>
              <w:rPr>
                <w:sz w:val="20"/>
                <w:szCs w:val="20"/>
              </w:rPr>
              <w:t xml:space="preserve">3.  List your research goals for the upcoming </w:t>
            </w:r>
            <w:proofErr w:type="gramStart"/>
            <w:r>
              <w:rPr>
                <w:sz w:val="20"/>
                <w:szCs w:val="20"/>
              </w:rPr>
              <w:t>year, and</w:t>
            </w:r>
            <w:proofErr w:type="gramEnd"/>
            <w:r>
              <w:rPr>
                <w:sz w:val="20"/>
                <w:szCs w:val="20"/>
              </w:rPr>
              <w:t xml:space="preserve"> provide an outline and timetable for how you will move toward these goals. For example, you may include:</w:t>
            </w:r>
          </w:p>
          <w:p w14:paraId="76EDE7FE" w14:textId="77777777" w:rsidR="00174573" w:rsidRDefault="00E34826">
            <w:pPr>
              <w:spacing w:before="40"/>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Technical training</w:t>
            </w:r>
          </w:p>
          <w:p w14:paraId="1FE9F017"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Projected research accomplishments (eg, establishment of a model system)</w:t>
            </w:r>
          </w:p>
          <w:p w14:paraId="6CAC5CB9"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Potential publications (</w:t>
            </w:r>
            <w:proofErr w:type="spellStart"/>
            <w:r>
              <w:rPr>
                <w:sz w:val="20"/>
                <w:szCs w:val="20"/>
              </w:rPr>
              <w:t>eg</w:t>
            </w:r>
            <w:proofErr w:type="spellEnd"/>
            <w:r>
              <w:rPr>
                <w:sz w:val="20"/>
                <w:szCs w:val="20"/>
              </w:rPr>
              <w:t>, abstract, published paper or review)</w:t>
            </w:r>
          </w:p>
          <w:p w14:paraId="2B6E1228"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Presentations</w:t>
            </w:r>
          </w:p>
          <w:p w14:paraId="38BB4034"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proofErr w:type="spellStart"/>
            <w:r>
              <w:rPr>
                <w:sz w:val="20"/>
                <w:szCs w:val="20"/>
              </w:rPr>
              <w:t>Grantwriting</w:t>
            </w:r>
            <w:proofErr w:type="spellEnd"/>
            <w:r>
              <w:rPr>
                <w:sz w:val="20"/>
                <w:szCs w:val="20"/>
              </w:rPr>
              <w:t xml:space="preserve"> (</w:t>
            </w:r>
            <w:proofErr w:type="spellStart"/>
            <w:r>
              <w:rPr>
                <w:sz w:val="20"/>
                <w:szCs w:val="20"/>
              </w:rPr>
              <w:t>eg</w:t>
            </w:r>
            <w:proofErr w:type="spellEnd"/>
            <w:r>
              <w:rPr>
                <w:sz w:val="20"/>
                <w:szCs w:val="20"/>
              </w:rPr>
              <w:t>, F32, K99, HHMI)</w:t>
            </w:r>
          </w:p>
          <w:p w14:paraId="029AE329"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Teaching, mentoring, and service activities (</w:t>
            </w:r>
            <w:proofErr w:type="spellStart"/>
            <w:r>
              <w:rPr>
                <w:sz w:val="20"/>
                <w:szCs w:val="20"/>
              </w:rPr>
              <w:t>eg</w:t>
            </w:r>
            <w:proofErr w:type="spellEnd"/>
            <w:r>
              <w:rPr>
                <w:sz w:val="20"/>
                <w:szCs w:val="20"/>
              </w:rPr>
              <w:t>, helping to teach a course section, mentoring students, reviewing, serving on departmental committees, participating in science education/outreach activities)</w:t>
            </w:r>
          </w:p>
          <w:p w14:paraId="0B094E53" w14:textId="77777777" w:rsidR="00174573" w:rsidRDefault="00E34826">
            <w:pPr>
              <w:ind w:left="740"/>
              <w:rPr>
                <w:sz w:val="20"/>
                <w:szCs w:val="20"/>
              </w:rPr>
            </w:pPr>
            <w:r>
              <w:rPr>
                <w:sz w:val="20"/>
                <w:szCs w:val="20"/>
              </w:rPr>
              <w:t>·</w:t>
            </w:r>
            <w:r>
              <w:rPr>
                <w:rFonts w:ascii="Times New Roman" w:eastAsia="Times New Roman" w:hAnsi="Times New Roman" w:cs="Times New Roman"/>
                <w:sz w:val="14"/>
                <w:szCs w:val="14"/>
              </w:rPr>
              <w:t xml:space="preserve">       </w:t>
            </w:r>
            <w:r>
              <w:rPr>
                <w:sz w:val="20"/>
                <w:szCs w:val="20"/>
              </w:rPr>
              <w:t>Classes/workshops</w:t>
            </w:r>
          </w:p>
        </w:tc>
      </w:tr>
      <w:tr w:rsidR="00174573" w14:paraId="07F0BA0E"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6AC44DFC" w14:textId="77777777" w:rsidR="00174573" w:rsidRDefault="00174573">
            <w:pPr>
              <w:spacing w:before="120" w:after="240"/>
              <w:rPr>
                <w:sz w:val="20"/>
                <w:szCs w:val="20"/>
              </w:rPr>
            </w:pPr>
          </w:p>
        </w:tc>
      </w:tr>
      <w:tr w:rsidR="00174573" w14:paraId="5E8E7B6E" w14:textId="77777777">
        <w:trPr>
          <w:trHeight w:val="71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391E6827" w14:textId="10D9592B" w:rsidR="00174573" w:rsidRDefault="00E34826">
            <w:pPr>
              <w:spacing w:before="40"/>
              <w:ind w:left="560" w:hanging="260"/>
              <w:rPr>
                <w:sz w:val="20"/>
                <w:szCs w:val="20"/>
              </w:rPr>
            </w:pPr>
            <w:r>
              <w:rPr>
                <w:sz w:val="20"/>
                <w:szCs w:val="20"/>
              </w:rPr>
              <w:t>4.  Describe short- and long-term career goals that you may be considering (</w:t>
            </w:r>
            <w:proofErr w:type="spellStart"/>
            <w:r>
              <w:rPr>
                <w:sz w:val="20"/>
                <w:szCs w:val="20"/>
              </w:rPr>
              <w:t>eg</w:t>
            </w:r>
            <w:proofErr w:type="spellEnd"/>
            <w:r>
              <w:rPr>
                <w:sz w:val="20"/>
                <w:szCs w:val="20"/>
              </w:rPr>
              <w:t>,</w:t>
            </w:r>
            <w:r w:rsidR="00E115DA">
              <w:rPr>
                <w:sz w:val="20"/>
                <w:szCs w:val="20"/>
              </w:rPr>
              <w:t xml:space="preserve"> post-doctoral </w:t>
            </w:r>
            <w:proofErr w:type="spellStart"/>
            <w:r w:rsidR="00E115DA">
              <w:rPr>
                <w:sz w:val="20"/>
                <w:szCs w:val="20"/>
              </w:rPr>
              <w:t>postion</w:t>
            </w:r>
            <w:proofErr w:type="spellEnd"/>
            <w:r w:rsidR="00E115DA">
              <w:rPr>
                <w:sz w:val="20"/>
                <w:szCs w:val="20"/>
              </w:rPr>
              <w:t>,</w:t>
            </w:r>
            <w:r>
              <w:rPr>
                <w:sz w:val="20"/>
                <w:szCs w:val="20"/>
              </w:rPr>
              <w:t xml:space="preserve"> traditional academic tenure-track, teaching-focused position, industry scientist, medical/science writing, regulatory affairs</w:t>
            </w:r>
            <w:r w:rsidR="00E115DA">
              <w:rPr>
                <w:sz w:val="20"/>
                <w:szCs w:val="20"/>
              </w:rPr>
              <w:t>, graduate school</w:t>
            </w:r>
            <w:r>
              <w:rPr>
                <w:sz w:val="20"/>
                <w:szCs w:val="20"/>
              </w:rPr>
              <w:t>)</w:t>
            </w:r>
            <w:r w:rsidR="00E115DA">
              <w:rPr>
                <w:sz w:val="20"/>
                <w:szCs w:val="20"/>
              </w:rPr>
              <w:t>, depending on your career stage</w:t>
            </w:r>
            <w:r>
              <w:rPr>
                <w:sz w:val="20"/>
                <w:szCs w:val="20"/>
              </w:rPr>
              <w:t>.</w:t>
            </w:r>
          </w:p>
        </w:tc>
      </w:tr>
      <w:tr w:rsidR="00174573" w14:paraId="047DAE5F"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1B220DF2" w14:textId="77777777" w:rsidR="00174573" w:rsidRDefault="00174573">
            <w:pPr>
              <w:spacing w:before="120" w:after="240"/>
              <w:ind w:left="460"/>
              <w:rPr>
                <w:sz w:val="20"/>
                <w:szCs w:val="20"/>
              </w:rPr>
            </w:pPr>
          </w:p>
        </w:tc>
      </w:tr>
      <w:tr w:rsidR="00174573" w14:paraId="14ECB458" w14:textId="77777777">
        <w:trPr>
          <w:trHeight w:val="116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6497217D" w14:textId="77777777" w:rsidR="00174573" w:rsidRDefault="00E34826">
            <w:pPr>
              <w:spacing w:before="40"/>
              <w:ind w:left="560" w:hanging="260"/>
              <w:rPr>
                <w:sz w:val="20"/>
                <w:szCs w:val="20"/>
              </w:rPr>
            </w:pPr>
            <w:r>
              <w:rPr>
                <w:sz w:val="20"/>
                <w:szCs w:val="20"/>
              </w:rPr>
              <w:t>5.  Describe career development activities that can help you meet these goals (</w:t>
            </w:r>
            <w:proofErr w:type="spellStart"/>
            <w:r>
              <w:rPr>
                <w:sz w:val="20"/>
                <w:szCs w:val="20"/>
              </w:rPr>
              <w:t>eg</w:t>
            </w:r>
            <w:proofErr w:type="spellEnd"/>
            <w:r>
              <w:rPr>
                <w:sz w:val="20"/>
                <w:szCs w:val="20"/>
              </w:rPr>
              <w:t xml:space="preserve">, participation in career workshops in the </w:t>
            </w:r>
            <w:hyperlink r:id="rId4">
              <w:r>
                <w:rPr>
                  <w:color w:val="1155CC"/>
                  <w:sz w:val="20"/>
                  <w:szCs w:val="20"/>
                  <w:u w:val="single"/>
                </w:rPr>
                <w:t>Academic Job Search</w:t>
              </w:r>
            </w:hyperlink>
            <w:r>
              <w:rPr>
                <w:sz w:val="20"/>
                <w:szCs w:val="20"/>
              </w:rPr>
              <w:t xml:space="preserve"> or </w:t>
            </w:r>
            <w:hyperlink r:id="rId5">
              <w:r>
                <w:rPr>
                  <w:color w:val="1155CC"/>
                  <w:sz w:val="20"/>
                  <w:szCs w:val="20"/>
                  <w:u w:val="single"/>
                </w:rPr>
                <w:t>Careers Beyond Academia</w:t>
              </w:r>
            </w:hyperlink>
            <w:r>
              <w:rPr>
                <w:sz w:val="20"/>
                <w:szCs w:val="20"/>
              </w:rPr>
              <w:t xml:space="preserve"> series, </w:t>
            </w:r>
            <w:hyperlink r:id="rId6">
              <w:r>
                <w:rPr>
                  <w:color w:val="1155CC"/>
                  <w:sz w:val="20"/>
                  <w:szCs w:val="20"/>
                  <w:u w:val="single"/>
                </w:rPr>
                <w:t>Office of Postdoctoral Services</w:t>
              </w:r>
            </w:hyperlink>
            <w:r>
              <w:rPr>
                <w:sz w:val="20"/>
                <w:szCs w:val="20"/>
              </w:rPr>
              <w:t xml:space="preserve"> and/or </w:t>
            </w:r>
            <w:hyperlink r:id="rId7">
              <w:r>
                <w:rPr>
                  <w:color w:val="1155CC"/>
                  <w:sz w:val="20"/>
                  <w:szCs w:val="20"/>
                  <w:u w:val="single"/>
                </w:rPr>
                <w:t>Graduate School</w:t>
              </w:r>
            </w:hyperlink>
            <w:r>
              <w:rPr>
                <w:sz w:val="20"/>
                <w:szCs w:val="20"/>
              </w:rPr>
              <w:t xml:space="preserve"> events, </w:t>
            </w:r>
            <w:hyperlink r:id="rId8" w:anchor="networking">
              <w:r>
                <w:rPr>
                  <w:color w:val="1155CC"/>
                  <w:sz w:val="20"/>
                  <w:szCs w:val="20"/>
                  <w:u w:val="single"/>
                </w:rPr>
                <w:t>informational interviews</w:t>
              </w:r>
            </w:hyperlink>
            <w:r>
              <w:rPr>
                <w:sz w:val="20"/>
                <w:szCs w:val="20"/>
              </w:rPr>
              <w:t xml:space="preserve">, </w:t>
            </w:r>
            <w:hyperlink r:id="rId9">
              <w:r>
                <w:rPr>
                  <w:color w:val="1155CC"/>
                  <w:sz w:val="20"/>
                  <w:szCs w:val="20"/>
                  <w:u w:val="single"/>
                </w:rPr>
                <w:t>NC Biotech events</w:t>
              </w:r>
            </w:hyperlink>
            <w:r>
              <w:rPr>
                <w:sz w:val="20"/>
                <w:szCs w:val="20"/>
              </w:rPr>
              <w:t xml:space="preserve">, </w:t>
            </w:r>
            <w:hyperlink r:id="rId10">
              <w:r>
                <w:rPr>
                  <w:color w:val="1155CC"/>
                  <w:sz w:val="20"/>
                  <w:szCs w:val="20"/>
                  <w:u w:val="single"/>
                </w:rPr>
                <w:t>internships</w:t>
              </w:r>
            </w:hyperlink>
            <w:r>
              <w:rPr>
                <w:sz w:val="20"/>
                <w:szCs w:val="20"/>
              </w:rPr>
              <w:t xml:space="preserve">, </w:t>
            </w:r>
            <w:hyperlink r:id="rId11">
              <w:r>
                <w:rPr>
                  <w:color w:val="1155CC"/>
                  <w:sz w:val="20"/>
                  <w:szCs w:val="20"/>
                  <w:u w:val="single"/>
                </w:rPr>
                <w:t>site visits</w:t>
              </w:r>
            </w:hyperlink>
            <w:r>
              <w:rPr>
                <w:sz w:val="20"/>
                <w:szCs w:val="20"/>
              </w:rPr>
              <w:t xml:space="preserve">, online courses such as the </w:t>
            </w:r>
            <w:hyperlink r:id="rId12">
              <w:r>
                <w:rPr>
                  <w:color w:val="1155CC"/>
                  <w:sz w:val="20"/>
                  <w:szCs w:val="20"/>
                  <w:u w:val="single"/>
                </w:rPr>
                <w:t>NIH Introduction to the Principles and Practice of Clinical Research Course</w:t>
              </w:r>
            </w:hyperlink>
            <w:r>
              <w:rPr>
                <w:sz w:val="20"/>
                <w:szCs w:val="20"/>
              </w:rPr>
              <w:t>).</w:t>
            </w:r>
          </w:p>
        </w:tc>
      </w:tr>
      <w:tr w:rsidR="00174573" w14:paraId="4872D560"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57CF5814" w14:textId="77777777" w:rsidR="00174573" w:rsidRDefault="00174573">
            <w:pPr>
              <w:spacing w:before="120" w:after="240"/>
              <w:ind w:left="460"/>
              <w:rPr>
                <w:sz w:val="20"/>
                <w:szCs w:val="20"/>
              </w:rPr>
            </w:pPr>
          </w:p>
        </w:tc>
      </w:tr>
      <w:tr w:rsidR="00174573" w14:paraId="142E3DD8" w14:textId="77777777">
        <w:trPr>
          <w:trHeight w:val="605"/>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7870A31B" w14:textId="77777777" w:rsidR="00174573" w:rsidRDefault="00E34826">
            <w:pPr>
              <w:spacing w:before="40"/>
              <w:ind w:left="560" w:hanging="260"/>
              <w:rPr>
                <w:sz w:val="20"/>
                <w:szCs w:val="20"/>
              </w:rPr>
            </w:pPr>
            <w:r>
              <w:rPr>
                <w:sz w:val="20"/>
                <w:szCs w:val="20"/>
              </w:rPr>
              <w:t>6. What resources do you need from your Mentor or the University to accomplish your goals?</w:t>
            </w:r>
          </w:p>
        </w:tc>
      </w:tr>
      <w:tr w:rsidR="00174573" w14:paraId="2AE89684" w14:textId="77777777">
        <w:trPr>
          <w:trHeight w:val="152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4D0744D6" w14:textId="77777777" w:rsidR="00174573" w:rsidRDefault="00174573">
            <w:pPr>
              <w:spacing w:before="120" w:after="240"/>
              <w:ind w:left="460"/>
              <w:rPr>
                <w:sz w:val="20"/>
                <w:szCs w:val="20"/>
              </w:rPr>
            </w:pPr>
          </w:p>
        </w:tc>
      </w:tr>
      <w:tr w:rsidR="00174573" w14:paraId="1E2DCD18"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37E31873" w14:textId="77777777" w:rsidR="00174573" w:rsidRDefault="00174573">
            <w:pPr>
              <w:spacing w:before="120" w:after="240"/>
              <w:ind w:left="460"/>
              <w:rPr>
                <w:sz w:val="20"/>
                <w:szCs w:val="20"/>
              </w:rPr>
            </w:pPr>
          </w:p>
        </w:tc>
      </w:tr>
      <w:tr w:rsidR="00174573" w14:paraId="538DBEB1" w14:textId="77777777">
        <w:trPr>
          <w:trHeight w:val="710"/>
        </w:trPr>
        <w:tc>
          <w:tcPr>
            <w:tcW w:w="11430" w:type="dxa"/>
            <w:gridSpan w:val="2"/>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5E21D8F9" w14:textId="77777777" w:rsidR="00174573" w:rsidRDefault="00E34826">
            <w:pPr>
              <w:spacing w:before="40"/>
              <w:ind w:left="560" w:hanging="260"/>
              <w:rPr>
                <w:sz w:val="20"/>
                <w:szCs w:val="20"/>
              </w:rPr>
            </w:pPr>
            <w:r>
              <w:rPr>
                <w:sz w:val="20"/>
                <w:szCs w:val="20"/>
              </w:rPr>
              <w:t>7.  Please provide a detailed assessment of the individual’s progress during the past year. Be sure to include special strengths or notable achievements as well as areas needing improvement.</w:t>
            </w:r>
          </w:p>
        </w:tc>
      </w:tr>
      <w:tr w:rsidR="00174573" w14:paraId="55CDDB1B"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7FD97E43" w14:textId="77777777" w:rsidR="00174573" w:rsidRDefault="00174573">
            <w:pPr>
              <w:spacing w:before="120" w:after="240"/>
              <w:ind w:left="460"/>
              <w:rPr>
                <w:sz w:val="20"/>
                <w:szCs w:val="20"/>
              </w:rPr>
            </w:pPr>
          </w:p>
        </w:tc>
      </w:tr>
      <w:tr w:rsidR="00174573" w14:paraId="32E13B98" w14:textId="77777777">
        <w:trPr>
          <w:trHeight w:val="485"/>
        </w:trPr>
        <w:tc>
          <w:tcPr>
            <w:tcW w:w="11430" w:type="dxa"/>
            <w:gridSpan w:val="2"/>
            <w:tcBorders>
              <w:left w:val="single" w:sz="8" w:space="0" w:color="C0C0C0"/>
              <w:bottom w:val="single" w:sz="8" w:space="0" w:color="C0C0C0"/>
              <w:right w:val="single" w:sz="8" w:space="0" w:color="C0C0C0"/>
            </w:tcBorders>
            <w:shd w:val="clear" w:color="auto" w:fill="F2F2F2"/>
            <w:tcMar>
              <w:top w:w="100" w:type="dxa"/>
              <w:left w:w="100" w:type="dxa"/>
              <w:bottom w:w="100" w:type="dxa"/>
              <w:right w:w="100" w:type="dxa"/>
            </w:tcMar>
          </w:tcPr>
          <w:p w14:paraId="555B83EF" w14:textId="77777777" w:rsidR="00174573" w:rsidRDefault="00E34826">
            <w:pPr>
              <w:spacing w:before="40"/>
              <w:ind w:left="560" w:hanging="260"/>
              <w:rPr>
                <w:sz w:val="20"/>
                <w:szCs w:val="20"/>
              </w:rPr>
            </w:pPr>
            <w:r>
              <w:rPr>
                <w:sz w:val="20"/>
                <w:szCs w:val="20"/>
              </w:rPr>
              <w:t>8.  Please provide guidance as to how the individual can best attain his/her career goal.</w:t>
            </w:r>
          </w:p>
        </w:tc>
      </w:tr>
      <w:tr w:rsidR="00174573" w14:paraId="01BA1C36" w14:textId="77777777">
        <w:trPr>
          <w:trHeight w:val="800"/>
        </w:trPr>
        <w:tc>
          <w:tcPr>
            <w:tcW w:w="11430" w:type="dxa"/>
            <w:gridSpan w:val="2"/>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05B812E9" w14:textId="77777777" w:rsidR="00174573" w:rsidRDefault="00174573">
            <w:pPr>
              <w:spacing w:before="120" w:after="240"/>
              <w:ind w:left="460"/>
              <w:rPr>
                <w:sz w:val="20"/>
                <w:szCs w:val="20"/>
              </w:rPr>
            </w:pPr>
          </w:p>
        </w:tc>
      </w:tr>
    </w:tbl>
    <w:p w14:paraId="5BD8F37F" w14:textId="77777777" w:rsidR="00174573" w:rsidRDefault="00E34826">
      <w:pPr>
        <w:spacing w:before="40" w:after="40"/>
        <w:rPr>
          <w:sz w:val="6"/>
          <w:szCs w:val="6"/>
        </w:rPr>
      </w:pPr>
      <w:r>
        <w:rPr>
          <w:sz w:val="6"/>
          <w:szCs w:val="6"/>
        </w:rPr>
        <w:t xml:space="preserve"> </w:t>
      </w:r>
    </w:p>
    <w:tbl>
      <w:tblPr>
        <w:tblStyle w:val="a0"/>
        <w:tblW w:w="11400" w:type="dxa"/>
        <w:tblInd w:w="-9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160"/>
        <w:gridCol w:w="2310"/>
        <w:gridCol w:w="3930"/>
      </w:tblGrid>
      <w:tr w:rsidR="00174573" w14:paraId="7AAEAA57" w14:textId="77777777">
        <w:trPr>
          <w:trHeight w:val="2030"/>
        </w:trPr>
        <w:tc>
          <w:tcPr>
            <w:tcW w:w="11400" w:type="dxa"/>
            <w:gridSpan w:val="3"/>
            <w:tcBorders>
              <w:top w:val="single" w:sz="8" w:space="0" w:color="C0C0C0"/>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2D022B9A" w14:textId="77777777" w:rsidR="00174573" w:rsidRDefault="00E34826">
            <w:pPr>
              <w:spacing w:before="40"/>
              <w:ind w:left="560" w:hanging="260"/>
              <w:rPr>
                <w:sz w:val="20"/>
                <w:szCs w:val="20"/>
              </w:rPr>
            </w:pPr>
            <w:r>
              <w:rPr>
                <w:sz w:val="20"/>
                <w:szCs w:val="20"/>
              </w:rPr>
              <w:lastRenderedPageBreak/>
              <w:t>9.  Describe the format and frequency of meetings with the individual during the period covered by this report. Check all boxes that apply.</w:t>
            </w:r>
          </w:p>
          <w:p w14:paraId="474F82F8" w14:textId="77777777" w:rsidR="00174573" w:rsidRDefault="00E34826">
            <w:pPr>
              <w:spacing w:before="40"/>
              <w:ind w:left="560" w:hanging="260"/>
              <w:rPr>
                <w:sz w:val="18"/>
                <w:szCs w:val="18"/>
              </w:rPr>
            </w:pPr>
            <w:r>
              <w:rPr>
                <w:sz w:val="18"/>
                <w:szCs w:val="18"/>
              </w:rPr>
              <w:t xml:space="preserve"> </w:t>
            </w:r>
          </w:p>
          <w:p w14:paraId="50603DA2" w14:textId="77777777" w:rsidR="00174573" w:rsidRDefault="00E34826">
            <w:pPr>
              <w:spacing w:before="40"/>
              <w:ind w:left="20"/>
              <w:rPr>
                <w:b/>
                <w:sz w:val="20"/>
                <w:szCs w:val="20"/>
              </w:rPr>
            </w:pPr>
            <w:r>
              <w:rPr>
                <w:b/>
                <w:sz w:val="20"/>
                <w:szCs w:val="20"/>
              </w:rPr>
              <w:t xml:space="preserve">     Format:                                                Frequency:</w:t>
            </w:r>
          </w:p>
          <w:p w14:paraId="17294C04" w14:textId="77777777" w:rsidR="00174573" w:rsidRDefault="00E34826">
            <w:pPr>
              <w:spacing w:before="40"/>
              <w:ind w:left="20"/>
              <w:rPr>
                <w:sz w:val="20"/>
                <w:szCs w:val="20"/>
              </w:rPr>
            </w:pPr>
            <w:r>
              <w:rPr>
                <w:rFonts w:ascii="MS Gothic" w:eastAsia="MS Gothic" w:hAnsi="MS Gothic" w:cs="MS Gothic"/>
                <w:sz w:val="20"/>
                <w:szCs w:val="20"/>
              </w:rPr>
              <w:t xml:space="preserve">   ☐</w:t>
            </w:r>
            <w:r>
              <w:rPr>
                <w:sz w:val="20"/>
                <w:szCs w:val="20"/>
              </w:rPr>
              <w:t xml:space="preserve"> Group             </w:t>
            </w:r>
            <w:r>
              <w:rPr>
                <w:rFonts w:ascii="MS Gothic" w:eastAsia="MS Gothic" w:hAnsi="MS Gothic" w:cs="MS Gothic"/>
                <w:sz w:val="20"/>
                <w:szCs w:val="20"/>
              </w:rPr>
              <w:t>☐</w:t>
            </w:r>
            <w:r>
              <w:rPr>
                <w:sz w:val="20"/>
                <w:szCs w:val="20"/>
              </w:rPr>
              <w:t xml:space="preserve"> Individual              </w:t>
            </w:r>
            <w:r>
              <w:rPr>
                <w:rFonts w:ascii="MS Gothic" w:eastAsia="MS Gothic" w:hAnsi="MS Gothic" w:cs="MS Gothic"/>
                <w:sz w:val="20"/>
                <w:szCs w:val="20"/>
              </w:rPr>
              <w:t>☐</w:t>
            </w:r>
            <w:r>
              <w:rPr>
                <w:sz w:val="20"/>
                <w:szCs w:val="20"/>
              </w:rPr>
              <w:t xml:space="preserve"> Daily             </w:t>
            </w:r>
            <w:r>
              <w:rPr>
                <w:rFonts w:ascii="MS Gothic" w:eastAsia="MS Gothic" w:hAnsi="MS Gothic" w:cs="MS Gothic"/>
                <w:sz w:val="20"/>
                <w:szCs w:val="20"/>
              </w:rPr>
              <w:t>☐</w:t>
            </w:r>
            <w:r>
              <w:rPr>
                <w:sz w:val="20"/>
                <w:szCs w:val="20"/>
              </w:rPr>
              <w:t xml:space="preserve"> Weekly             </w:t>
            </w:r>
            <w:r>
              <w:rPr>
                <w:rFonts w:ascii="MS Gothic" w:eastAsia="MS Gothic" w:hAnsi="MS Gothic" w:cs="MS Gothic"/>
                <w:sz w:val="20"/>
                <w:szCs w:val="20"/>
              </w:rPr>
              <w:t>☐</w:t>
            </w:r>
            <w:r>
              <w:rPr>
                <w:sz w:val="20"/>
                <w:szCs w:val="20"/>
              </w:rPr>
              <w:t xml:space="preserve"> Biweekly             </w:t>
            </w:r>
            <w:r>
              <w:rPr>
                <w:rFonts w:ascii="MS Gothic" w:eastAsia="MS Gothic" w:hAnsi="MS Gothic" w:cs="MS Gothic"/>
                <w:sz w:val="20"/>
                <w:szCs w:val="20"/>
              </w:rPr>
              <w:t>☐</w:t>
            </w:r>
            <w:r>
              <w:rPr>
                <w:sz w:val="20"/>
                <w:szCs w:val="20"/>
              </w:rPr>
              <w:t xml:space="preserve"> Monthly</w:t>
            </w:r>
          </w:p>
          <w:p w14:paraId="2655F8F7" w14:textId="77777777" w:rsidR="00174573" w:rsidRDefault="00E34826">
            <w:pPr>
              <w:spacing w:before="40"/>
              <w:ind w:left="20"/>
              <w:rPr>
                <w:sz w:val="20"/>
                <w:szCs w:val="20"/>
              </w:rPr>
            </w:pPr>
            <w:r>
              <w:rPr>
                <w:sz w:val="20"/>
                <w:szCs w:val="20"/>
              </w:rPr>
              <w:t xml:space="preserve"> </w:t>
            </w:r>
          </w:p>
          <w:p w14:paraId="4B3CE875" w14:textId="7D3E6F14" w:rsidR="00174573" w:rsidRDefault="00E34826">
            <w:pPr>
              <w:spacing w:before="40"/>
              <w:ind w:left="20"/>
              <w:rPr>
                <w:sz w:val="20"/>
                <w:szCs w:val="20"/>
              </w:rPr>
            </w:pPr>
            <w:r>
              <w:rPr>
                <w:sz w:val="20"/>
                <w:szCs w:val="20"/>
              </w:rPr>
              <w:t>If you have not held any meetings with the</w:t>
            </w:r>
            <w:r w:rsidR="00E115DA">
              <w:rPr>
                <w:sz w:val="20"/>
                <w:szCs w:val="20"/>
              </w:rPr>
              <w:t xml:space="preserve"> </w:t>
            </w:r>
            <w:r>
              <w:rPr>
                <w:sz w:val="20"/>
                <w:szCs w:val="20"/>
              </w:rPr>
              <w:t xml:space="preserve">individual, please explain why not: </w:t>
            </w:r>
          </w:p>
        </w:tc>
      </w:tr>
      <w:tr w:rsidR="00174573" w14:paraId="6C63441D" w14:textId="77777777">
        <w:trPr>
          <w:trHeight w:val="515"/>
        </w:trPr>
        <w:tc>
          <w:tcPr>
            <w:tcW w:w="11400" w:type="dxa"/>
            <w:gridSpan w:val="3"/>
            <w:tcBorders>
              <w:left w:val="single" w:sz="8" w:space="0" w:color="C0C0C0"/>
              <w:bottom w:val="single" w:sz="8" w:space="0" w:color="C0C0C0"/>
              <w:right w:val="single" w:sz="8" w:space="0" w:color="C0C0C0"/>
            </w:tcBorders>
            <w:shd w:val="clear" w:color="auto" w:fill="FFFFFF"/>
            <w:tcMar>
              <w:top w:w="100" w:type="dxa"/>
              <w:left w:w="100" w:type="dxa"/>
              <w:bottom w:w="100" w:type="dxa"/>
              <w:right w:w="100" w:type="dxa"/>
            </w:tcMar>
          </w:tcPr>
          <w:p w14:paraId="19C9C3A5" w14:textId="77777777" w:rsidR="00174573" w:rsidRDefault="00E34826">
            <w:pPr>
              <w:spacing w:before="40" w:after="40"/>
              <w:ind w:left="20"/>
              <w:rPr>
                <w:sz w:val="20"/>
                <w:szCs w:val="20"/>
              </w:rPr>
            </w:pPr>
            <w:r>
              <w:rPr>
                <w:sz w:val="20"/>
                <w:szCs w:val="20"/>
              </w:rPr>
              <w:t xml:space="preserve"> </w:t>
            </w:r>
          </w:p>
        </w:tc>
      </w:tr>
      <w:tr w:rsidR="00174573" w14:paraId="23039C7A" w14:textId="77777777">
        <w:trPr>
          <w:trHeight w:val="515"/>
        </w:trPr>
        <w:tc>
          <w:tcPr>
            <w:tcW w:w="11400" w:type="dxa"/>
            <w:gridSpan w:val="3"/>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37390F10" w14:textId="77777777" w:rsidR="00174573" w:rsidRDefault="00E34826">
            <w:pPr>
              <w:spacing w:before="40" w:after="40"/>
              <w:ind w:left="20"/>
              <w:rPr>
                <w:sz w:val="20"/>
                <w:szCs w:val="20"/>
              </w:rPr>
            </w:pPr>
            <w:r>
              <w:rPr>
                <w:sz w:val="20"/>
                <w:szCs w:val="20"/>
              </w:rPr>
              <w:t>10.  Overall Rating of Performance:</w:t>
            </w:r>
          </w:p>
        </w:tc>
      </w:tr>
      <w:tr w:rsidR="00174573" w14:paraId="1ACFAD5C" w14:textId="77777777">
        <w:trPr>
          <w:trHeight w:val="695"/>
        </w:trPr>
        <w:tc>
          <w:tcPr>
            <w:tcW w:w="11400" w:type="dxa"/>
            <w:gridSpan w:val="3"/>
            <w:tcBorders>
              <w:left w:val="single" w:sz="8" w:space="0" w:color="C0C0C0"/>
              <w:bottom w:val="single" w:sz="8" w:space="0" w:color="C0C0C0"/>
              <w:right w:val="single" w:sz="8" w:space="0" w:color="C0C0C0"/>
            </w:tcBorders>
            <w:shd w:val="clear" w:color="auto" w:fill="FFFFFF"/>
            <w:tcMar>
              <w:top w:w="100" w:type="dxa"/>
              <w:left w:w="100" w:type="dxa"/>
              <w:bottom w:w="100" w:type="dxa"/>
              <w:right w:w="100" w:type="dxa"/>
            </w:tcMar>
          </w:tcPr>
          <w:p w14:paraId="5C96A89E" w14:textId="77777777" w:rsidR="00174573" w:rsidRDefault="00E34826">
            <w:pPr>
              <w:spacing w:before="120" w:after="120"/>
              <w:ind w:left="20"/>
              <w:rPr>
                <w:sz w:val="20"/>
                <w:szCs w:val="20"/>
              </w:rPr>
            </w:pPr>
            <w:r>
              <w:rPr>
                <w:sz w:val="20"/>
                <w:szCs w:val="20"/>
              </w:rPr>
              <w:t xml:space="preserve">      </w:t>
            </w:r>
            <w:r>
              <w:rPr>
                <w:rFonts w:ascii="MS Gothic" w:eastAsia="MS Gothic" w:hAnsi="MS Gothic" w:cs="MS Gothic"/>
                <w:sz w:val="20"/>
                <w:szCs w:val="20"/>
              </w:rPr>
              <w:t>☐</w:t>
            </w:r>
            <w:r>
              <w:rPr>
                <w:sz w:val="20"/>
                <w:szCs w:val="20"/>
              </w:rPr>
              <w:t xml:space="preserve"> Needs Improvement                                     </w:t>
            </w:r>
            <w:r>
              <w:rPr>
                <w:rFonts w:ascii="MS Gothic" w:eastAsia="MS Gothic" w:hAnsi="MS Gothic" w:cs="MS Gothic"/>
                <w:sz w:val="20"/>
                <w:szCs w:val="20"/>
              </w:rPr>
              <w:t>☐</w:t>
            </w:r>
            <w:r>
              <w:rPr>
                <w:sz w:val="20"/>
                <w:szCs w:val="20"/>
              </w:rPr>
              <w:t xml:space="preserve"> Successful                            </w:t>
            </w:r>
            <w:r>
              <w:rPr>
                <w:rFonts w:ascii="MS Gothic" w:eastAsia="MS Gothic" w:hAnsi="MS Gothic" w:cs="MS Gothic"/>
                <w:sz w:val="20"/>
                <w:szCs w:val="20"/>
              </w:rPr>
              <w:t>☐</w:t>
            </w:r>
            <w:r>
              <w:rPr>
                <w:sz w:val="20"/>
                <w:szCs w:val="20"/>
              </w:rPr>
              <w:t xml:space="preserve"> Exceptional</w:t>
            </w:r>
          </w:p>
        </w:tc>
      </w:tr>
      <w:tr w:rsidR="00174573" w14:paraId="59A154D0" w14:textId="77777777">
        <w:trPr>
          <w:trHeight w:val="485"/>
        </w:trPr>
        <w:tc>
          <w:tcPr>
            <w:tcW w:w="11400" w:type="dxa"/>
            <w:gridSpan w:val="3"/>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2C3A74D8" w14:textId="77777777" w:rsidR="00174573" w:rsidRDefault="00E34826">
            <w:pPr>
              <w:spacing w:before="40"/>
              <w:ind w:left="20"/>
              <w:rPr>
                <w:sz w:val="20"/>
                <w:szCs w:val="20"/>
              </w:rPr>
            </w:pPr>
            <w:r>
              <w:rPr>
                <w:sz w:val="20"/>
                <w:szCs w:val="20"/>
              </w:rPr>
              <w:t>Evaluation Levels and Sample Criteria</w:t>
            </w:r>
          </w:p>
        </w:tc>
      </w:tr>
      <w:tr w:rsidR="00174573" w14:paraId="79B034CD" w14:textId="77777777">
        <w:trPr>
          <w:trHeight w:val="3845"/>
        </w:trPr>
        <w:tc>
          <w:tcPr>
            <w:tcW w:w="5160" w:type="dxa"/>
            <w:tcBorders>
              <w:left w:val="single" w:sz="8" w:space="0" w:color="C0C0C0"/>
              <w:bottom w:val="single" w:sz="8" w:space="0" w:color="C0C0C0"/>
              <w:right w:val="single" w:sz="8" w:space="0" w:color="C0C0C0"/>
            </w:tcBorders>
            <w:shd w:val="clear" w:color="auto" w:fill="FFFFFF"/>
            <w:tcMar>
              <w:top w:w="100" w:type="dxa"/>
              <w:left w:w="100" w:type="dxa"/>
              <w:bottom w:w="100" w:type="dxa"/>
              <w:right w:w="100" w:type="dxa"/>
            </w:tcMar>
          </w:tcPr>
          <w:p w14:paraId="1D3FA14E" w14:textId="77777777" w:rsidR="00174573" w:rsidRDefault="00E34826">
            <w:pPr>
              <w:spacing w:before="40" w:after="40"/>
              <w:ind w:left="20"/>
              <w:rPr>
                <w:b/>
                <w:sz w:val="18"/>
                <w:szCs w:val="18"/>
              </w:rPr>
            </w:pPr>
            <w:r>
              <w:rPr>
                <w:b/>
                <w:sz w:val="18"/>
                <w:szCs w:val="18"/>
              </w:rPr>
              <w:t>Needs Improvement</w:t>
            </w:r>
          </w:p>
          <w:p w14:paraId="2D1BFCD6"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Individuals</w:t>
            </w:r>
            <w:proofErr w:type="gramEnd"/>
            <w:r>
              <w:rPr>
                <w:sz w:val="18"/>
                <w:szCs w:val="18"/>
              </w:rPr>
              <w:t xml:space="preserve"> who are new in the learning curve and are still learning key job responsibilities </w:t>
            </w:r>
          </w:p>
          <w:p w14:paraId="25BF6CDE"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Inconsistently</w:t>
            </w:r>
            <w:proofErr w:type="gramEnd"/>
            <w:r>
              <w:rPr>
                <w:sz w:val="18"/>
                <w:szCs w:val="18"/>
              </w:rPr>
              <w:t xml:space="preserve"> demonstrates or may be learning the required role knowledge and does not yet fully perform all requirements and duties </w:t>
            </w:r>
          </w:p>
          <w:p w14:paraId="3BC0534C"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Work</w:t>
            </w:r>
            <w:proofErr w:type="gramEnd"/>
            <w:r>
              <w:rPr>
                <w:sz w:val="18"/>
                <w:szCs w:val="18"/>
              </w:rPr>
              <w:t xml:space="preserve"> is regularly incomplete and/or does not meet the minimal standards for quantity or quality; often misses deadlines </w:t>
            </w:r>
          </w:p>
          <w:p w14:paraId="5C484B7F"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Takes</w:t>
            </w:r>
            <w:proofErr w:type="gramEnd"/>
            <w:r>
              <w:rPr>
                <w:sz w:val="18"/>
                <w:szCs w:val="18"/>
              </w:rPr>
              <w:t xml:space="preserve"> little to no initiative, even with prompting </w:t>
            </w:r>
          </w:p>
          <w:p w14:paraId="5C852C83"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Requires</w:t>
            </w:r>
            <w:proofErr w:type="gramEnd"/>
            <w:r>
              <w:rPr>
                <w:sz w:val="18"/>
                <w:szCs w:val="18"/>
              </w:rPr>
              <w:t xml:space="preserve"> more than the expected level of supervision due to lower quality work or level of learning required to complete role successfully </w:t>
            </w:r>
          </w:p>
          <w:p w14:paraId="7C099493" w14:textId="77777777" w:rsidR="00174573" w:rsidRDefault="00E34826">
            <w:pPr>
              <w:spacing w:line="200" w:lineRule="auto"/>
              <w:ind w:left="380"/>
              <w:rPr>
                <w:sz w:val="18"/>
                <w:szCs w:val="18"/>
              </w:rPr>
            </w:pPr>
            <w:proofErr w:type="gramStart"/>
            <w:r>
              <w:t>§</w:t>
            </w:r>
            <w:r>
              <w:rPr>
                <w:rFonts w:ascii="Times New Roman" w:eastAsia="Times New Roman" w:hAnsi="Times New Roman" w:cs="Times New Roman"/>
                <w:sz w:val="14"/>
                <w:szCs w:val="14"/>
              </w:rPr>
              <w:t xml:space="preserve">  </w:t>
            </w:r>
            <w:r>
              <w:rPr>
                <w:sz w:val="18"/>
                <w:szCs w:val="18"/>
              </w:rPr>
              <w:t>Inconsistent</w:t>
            </w:r>
            <w:proofErr w:type="gramEnd"/>
            <w:r>
              <w:rPr>
                <w:sz w:val="18"/>
                <w:szCs w:val="18"/>
              </w:rPr>
              <w:t xml:space="preserve"> interactions with peers and/or management</w:t>
            </w:r>
          </w:p>
        </w:tc>
        <w:tc>
          <w:tcPr>
            <w:tcW w:w="2310" w:type="dxa"/>
            <w:tcBorders>
              <w:bottom w:val="single" w:sz="8" w:space="0" w:color="C0C0C0"/>
              <w:right w:val="single" w:sz="8" w:space="0" w:color="C0C0C0"/>
            </w:tcBorders>
            <w:shd w:val="clear" w:color="auto" w:fill="FFFFFF"/>
            <w:tcMar>
              <w:top w:w="100" w:type="dxa"/>
              <w:left w:w="100" w:type="dxa"/>
              <w:bottom w:w="100" w:type="dxa"/>
              <w:right w:w="100" w:type="dxa"/>
            </w:tcMar>
          </w:tcPr>
          <w:p w14:paraId="1695B654" w14:textId="77777777" w:rsidR="00174573" w:rsidRDefault="00E34826">
            <w:pPr>
              <w:spacing w:before="40" w:after="40"/>
              <w:ind w:left="20"/>
              <w:rPr>
                <w:b/>
                <w:sz w:val="18"/>
                <w:szCs w:val="18"/>
              </w:rPr>
            </w:pPr>
            <w:r>
              <w:rPr>
                <w:b/>
                <w:sz w:val="18"/>
                <w:szCs w:val="18"/>
              </w:rPr>
              <w:t>Successful</w:t>
            </w:r>
          </w:p>
          <w:p w14:paraId="08806FCA"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Individuals</w:t>
            </w:r>
            <w:proofErr w:type="gramEnd"/>
            <w:r>
              <w:rPr>
                <w:sz w:val="18"/>
                <w:szCs w:val="18"/>
              </w:rPr>
              <w:t xml:space="preserve"> who regularly meet and sometimes exceed expectations and role requirements </w:t>
            </w:r>
          </w:p>
          <w:p w14:paraId="424D3F7F"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Meets</w:t>
            </w:r>
            <w:proofErr w:type="gramEnd"/>
            <w:r>
              <w:rPr>
                <w:sz w:val="18"/>
                <w:szCs w:val="18"/>
              </w:rPr>
              <w:t xml:space="preserve"> goals set for the year </w:t>
            </w:r>
          </w:p>
          <w:p w14:paraId="2889BDEF"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Possesses</w:t>
            </w:r>
            <w:proofErr w:type="gramEnd"/>
            <w:r>
              <w:rPr>
                <w:sz w:val="18"/>
                <w:szCs w:val="18"/>
              </w:rPr>
              <w:t xml:space="preserve"> full depth and breadth of role knowledge </w:t>
            </w:r>
          </w:p>
          <w:p w14:paraId="474848A6"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Perceived</w:t>
            </w:r>
            <w:proofErr w:type="gramEnd"/>
            <w:r>
              <w:rPr>
                <w:sz w:val="18"/>
                <w:szCs w:val="18"/>
              </w:rPr>
              <w:t xml:space="preserve"> by peers, managers, students and other customers as collaborative, skilled and reliable </w:t>
            </w:r>
          </w:p>
          <w:p w14:paraId="3B17E571" w14:textId="77777777" w:rsidR="00174573" w:rsidRDefault="00E34826">
            <w:pPr>
              <w:spacing w:line="200" w:lineRule="auto"/>
              <w:ind w:left="380"/>
              <w:rPr>
                <w:sz w:val="18"/>
                <w:szCs w:val="18"/>
              </w:rPr>
            </w:pPr>
            <w:proofErr w:type="gramStart"/>
            <w:r>
              <w:rPr>
                <w:sz w:val="20"/>
                <w:szCs w:val="20"/>
              </w:rPr>
              <w:t>§</w:t>
            </w:r>
            <w:r>
              <w:rPr>
                <w:rFonts w:ascii="Times New Roman" w:eastAsia="Times New Roman" w:hAnsi="Times New Roman" w:cs="Times New Roman"/>
                <w:sz w:val="14"/>
                <w:szCs w:val="14"/>
              </w:rPr>
              <w:t xml:space="preserve">  </w:t>
            </w:r>
            <w:r>
              <w:rPr>
                <w:sz w:val="18"/>
                <w:szCs w:val="18"/>
              </w:rPr>
              <w:t>Consistently</w:t>
            </w:r>
            <w:proofErr w:type="gramEnd"/>
            <w:r>
              <w:rPr>
                <w:sz w:val="18"/>
                <w:szCs w:val="18"/>
              </w:rPr>
              <w:t xml:space="preserve"> interacts effectively with peers and/or management</w:t>
            </w:r>
          </w:p>
        </w:tc>
        <w:tc>
          <w:tcPr>
            <w:tcW w:w="3930" w:type="dxa"/>
            <w:tcBorders>
              <w:bottom w:val="single" w:sz="8" w:space="0" w:color="C0C0C0"/>
              <w:right w:val="single" w:sz="8" w:space="0" w:color="C0C0C0"/>
            </w:tcBorders>
            <w:shd w:val="clear" w:color="auto" w:fill="FFFFFF"/>
            <w:tcMar>
              <w:top w:w="100" w:type="dxa"/>
              <w:left w:w="100" w:type="dxa"/>
              <w:bottom w:w="100" w:type="dxa"/>
              <w:right w:w="100" w:type="dxa"/>
            </w:tcMar>
          </w:tcPr>
          <w:p w14:paraId="1EC9F16D" w14:textId="77777777" w:rsidR="00174573" w:rsidRDefault="00E34826">
            <w:pPr>
              <w:spacing w:before="40" w:after="40"/>
              <w:ind w:left="20"/>
              <w:rPr>
                <w:b/>
                <w:sz w:val="18"/>
                <w:szCs w:val="18"/>
              </w:rPr>
            </w:pPr>
            <w:r>
              <w:rPr>
                <w:b/>
                <w:sz w:val="18"/>
                <w:szCs w:val="18"/>
              </w:rPr>
              <w:t>Exceptional</w:t>
            </w:r>
          </w:p>
          <w:p w14:paraId="443FA01D"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Individuals</w:t>
            </w:r>
            <w:proofErr w:type="gramEnd"/>
            <w:r>
              <w:rPr>
                <w:sz w:val="18"/>
                <w:szCs w:val="18"/>
              </w:rPr>
              <w:t xml:space="preserve"> who significantly and consistently exceed expectations and role requirements </w:t>
            </w:r>
          </w:p>
          <w:p w14:paraId="57EE573E"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Exceeds</w:t>
            </w:r>
            <w:proofErr w:type="gramEnd"/>
            <w:r>
              <w:rPr>
                <w:sz w:val="18"/>
                <w:szCs w:val="18"/>
              </w:rPr>
              <w:t xml:space="preserve"> goals set for the year </w:t>
            </w:r>
          </w:p>
          <w:p w14:paraId="6D95D623"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Demonstrates</w:t>
            </w:r>
            <w:proofErr w:type="gramEnd"/>
            <w:r>
              <w:rPr>
                <w:sz w:val="18"/>
                <w:szCs w:val="18"/>
              </w:rPr>
              <w:t xml:space="preserve"> exceptional depth and breadth of role knowledge, highly recognized by others within the University community </w:t>
            </w:r>
          </w:p>
          <w:p w14:paraId="2844FD25" w14:textId="77777777" w:rsidR="00174573" w:rsidRDefault="00E34826">
            <w:pPr>
              <w:spacing w:line="200" w:lineRule="auto"/>
              <w:ind w:left="380"/>
              <w:rPr>
                <w:sz w:val="18"/>
                <w:szCs w:val="18"/>
              </w:rPr>
            </w:pPr>
            <w:proofErr w:type="gramStart"/>
            <w:r>
              <w:rPr>
                <w:sz w:val="18"/>
                <w:szCs w:val="18"/>
              </w:rPr>
              <w:t>§</w:t>
            </w:r>
            <w:r>
              <w:rPr>
                <w:rFonts w:ascii="Times New Roman" w:eastAsia="Times New Roman" w:hAnsi="Times New Roman" w:cs="Times New Roman"/>
                <w:sz w:val="14"/>
                <w:szCs w:val="14"/>
              </w:rPr>
              <w:t xml:space="preserve">  </w:t>
            </w:r>
            <w:r>
              <w:rPr>
                <w:sz w:val="18"/>
                <w:szCs w:val="18"/>
              </w:rPr>
              <w:t>Demonstrates</w:t>
            </w:r>
            <w:proofErr w:type="gramEnd"/>
            <w:r>
              <w:rPr>
                <w:sz w:val="18"/>
                <w:szCs w:val="18"/>
              </w:rPr>
              <w:t xml:space="preserve"> role model behavior for others to emulate </w:t>
            </w:r>
          </w:p>
        </w:tc>
      </w:tr>
      <w:tr w:rsidR="00174573" w14:paraId="654088BA" w14:textId="77777777">
        <w:trPr>
          <w:trHeight w:val="485"/>
        </w:trPr>
        <w:tc>
          <w:tcPr>
            <w:tcW w:w="11400" w:type="dxa"/>
            <w:gridSpan w:val="3"/>
            <w:tcBorders>
              <w:left w:val="single" w:sz="8" w:space="0" w:color="C0C0C0"/>
              <w:bottom w:val="single" w:sz="8" w:space="0" w:color="C0C0C0"/>
              <w:right w:val="single" w:sz="8" w:space="0" w:color="C0C0C0"/>
            </w:tcBorders>
            <w:shd w:val="clear" w:color="auto" w:fill="FFFFFF"/>
            <w:tcMar>
              <w:top w:w="100" w:type="dxa"/>
              <w:left w:w="100" w:type="dxa"/>
              <w:bottom w:w="100" w:type="dxa"/>
              <w:right w:w="100" w:type="dxa"/>
            </w:tcMar>
          </w:tcPr>
          <w:p w14:paraId="77E69DCC" w14:textId="77777777" w:rsidR="00174573" w:rsidRDefault="00E34826">
            <w:pPr>
              <w:spacing w:before="40" w:after="40"/>
              <w:ind w:left="20"/>
            </w:pPr>
            <w:r>
              <w:t xml:space="preserve"> </w:t>
            </w:r>
          </w:p>
        </w:tc>
      </w:tr>
      <w:tr w:rsidR="00174573" w14:paraId="490F7BEB" w14:textId="77777777">
        <w:trPr>
          <w:trHeight w:val="515"/>
        </w:trPr>
        <w:tc>
          <w:tcPr>
            <w:tcW w:w="5160" w:type="dxa"/>
            <w:tcBorders>
              <w:left w:val="single" w:sz="8" w:space="0" w:color="C0C0C0"/>
              <w:bottom w:val="single" w:sz="8" w:space="0" w:color="C0C0C0"/>
              <w:right w:val="single" w:sz="8" w:space="0" w:color="C0C0C0"/>
            </w:tcBorders>
            <w:shd w:val="clear" w:color="auto" w:fill="F3F3F3"/>
            <w:tcMar>
              <w:top w:w="100" w:type="dxa"/>
              <w:left w:w="100" w:type="dxa"/>
              <w:bottom w:w="100" w:type="dxa"/>
              <w:right w:w="100" w:type="dxa"/>
            </w:tcMar>
          </w:tcPr>
          <w:p w14:paraId="77CA3DE1" w14:textId="77777777" w:rsidR="00174573" w:rsidRDefault="00E34826">
            <w:pPr>
              <w:spacing w:before="40" w:after="40"/>
              <w:ind w:left="20"/>
              <w:rPr>
                <w:sz w:val="20"/>
                <w:szCs w:val="20"/>
              </w:rPr>
            </w:pPr>
            <w:r>
              <w:rPr>
                <w:sz w:val="20"/>
                <w:szCs w:val="20"/>
              </w:rPr>
              <w:t>Individual Signature</w:t>
            </w:r>
          </w:p>
        </w:tc>
        <w:tc>
          <w:tcPr>
            <w:tcW w:w="6240" w:type="dxa"/>
            <w:gridSpan w:val="2"/>
            <w:tcBorders>
              <w:bottom w:val="single" w:sz="8" w:space="0" w:color="C0C0C0"/>
              <w:right w:val="single" w:sz="8" w:space="0" w:color="C0C0C0"/>
            </w:tcBorders>
            <w:shd w:val="clear" w:color="auto" w:fill="F3F3F3"/>
            <w:tcMar>
              <w:top w:w="100" w:type="dxa"/>
              <w:left w:w="100" w:type="dxa"/>
              <w:bottom w:w="100" w:type="dxa"/>
              <w:right w:w="100" w:type="dxa"/>
            </w:tcMar>
          </w:tcPr>
          <w:p w14:paraId="24B4D9AD" w14:textId="77777777" w:rsidR="00174573" w:rsidRDefault="00E34826">
            <w:pPr>
              <w:spacing w:before="40" w:after="40"/>
              <w:ind w:left="20"/>
              <w:rPr>
                <w:sz w:val="20"/>
                <w:szCs w:val="20"/>
              </w:rPr>
            </w:pPr>
            <w:r>
              <w:rPr>
                <w:sz w:val="20"/>
                <w:szCs w:val="20"/>
              </w:rPr>
              <w:t>Mentor/PI Signature</w:t>
            </w:r>
          </w:p>
        </w:tc>
      </w:tr>
      <w:tr w:rsidR="00174573" w14:paraId="65EDB2F7" w14:textId="77777777">
        <w:trPr>
          <w:trHeight w:val="845"/>
        </w:trPr>
        <w:tc>
          <w:tcPr>
            <w:tcW w:w="5160" w:type="dxa"/>
            <w:tcBorders>
              <w:left w:val="single" w:sz="8" w:space="0" w:color="C0C0C0"/>
              <w:bottom w:val="single" w:sz="8" w:space="0" w:color="C0C0C0"/>
              <w:right w:val="single" w:sz="8" w:space="0" w:color="C0C0C0"/>
            </w:tcBorders>
            <w:shd w:val="clear" w:color="auto" w:fill="auto"/>
            <w:tcMar>
              <w:top w:w="100" w:type="dxa"/>
              <w:left w:w="100" w:type="dxa"/>
              <w:bottom w:w="100" w:type="dxa"/>
              <w:right w:w="100" w:type="dxa"/>
            </w:tcMar>
          </w:tcPr>
          <w:p w14:paraId="7211B771" w14:textId="77777777" w:rsidR="00174573" w:rsidRDefault="00E34826">
            <w:pPr>
              <w:ind w:left="20"/>
              <w:rPr>
                <w:sz w:val="18"/>
                <w:szCs w:val="18"/>
              </w:rPr>
            </w:pPr>
            <w:r>
              <w:rPr>
                <w:sz w:val="18"/>
                <w:szCs w:val="18"/>
              </w:rPr>
              <w:t>Name:</w:t>
            </w:r>
          </w:p>
          <w:p w14:paraId="2CB7586C" w14:textId="77777777" w:rsidR="00174573" w:rsidRDefault="00E34826">
            <w:pPr>
              <w:ind w:left="20"/>
              <w:rPr>
                <w:sz w:val="18"/>
                <w:szCs w:val="18"/>
              </w:rPr>
            </w:pPr>
            <w:r>
              <w:rPr>
                <w:sz w:val="18"/>
                <w:szCs w:val="18"/>
              </w:rPr>
              <w:t xml:space="preserve"> </w:t>
            </w:r>
          </w:p>
          <w:p w14:paraId="10C7F025" w14:textId="77777777" w:rsidR="00174573" w:rsidRDefault="00E34826">
            <w:pPr>
              <w:ind w:left="20"/>
              <w:rPr>
                <w:sz w:val="18"/>
                <w:szCs w:val="18"/>
              </w:rPr>
            </w:pPr>
            <w:r>
              <w:rPr>
                <w:sz w:val="18"/>
                <w:szCs w:val="18"/>
              </w:rPr>
              <w:t>Date:</w:t>
            </w:r>
          </w:p>
        </w:tc>
        <w:tc>
          <w:tcPr>
            <w:tcW w:w="6240" w:type="dxa"/>
            <w:gridSpan w:val="2"/>
            <w:tcBorders>
              <w:bottom w:val="single" w:sz="8" w:space="0" w:color="C0C0C0"/>
              <w:right w:val="single" w:sz="8" w:space="0" w:color="C0C0C0"/>
            </w:tcBorders>
            <w:shd w:val="clear" w:color="auto" w:fill="auto"/>
            <w:tcMar>
              <w:top w:w="100" w:type="dxa"/>
              <w:left w:w="100" w:type="dxa"/>
              <w:bottom w:w="100" w:type="dxa"/>
              <w:right w:w="100" w:type="dxa"/>
            </w:tcMar>
          </w:tcPr>
          <w:p w14:paraId="615464CD" w14:textId="77777777" w:rsidR="00174573" w:rsidRDefault="00E34826">
            <w:pPr>
              <w:ind w:left="20"/>
              <w:rPr>
                <w:sz w:val="18"/>
                <w:szCs w:val="18"/>
              </w:rPr>
            </w:pPr>
            <w:r>
              <w:rPr>
                <w:sz w:val="18"/>
                <w:szCs w:val="18"/>
              </w:rPr>
              <w:t>Name:</w:t>
            </w:r>
          </w:p>
          <w:p w14:paraId="7DABF080" w14:textId="77777777" w:rsidR="00174573" w:rsidRDefault="00E34826">
            <w:pPr>
              <w:ind w:left="20"/>
              <w:rPr>
                <w:sz w:val="18"/>
                <w:szCs w:val="18"/>
              </w:rPr>
            </w:pPr>
            <w:r>
              <w:rPr>
                <w:sz w:val="18"/>
                <w:szCs w:val="18"/>
              </w:rPr>
              <w:t xml:space="preserve"> </w:t>
            </w:r>
          </w:p>
          <w:p w14:paraId="48364B25" w14:textId="77777777" w:rsidR="00174573" w:rsidRDefault="00E34826">
            <w:pPr>
              <w:ind w:left="20"/>
              <w:rPr>
                <w:sz w:val="18"/>
                <w:szCs w:val="18"/>
              </w:rPr>
            </w:pPr>
            <w:r>
              <w:rPr>
                <w:sz w:val="18"/>
                <w:szCs w:val="18"/>
              </w:rPr>
              <w:t>Date:</w:t>
            </w:r>
          </w:p>
        </w:tc>
      </w:tr>
    </w:tbl>
    <w:p w14:paraId="6AF7967A" w14:textId="77777777" w:rsidR="00174573" w:rsidRDefault="00E34826">
      <w:pPr>
        <w:spacing w:before="40" w:after="40"/>
        <w:rPr>
          <w:i/>
          <w:sz w:val="18"/>
          <w:szCs w:val="18"/>
        </w:rPr>
      </w:pPr>
      <w:r>
        <w:rPr>
          <w:i/>
          <w:sz w:val="18"/>
          <w:szCs w:val="18"/>
        </w:rPr>
        <w:t xml:space="preserve"> </w:t>
      </w:r>
    </w:p>
    <w:p w14:paraId="3754C3FA" w14:textId="77777777" w:rsidR="00174573" w:rsidRDefault="00174573"/>
    <w:sectPr w:rsidR="001745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73"/>
    <w:rsid w:val="00174573"/>
    <w:rsid w:val="00BA2A5B"/>
    <w:rsid w:val="00E115DA"/>
    <w:rsid w:val="00E34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9829AC"/>
  <w15:docId w15:val="{9A064564-26A3-864F-BF35-196943455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postdoc.duke.edu/resources/professional-development"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radschool.duke.edu/professional-development/events" TargetMode="External"/><Relationship Id="rId12" Type="http://schemas.openxmlformats.org/officeDocument/2006/relationships/hyperlink" Target="https://cc.nih.gov/training/training/ippcr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ostdoc.duke.edu/policies-and-forms/faq-duke-postdoctoral-policy" TargetMode="External"/><Relationship Id="rId11" Type="http://schemas.openxmlformats.org/officeDocument/2006/relationships/hyperlink" Target="https://www.niehs.nih.gov/careers/research/fellows/involvement/committees/elite/index.cfm" TargetMode="External"/><Relationship Id="rId5" Type="http://schemas.openxmlformats.org/officeDocument/2006/relationships/hyperlink" Target="https://sites.duke.edu/careersbeyondacademia/" TargetMode="External"/><Relationship Id="rId10" Type="http://schemas.openxmlformats.org/officeDocument/2006/relationships/hyperlink" Target="https://www.whitsellinnovations.com/jobs-at-wi/" TargetMode="External"/><Relationship Id="rId4" Type="http://schemas.openxmlformats.org/officeDocument/2006/relationships/hyperlink" Target="https://sites.duke.edu/academicjobseries/" TargetMode="External"/><Relationship Id="rId9" Type="http://schemas.openxmlformats.org/officeDocument/2006/relationships/hyperlink" Target="http://www.ncbiotech.org/resource-library/event-calend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Denman, Daniel</cp:lastModifiedBy>
  <cp:revision>3</cp:revision>
  <dcterms:created xsi:type="dcterms:W3CDTF">2020-01-21T16:37:00Z</dcterms:created>
  <dcterms:modified xsi:type="dcterms:W3CDTF">2021-05-07T21:12:00Z</dcterms:modified>
</cp:coreProperties>
</file>