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1B0" w:rsidRPr="007B0C42" w:rsidRDefault="00D07B6D" w:rsidP="00445167">
      <w:pPr>
        <w:spacing w:after="0"/>
        <w:rPr>
          <w:rFonts w:ascii="Arial" w:hAnsi="Arial"/>
          <w:color w:val="000000" w:themeColor="text1"/>
        </w:rPr>
      </w:pPr>
      <w:r w:rsidRPr="007B0C42">
        <w:rPr>
          <w:rFonts w:ascii="Arial" w:hAnsi="Arial"/>
          <w:color w:val="000000" w:themeColor="text1"/>
        </w:rPr>
        <w:t>Leszek Grocholski</w:t>
      </w:r>
      <w:r w:rsidR="000D73BF" w:rsidRPr="007B0C42">
        <w:rPr>
          <w:rFonts w:ascii="Arial" w:hAnsi="Arial"/>
          <w:color w:val="000000" w:themeColor="text1"/>
        </w:rPr>
        <w:t xml:space="preserve">, </w:t>
      </w:r>
      <w:r w:rsidRPr="007B0C42">
        <w:rPr>
          <w:rFonts w:ascii="Arial" w:hAnsi="Arial"/>
          <w:color w:val="000000" w:themeColor="text1"/>
        </w:rPr>
        <w:t xml:space="preserve">adres e-mail: </w:t>
      </w:r>
      <w:hyperlink r:id="rId9" w:history="1">
        <w:r w:rsidR="00445167" w:rsidRPr="007B0C42">
          <w:rPr>
            <w:rStyle w:val="Hipercze"/>
            <w:rFonts w:ascii="Arial" w:hAnsi="Arial"/>
            <w:color w:val="000000" w:themeColor="text1"/>
            <w:u w:val="none"/>
          </w:rPr>
          <w:t>Leszek.Grocholski@cs.uni.wroc.pl</w:t>
        </w:r>
      </w:hyperlink>
    </w:p>
    <w:p w:rsidR="00445167" w:rsidRDefault="00445167" w:rsidP="00445167">
      <w:pPr>
        <w:spacing w:after="0"/>
        <w:rPr>
          <w:rFonts w:ascii="Arial" w:hAnsi="Arial"/>
        </w:rPr>
      </w:pPr>
    </w:p>
    <w:p w:rsidR="00630FA7" w:rsidRPr="00D07B6D" w:rsidRDefault="00630FA7" w:rsidP="00445167">
      <w:pPr>
        <w:spacing w:after="0"/>
        <w:rPr>
          <w:rFonts w:ascii="Arial" w:hAnsi="Arial"/>
        </w:rPr>
      </w:pPr>
    </w:p>
    <w:p w:rsidR="00D07B6D" w:rsidRPr="003276B6" w:rsidRDefault="00D07B6D" w:rsidP="007D56CA">
      <w:pPr>
        <w:spacing w:after="0" w:line="240" w:lineRule="auto"/>
        <w:rPr>
          <w:rFonts w:ascii="Arial" w:hAnsi="Arial"/>
          <w:b/>
          <w:color w:val="000000" w:themeColor="text1"/>
          <w:sz w:val="32"/>
        </w:rPr>
      </w:pPr>
      <w:r w:rsidRPr="001B2AB3">
        <w:rPr>
          <w:rFonts w:ascii="Arial" w:hAnsi="Arial"/>
          <w:b/>
          <w:color w:val="FF0000"/>
          <w:sz w:val="32"/>
        </w:rPr>
        <w:t xml:space="preserve">                       </w:t>
      </w:r>
      <w:r w:rsidR="009B3713" w:rsidRPr="001B2AB3">
        <w:rPr>
          <w:rFonts w:ascii="Arial" w:hAnsi="Arial"/>
          <w:b/>
          <w:color w:val="FF0000"/>
          <w:sz w:val="32"/>
        </w:rPr>
        <w:t xml:space="preserve">    </w:t>
      </w:r>
      <w:r w:rsidR="00DB60AB" w:rsidRPr="001B2AB3">
        <w:rPr>
          <w:rFonts w:ascii="Arial" w:hAnsi="Arial"/>
          <w:b/>
          <w:color w:val="FF0000"/>
          <w:sz w:val="32"/>
        </w:rPr>
        <w:t xml:space="preserve"> </w:t>
      </w:r>
      <w:r w:rsidRPr="001B2AB3">
        <w:rPr>
          <w:rFonts w:ascii="Arial" w:hAnsi="Arial"/>
          <w:b/>
          <w:color w:val="FF0000"/>
          <w:sz w:val="32"/>
        </w:rPr>
        <w:t xml:space="preserve"> </w:t>
      </w:r>
      <w:r w:rsidRPr="003276B6">
        <w:rPr>
          <w:rFonts w:ascii="Arial" w:hAnsi="Arial"/>
          <w:b/>
          <w:color w:val="000000" w:themeColor="text1"/>
          <w:sz w:val="32"/>
        </w:rPr>
        <w:t xml:space="preserve">C++ </w:t>
      </w:r>
      <w:r w:rsidR="0064315E" w:rsidRPr="003276B6">
        <w:rPr>
          <w:rFonts w:ascii="Arial" w:hAnsi="Arial"/>
          <w:b/>
          <w:color w:val="000000" w:themeColor="text1"/>
          <w:sz w:val="32"/>
        </w:rPr>
        <w:t>II</w:t>
      </w:r>
      <w:r w:rsidRPr="003276B6">
        <w:rPr>
          <w:rFonts w:ascii="Arial" w:hAnsi="Arial"/>
          <w:b/>
          <w:color w:val="000000" w:themeColor="text1"/>
          <w:sz w:val="32"/>
        </w:rPr>
        <w:t xml:space="preserve">   </w:t>
      </w:r>
      <w:r w:rsidR="00E10289" w:rsidRPr="003276B6">
        <w:rPr>
          <w:rFonts w:ascii="Arial" w:hAnsi="Arial"/>
          <w:b/>
          <w:color w:val="000000" w:themeColor="text1"/>
          <w:sz w:val="32"/>
        </w:rPr>
        <w:t xml:space="preserve">zestaw zadań </w:t>
      </w:r>
      <w:r w:rsidR="007029D3" w:rsidRPr="003276B6">
        <w:rPr>
          <w:rFonts w:ascii="Arial" w:hAnsi="Arial"/>
          <w:b/>
          <w:color w:val="000000" w:themeColor="text1"/>
          <w:sz w:val="32"/>
        </w:rPr>
        <w:t xml:space="preserve"> </w:t>
      </w:r>
      <w:r w:rsidR="009B3791">
        <w:rPr>
          <w:rFonts w:ascii="Arial" w:hAnsi="Arial"/>
          <w:b/>
          <w:color w:val="000000" w:themeColor="text1"/>
          <w:sz w:val="32"/>
        </w:rPr>
        <w:t>9</w:t>
      </w:r>
    </w:p>
    <w:p w:rsidR="00DB60AB" w:rsidRPr="00CD674F" w:rsidRDefault="00D07B6D" w:rsidP="007D56CA">
      <w:pPr>
        <w:spacing w:after="0" w:line="240" w:lineRule="auto"/>
        <w:rPr>
          <w:rFonts w:ascii="Arial" w:hAnsi="Arial"/>
          <w:color w:val="000000" w:themeColor="text1"/>
          <w:sz w:val="16"/>
        </w:rPr>
      </w:pPr>
      <w:r w:rsidRPr="003276B6">
        <w:rPr>
          <w:rFonts w:ascii="Arial" w:hAnsi="Arial"/>
          <w:color w:val="000000" w:themeColor="text1"/>
          <w:sz w:val="16"/>
        </w:rPr>
        <w:t xml:space="preserve">                              </w:t>
      </w:r>
      <w:r w:rsidR="007D56CA" w:rsidRPr="003276B6">
        <w:rPr>
          <w:rFonts w:ascii="Arial" w:hAnsi="Arial"/>
          <w:color w:val="000000" w:themeColor="text1"/>
          <w:sz w:val="16"/>
        </w:rPr>
        <w:t xml:space="preserve">                     </w:t>
      </w:r>
      <w:r w:rsidR="00D050B9" w:rsidRPr="003276B6">
        <w:rPr>
          <w:rFonts w:ascii="Arial" w:hAnsi="Arial"/>
          <w:color w:val="000000" w:themeColor="text1"/>
          <w:sz w:val="16"/>
        </w:rPr>
        <w:t xml:space="preserve">       </w:t>
      </w:r>
      <w:r w:rsidR="007E5B97" w:rsidRPr="003276B6">
        <w:rPr>
          <w:rFonts w:ascii="Arial" w:hAnsi="Arial"/>
          <w:color w:val="000000" w:themeColor="text1"/>
          <w:sz w:val="16"/>
        </w:rPr>
        <w:t xml:space="preserve">   </w:t>
      </w:r>
      <w:r w:rsidR="00D050B9" w:rsidRPr="003276B6">
        <w:rPr>
          <w:rFonts w:ascii="Arial" w:hAnsi="Arial"/>
          <w:color w:val="000000" w:themeColor="text1"/>
          <w:sz w:val="16"/>
        </w:rPr>
        <w:t xml:space="preserve"> </w:t>
      </w:r>
      <w:r w:rsidR="007D56CA" w:rsidRPr="003276B6">
        <w:rPr>
          <w:rFonts w:ascii="Arial" w:hAnsi="Arial"/>
          <w:color w:val="000000" w:themeColor="text1"/>
          <w:sz w:val="16"/>
        </w:rPr>
        <w:t xml:space="preserve">      </w:t>
      </w:r>
      <w:r w:rsidR="00732899" w:rsidRPr="003276B6">
        <w:rPr>
          <w:rFonts w:ascii="Arial" w:hAnsi="Arial"/>
          <w:color w:val="000000" w:themeColor="text1"/>
          <w:sz w:val="16"/>
        </w:rPr>
        <w:t xml:space="preserve">  </w:t>
      </w:r>
      <w:r w:rsidRPr="003276B6">
        <w:rPr>
          <w:rFonts w:ascii="Arial" w:hAnsi="Arial"/>
          <w:color w:val="000000" w:themeColor="text1"/>
          <w:sz w:val="16"/>
        </w:rPr>
        <w:t xml:space="preserve"> </w:t>
      </w:r>
      <w:r w:rsidR="003276B6" w:rsidRPr="003276B6">
        <w:rPr>
          <w:rFonts w:ascii="Arial" w:hAnsi="Arial"/>
          <w:color w:val="000000" w:themeColor="text1"/>
          <w:sz w:val="16"/>
        </w:rPr>
        <w:t xml:space="preserve"> </w:t>
      </w:r>
      <w:r w:rsidRPr="003276B6">
        <w:rPr>
          <w:rFonts w:ascii="Arial" w:hAnsi="Arial"/>
          <w:color w:val="000000" w:themeColor="text1"/>
          <w:sz w:val="16"/>
        </w:rPr>
        <w:t xml:space="preserve">  </w:t>
      </w:r>
      <w:r w:rsidR="009B3791">
        <w:rPr>
          <w:rFonts w:ascii="Arial" w:hAnsi="Arial"/>
          <w:color w:val="000000" w:themeColor="text1"/>
          <w:sz w:val="16"/>
        </w:rPr>
        <w:t xml:space="preserve">( </w:t>
      </w:r>
      <w:r w:rsidR="007F3286">
        <w:rPr>
          <w:rFonts w:ascii="Arial" w:hAnsi="Arial"/>
          <w:color w:val="000000" w:themeColor="text1"/>
          <w:sz w:val="16"/>
        </w:rPr>
        <w:t>22-04-2020  na  06-05-2020</w:t>
      </w:r>
      <w:r w:rsidRPr="003276B6">
        <w:rPr>
          <w:rFonts w:ascii="Arial" w:hAnsi="Arial"/>
          <w:color w:val="000000" w:themeColor="text1"/>
          <w:sz w:val="16"/>
        </w:rPr>
        <w:t>)</w:t>
      </w:r>
    </w:p>
    <w:p w:rsidR="00630FA7" w:rsidRPr="001B2AB3" w:rsidRDefault="00630FA7" w:rsidP="007D56CA">
      <w:pPr>
        <w:spacing w:after="0" w:line="240" w:lineRule="auto"/>
        <w:rPr>
          <w:rFonts w:ascii="Arial" w:hAnsi="Arial"/>
          <w:color w:val="FF0000"/>
        </w:rPr>
      </w:pPr>
    </w:p>
    <w:p w:rsidR="00F20457" w:rsidRDefault="00F20457" w:rsidP="008B59A7">
      <w:pPr>
        <w:pStyle w:val="Nagwek1"/>
        <w:spacing w:before="0" w:beforeAutospacing="0" w:after="0" w:afterAutospacing="0"/>
        <w:rPr>
          <w:rFonts w:ascii="Arial" w:hAnsi="Arial"/>
          <w:color w:val="000000" w:themeColor="text1"/>
          <w:sz w:val="22"/>
        </w:rPr>
      </w:pPr>
    </w:p>
    <w:p w:rsidR="008B59A7" w:rsidRPr="004E0FCE" w:rsidRDefault="007D56CA" w:rsidP="008B59A7">
      <w:pPr>
        <w:pStyle w:val="Nagwek1"/>
        <w:spacing w:before="0" w:beforeAutospacing="0" w:after="0" w:afterAutospacing="0"/>
        <w:rPr>
          <w:rFonts w:ascii="Arial" w:hAnsi="Arial"/>
          <w:b w:val="0"/>
          <w:color w:val="000000" w:themeColor="text1"/>
          <w:sz w:val="22"/>
        </w:rPr>
      </w:pPr>
      <w:r w:rsidRPr="003276B6">
        <w:rPr>
          <w:rFonts w:ascii="Arial" w:hAnsi="Arial"/>
          <w:color w:val="000000" w:themeColor="text1"/>
          <w:sz w:val="22"/>
        </w:rPr>
        <w:t xml:space="preserve">Zestaw zadań </w:t>
      </w:r>
      <w:r w:rsidR="00215267" w:rsidRPr="003276B6">
        <w:rPr>
          <w:rFonts w:ascii="Arial" w:hAnsi="Arial"/>
          <w:color w:val="000000" w:themeColor="text1"/>
          <w:sz w:val="22"/>
        </w:rPr>
        <w:t xml:space="preserve">programistycznych </w:t>
      </w:r>
      <w:r w:rsidR="004D329C">
        <w:rPr>
          <w:rFonts w:ascii="Arial" w:hAnsi="Arial"/>
          <w:color w:val="000000" w:themeColor="text1"/>
          <w:sz w:val="22"/>
        </w:rPr>
        <w:t>nr 9</w:t>
      </w:r>
      <w:r w:rsidR="00AD41BA" w:rsidRPr="003276B6">
        <w:rPr>
          <w:rFonts w:ascii="Arial" w:hAnsi="Arial"/>
          <w:color w:val="000000" w:themeColor="text1"/>
          <w:sz w:val="22"/>
        </w:rPr>
        <w:t xml:space="preserve"> </w:t>
      </w:r>
      <w:r w:rsidR="007E5B97" w:rsidRPr="003276B6">
        <w:rPr>
          <w:rFonts w:ascii="Arial" w:hAnsi="Arial"/>
          <w:color w:val="000000" w:themeColor="text1"/>
          <w:sz w:val="22"/>
        </w:rPr>
        <w:t>–</w:t>
      </w:r>
      <w:r w:rsidR="00ED394C">
        <w:rPr>
          <w:rFonts w:ascii="Arial" w:hAnsi="Arial"/>
          <w:color w:val="000000" w:themeColor="text1"/>
          <w:sz w:val="22"/>
        </w:rPr>
        <w:t xml:space="preserve"> </w:t>
      </w:r>
      <w:r w:rsidR="009B3791">
        <w:rPr>
          <w:rFonts w:ascii="Arial" w:hAnsi="Arial"/>
          <w:color w:val="000000" w:themeColor="text1"/>
          <w:sz w:val="22"/>
        </w:rPr>
        <w:t xml:space="preserve"> Dziedziczenie</w:t>
      </w:r>
      <w:r w:rsidR="00445167">
        <w:rPr>
          <w:rFonts w:ascii="Arial" w:hAnsi="Arial"/>
          <w:color w:val="000000" w:themeColor="text1"/>
          <w:sz w:val="22"/>
        </w:rPr>
        <w:t>, wskaźniki</w:t>
      </w:r>
      <w:r w:rsidR="009B3791">
        <w:rPr>
          <w:rFonts w:ascii="Arial" w:hAnsi="Arial"/>
          <w:color w:val="000000" w:themeColor="text1"/>
          <w:sz w:val="22"/>
        </w:rPr>
        <w:t xml:space="preserve"> cd …</w:t>
      </w:r>
    </w:p>
    <w:p w:rsidR="001B4A8E" w:rsidRDefault="001B4A8E" w:rsidP="007D56CA">
      <w:pPr>
        <w:pStyle w:val="Nagwek1"/>
        <w:spacing w:before="0" w:beforeAutospacing="0" w:after="0" w:afterAutospacing="0"/>
        <w:rPr>
          <w:rFonts w:ascii="Arial" w:hAnsi="Arial"/>
          <w:color w:val="FF0000"/>
          <w:sz w:val="22"/>
        </w:rPr>
      </w:pPr>
    </w:p>
    <w:p w:rsidR="00CD674F" w:rsidRDefault="00CD674F" w:rsidP="007D56CA">
      <w:pPr>
        <w:pStyle w:val="Nagwek1"/>
        <w:spacing w:before="0" w:beforeAutospacing="0" w:after="0" w:afterAutospacing="0"/>
        <w:rPr>
          <w:rFonts w:ascii="Arial" w:hAnsi="Arial"/>
          <w:color w:val="FF0000"/>
          <w:sz w:val="22"/>
        </w:rPr>
      </w:pPr>
      <w:r>
        <w:rPr>
          <w:rFonts w:ascii="Arial" w:hAnsi="Arial"/>
          <w:color w:val="FF0000"/>
          <w:sz w:val="22"/>
        </w:rPr>
        <w:t>Uwagi</w:t>
      </w:r>
      <w:r w:rsidR="002F3A6B">
        <w:rPr>
          <w:rFonts w:ascii="Arial" w:hAnsi="Arial"/>
          <w:color w:val="FF0000"/>
          <w:sz w:val="22"/>
        </w:rPr>
        <w:t xml:space="preserve">: </w:t>
      </w:r>
      <w:r w:rsidR="007B0C42">
        <w:rPr>
          <w:rFonts w:ascii="Arial" w:hAnsi="Arial"/>
          <w:color w:val="FF0000"/>
          <w:sz w:val="22"/>
        </w:rPr>
        <w:t xml:space="preserve"> </w:t>
      </w:r>
      <w:r w:rsidR="002F3A6B">
        <w:rPr>
          <w:rFonts w:ascii="Arial" w:hAnsi="Arial"/>
          <w:color w:val="FF0000"/>
          <w:sz w:val="22"/>
        </w:rPr>
        <w:t xml:space="preserve"> </w:t>
      </w:r>
      <w:r w:rsidR="007F3286">
        <w:rPr>
          <w:rFonts w:ascii="Arial" w:hAnsi="Arial"/>
          <w:color w:val="FF0000"/>
          <w:sz w:val="22"/>
        </w:rPr>
        <w:t>- N</w:t>
      </w:r>
      <w:r>
        <w:rPr>
          <w:rFonts w:ascii="Arial" w:hAnsi="Arial"/>
          <w:color w:val="FF0000"/>
          <w:sz w:val="22"/>
        </w:rPr>
        <w:t>ależy zapoznać się z pojęciem konstruktor kopiujący</w:t>
      </w:r>
      <w:r w:rsidR="007B0C42">
        <w:rPr>
          <w:rFonts w:ascii="Arial" w:hAnsi="Arial"/>
          <w:color w:val="FF0000"/>
          <w:sz w:val="22"/>
        </w:rPr>
        <w:t>,</w:t>
      </w:r>
    </w:p>
    <w:p w:rsidR="007F3286" w:rsidRDefault="007F3286" w:rsidP="007D56CA">
      <w:pPr>
        <w:pStyle w:val="Nagwek1"/>
        <w:spacing w:before="0" w:beforeAutospacing="0" w:after="0" w:afterAutospacing="0"/>
        <w:rPr>
          <w:rFonts w:ascii="Arial" w:hAnsi="Arial"/>
          <w:color w:val="FF0000"/>
          <w:sz w:val="22"/>
        </w:rPr>
      </w:pPr>
      <w:r>
        <w:rPr>
          <w:rFonts w:ascii="Arial" w:hAnsi="Arial"/>
          <w:color w:val="FF0000"/>
          <w:sz w:val="22"/>
        </w:rPr>
        <w:t xml:space="preserve">                 </w:t>
      </w:r>
      <w:bookmarkStart w:id="0" w:name="_GoBack"/>
      <w:bookmarkEnd w:id="0"/>
      <w:r>
        <w:rPr>
          <w:rFonts w:ascii="Arial" w:hAnsi="Arial"/>
          <w:color w:val="FF0000"/>
          <w:sz w:val="22"/>
        </w:rPr>
        <w:t xml:space="preserve">  </w:t>
      </w:r>
      <w:r w:rsidRPr="007F3286">
        <w:rPr>
          <w:rFonts w:ascii="Arial" w:hAnsi="Arial"/>
          <w:color w:val="FF0000"/>
          <w:sz w:val="22"/>
        </w:rPr>
        <w:sym w:font="Wingdings" w:char="F0E0"/>
      </w:r>
      <w:r>
        <w:rPr>
          <w:rFonts w:ascii="Arial" w:hAnsi="Arial"/>
          <w:color w:val="FF0000"/>
          <w:sz w:val="22"/>
        </w:rPr>
        <w:t xml:space="preserve"> Informacje o tym konstruktorze są na różnych stronach www</w:t>
      </w:r>
    </w:p>
    <w:p w:rsidR="007F3286" w:rsidRDefault="007F3286" w:rsidP="007D56CA">
      <w:pPr>
        <w:pStyle w:val="Nagwek1"/>
        <w:spacing w:before="0" w:beforeAutospacing="0" w:after="0" w:afterAutospacing="0"/>
        <w:rPr>
          <w:rFonts w:ascii="Arial" w:hAnsi="Arial"/>
          <w:color w:val="FF0000"/>
          <w:sz w:val="22"/>
        </w:rPr>
      </w:pPr>
      <w:r>
        <w:rPr>
          <w:rFonts w:ascii="Arial" w:hAnsi="Arial"/>
          <w:color w:val="FF0000"/>
          <w:sz w:val="22"/>
        </w:rPr>
        <w:t xml:space="preserve">                Też warto przypomnieć sobie następujące pojęcia z przedmiotu </w:t>
      </w:r>
    </w:p>
    <w:p w:rsidR="007F3286" w:rsidRDefault="007F3286" w:rsidP="007D56CA">
      <w:pPr>
        <w:pStyle w:val="Nagwek1"/>
        <w:spacing w:before="0" w:beforeAutospacing="0" w:after="0" w:afterAutospacing="0"/>
        <w:rPr>
          <w:rFonts w:ascii="Arial" w:hAnsi="Arial"/>
          <w:color w:val="FF0000"/>
          <w:sz w:val="22"/>
        </w:rPr>
      </w:pPr>
      <w:r>
        <w:rPr>
          <w:rFonts w:ascii="Arial" w:hAnsi="Arial"/>
          <w:color w:val="FF0000"/>
          <w:sz w:val="22"/>
        </w:rPr>
        <w:t xml:space="preserve">                Algorytmy i struktury danych: lista, kolejka, stos itp.</w:t>
      </w:r>
    </w:p>
    <w:p w:rsidR="00445167" w:rsidRDefault="00CD674F" w:rsidP="007D56CA">
      <w:pPr>
        <w:pStyle w:val="Nagwek1"/>
        <w:spacing w:before="0" w:beforeAutospacing="0" w:after="0" w:afterAutospacing="0"/>
        <w:rPr>
          <w:rFonts w:ascii="Arial" w:hAnsi="Arial"/>
          <w:color w:val="FF0000"/>
          <w:sz w:val="22"/>
        </w:rPr>
      </w:pPr>
      <w:r>
        <w:rPr>
          <w:rFonts w:ascii="Arial" w:hAnsi="Arial"/>
          <w:color w:val="FF0000"/>
          <w:sz w:val="22"/>
        </w:rPr>
        <w:t xml:space="preserve">           </w:t>
      </w:r>
      <w:r w:rsidR="007F3286">
        <w:rPr>
          <w:rFonts w:ascii="Arial" w:hAnsi="Arial"/>
          <w:color w:val="FF0000"/>
          <w:sz w:val="22"/>
        </w:rPr>
        <w:t xml:space="preserve"> </w:t>
      </w:r>
      <w:r>
        <w:rPr>
          <w:rFonts w:ascii="Arial" w:hAnsi="Arial"/>
          <w:color w:val="FF0000"/>
          <w:sz w:val="22"/>
        </w:rPr>
        <w:t xml:space="preserve">    - </w:t>
      </w:r>
      <w:r w:rsidR="007F3286">
        <w:rPr>
          <w:rFonts w:ascii="Arial" w:hAnsi="Arial"/>
          <w:color w:val="FF0000"/>
          <w:sz w:val="22"/>
        </w:rPr>
        <w:t>Z</w:t>
      </w:r>
      <w:r w:rsidR="002F3A6B">
        <w:rPr>
          <w:rFonts w:ascii="Arial" w:hAnsi="Arial"/>
          <w:color w:val="FF0000"/>
          <w:sz w:val="22"/>
        </w:rPr>
        <w:t>adania</w:t>
      </w:r>
      <w:r w:rsidR="00445167">
        <w:rPr>
          <w:rFonts w:ascii="Arial" w:hAnsi="Arial"/>
          <w:color w:val="FF0000"/>
          <w:sz w:val="22"/>
        </w:rPr>
        <w:t xml:space="preserve"> 1 i 2 należy rozwiązać stosując wskaźniki</w:t>
      </w:r>
      <w:r w:rsidR="007B0C42">
        <w:rPr>
          <w:rFonts w:ascii="Arial" w:hAnsi="Arial"/>
          <w:color w:val="FF0000"/>
          <w:sz w:val="22"/>
        </w:rPr>
        <w:t>.</w:t>
      </w:r>
    </w:p>
    <w:p w:rsidR="00445167" w:rsidRDefault="00445167" w:rsidP="007D56CA">
      <w:pPr>
        <w:pStyle w:val="Nagwek1"/>
        <w:spacing w:before="0" w:beforeAutospacing="0" w:after="0" w:afterAutospacing="0"/>
        <w:rPr>
          <w:rFonts w:ascii="Arial" w:hAnsi="Arial"/>
          <w:color w:val="FF0000"/>
          <w:sz w:val="22"/>
        </w:rPr>
      </w:pPr>
    </w:p>
    <w:p w:rsidR="00D64C8F" w:rsidRDefault="00D64C8F" w:rsidP="009B4B48">
      <w:pPr>
        <w:spacing w:after="0" w:line="240" w:lineRule="auto"/>
        <w:rPr>
          <w:rFonts w:ascii="Arial" w:hAnsi="Arial" w:cs="Arial"/>
          <w:szCs w:val="25"/>
        </w:rPr>
      </w:pPr>
    </w:p>
    <w:p w:rsidR="00F94667" w:rsidRPr="005A03A9" w:rsidRDefault="00F94667" w:rsidP="005A03A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 w:rsidRPr="005A03A9">
        <w:rPr>
          <w:rFonts w:ascii="Arial" w:hAnsi="Arial" w:cs="PLRoman10-Regular"/>
        </w:rPr>
        <w:t>Zad</w:t>
      </w:r>
      <w:r w:rsidR="005A03A9" w:rsidRPr="005A03A9">
        <w:rPr>
          <w:rFonts w:ascii="Arial" w:hAnsi="Arial" w:cs="PLRoman10-Regular"/>
        </w:rPr>
        <w:t>anie</w:t>
      </w:r>
      <w:r w:rsidRPr="005A03A9">
        <w:rPr>
          <w:rFonts w:ascii="Arial" w:hAnsi="Arial" w:cs="PLRoman10-Regular"/>
        </w:rPr>
        <w:t xml:space="preserve"> 1 </w:t>
      </w:r>
    </w:p>
    <w:p w:rsidR="009B3791" w:rsidRPr="009B3791" w:rsidRDefault="009B3791" w:rsidP="009B3791">
      <w:pPr>
        <w:autoSpaceDE w:val="0"/>
        <w:autoSpaceDN w:val="0"/>
        <w:adjustRightInd w:val="0"/>
        <w:spacing w:after="0" w:line="240" w:lineRule="auto"/>
        <w:rPr>
          <w:rFonts w:ascii="Arial" w:hAnsi="Arial" w:cs="PLRoman10-Regular"/>
        </w:rPr>
      </w:pPr>
      <w:r w:rsidRPr="009B3791">
        <w:rPr>
          <w:rFonts w:ascii="Arial" w:hAnsi="Arial" w:cs="PLRoman10-Regular"/>
        </w:rPr>
        <w:t xml:space="preserve">Napisz klasę </w:t>
      </w:r>
      <w:r w:rsidR="002F3A6B">
        <w:rPr>
          <w:rFonts w:ascii="Arial" w:hAnsi="Arial" w:cs="PLTypewriter10-Regular"/>
        </w:rPr>
        <w:t>L</w:t>
      </w:r>
      <w:r w:rsidRPr="009B3791">
        <w:rPr>
          <w:rFonts w:ascii="Arial" w:hAnsi="Arial" w:cs="PLTypewriter10-Regular"/>
        </w:rPr>
        <w:t xml:space="preserve">ista </w:t>
      </w:r>
      <w:r w:rsidRPr="009B3791">
        <w:rPr>
          <w:rFonts w:ascii="Arial" w:hAnsi="Arial" w:cs="PLRoman10-Regular"/>
        </w:rPr>
        <w:t>służąca do przechowywania listy liczb całkowitych.</w:t>
      </w:r>
    </w:p>
    <w:p w:rsidR="009B3791" w:rsidRPr="009B3791" w:rsidRDefault="009B3791" w:rsidP="009B3791">
      <w:pPr>
        <w:autoSpaceDE w:val="0"/>
        <w:autoSpaceDN w:val="0"/>
        <w:adjustRightInd w:val="0"/>
        <w:spacing w:after="0" w:line="240" w:lineRule="auto"/>
        <w:rPr>
          <w:rFonts w:ascii="Arial" w:hAnsi="Arial" w:cs="PLRoman10-Regular"/>
        </w:rPr>
      </w:pPr>
      <w:r w:rsidRPr="009B3791">
        <w:rPr>
          <w:rFonts w:ascii="Arial" w:hAnsi="Arial" w:cs="PLRoman10-Regular"/>
        </w:rPr>
        <w:t xml:space="preserve">Klasa </w:t>
      </w:r>
      <w:r w:rsidR="002F3A6B">
        <w:rPr>
          <w:rFonts w:ascii="Arial" w:hAnsi="Arial" w:cs="PLTypewriter10-Regular"/>
        </w:rPr>
        <w:t>L</w:t>
      </w:r>
      <w:r w:rsidRPr="009B3791">
        <w:rPr>
          <w:rFonts w:ascii="Arial" w:hAnsi="Arial" w:cs="PLTypewriter10-Regular"/>
        </w:rPr>
        <w:t xml:space="preserve">ista </w:t>
      </w:r>
      <w:r w:rsidRPr="009B3791">
        <w:rPr>
          <w:rFonts w:ascii="Arial" w:hAnsi="Arial" w:cs="PLRoman10-Regular"/>
        </w:rPr>
        <w:t>powinna udostępniać następujące metody publiczne:</w:t>
      </w:r>
    </w:p>
    <w:p w:rsidR="009B3791" w:rsidRPr="009B3791" w:rsidRDefault="009B3791" w:rsidP="009B3791">
      <w:pPr>
        <w:autoSpaceDE w:val="0"/>
        <w:autoSpaceDN w:val="0"/>
        <w:adjustRightInd w:val="0"/>
        <w:spacing w:after="0" w:line="240" w:lineRule="auto"/>
        <w:rPr>
          <w:rFonts w:ascii="Arial" w:hAnsi="Arial" w:cs="PLRoman10-Regular"/>
        </w:rPr>
      </w:pPr>
      <w:r w:rsidRPr="009B3791">
        <w:rPr>
          <w:rFonts w:ascii="Arial" w:hAnsi="Arial" w:cs="PLRoman10-Regular"/>
        </w:rPr>
        <w:t>— bezargumentowy konstruktor tworzący pustą listę,</w:t>
      </w:r>
    </w:p>
    <w:p w:rsidR="009B3791" w:rsidRPr="009B3791" w:rsidRDefault="009B3791" w:rsidP="009B3791">
      <w:pPr>
        <w:autoSpaceDE w:val="0"/>
        <w:autoSpaceDN w:val="0"/>
        <w:adjustRightInd w:val="0"/>
        <w:spacing w:after="0" w:line="240" w:lineRule="auto"/>
        <w:rPr>
          <w:rFonts w:ascii="Arial" w:hAnsi="Arial" w:cs="PLRoman10-Regular"/>
        </w:rPr>
      </w:pPr>
      <w:r w:rsidRPr="009B3791">
        <w:rPr>
          <w:rFonts w:ascii="Arial" w:hAnsi="Arial" w:cs="PLRoman10-Regular"/>
        </w:rPr>
        <w:t>— konstruktor kopiujący,</w:t>
      </w:r>
    </w:p>
    <w:p w:rsidR="009B3791" w:rsidRPr="009B3791" w:rsidRDefault="009B3791" w:rsidP="009B3791">
      <w:pPr>
        <w:autoSpaceDE w:val="0"/>
        <w:autoSpaceDN w:val="0"/>
        <w:adjustRightInd w:val="0"/>
        <w:spacing w:after="0" w:line="240" w:lineRule="auto"/>
        <w:rPr>
          <w:rFonts w:ascii="Arial" w:hAnsi="Arial" w:cs="PLRoman10-Regular"/>
        </w:rPr>
      </w:pPr>
      <w:r w:rsidRPr="009B3791">
        <w:rPr>
          <w:rFonts w:ascii="Arial" w:hAnsi="Arial" w:cs="PLRoman10-Regular"/>
        </w:rPr>
        <w:t xml:space="preserve">— </w:t>
      </w:r>
      <w:proofErr w:type="spellStart"/>
      <w:r w:rsidRPr="009B3791">
        <w:rPr>
          <w:rFonts w:ascii="Arial" w:hAnsi="Arial" w:cs="PLTypewriter10-Regular"/>
        </w:rPr>
        <w:t>dodaj_przod</w:t>
      </w:r>
      <w:proofErr w:type="spellEnd"/>
      <w:r w:rsidRPr="009B3791">
        <w:rPr>
          <w:rFonts w:ascii="Arial" w:hAnsi="Arial" w:cs="PLTypewriter10-Regular"/>
        </w:rPr>
        <w:t xml:space="preserve"> </w:t>
      </w:r>
      <w:r w:rsidRPr="009B3791">
        <w:rPr>
          <w:rFonts w:ascii="Arial" w:hAnsi="Arial" w:cs="PLRoman10-Regular"/>
        </w:rPr>
        <w:t>dodająca na początek listy liczbę całkowita podana w argumencie,</w:t>
      </w:r>
    </w:p>
    <w:p w:rsidR="009B3791" w:rsidRPr="009B3791" w:rsidRDefault="009B3791" w:rsidP="009B3791">
      <w:pPr>
        <w:autoSpaceDE w:val="0"/>
        <w:autoSpaceDN w:val="0"/>
        <w:adjustRightInd w:val="0"/>
        <w:spacing w:after="0" w:line="240" w:lineRule="auto"/>
        <w:rPr>
          <w:rFonts w:ascii="Arial" w:hAnsi="Arial" w:cs="PLRoman10-Regular"/>
        </w:rPr>
      </w:pPr>
      <w:r w:rsidRPr="009B3791">
        <w:rPr>
          <w:rFonts w:ascii="Arial" w:hAnsi="Arial" w:cs="PLRoman10-Regular"/>
        </w:rPr>
        <w:t xml:space="preserve">— </w:t>
      </w:r>
      <w:proofErr w:type="spellStart"/>
      <w:r w:rsidRPr="009B3791">
        <w:rPr>
          <w:rFonts w:ascii="Arial" w:hAnsi="Arial" w:cs="PLTypewriter10-Regular"/>
        </w:rPr>
        <w:t>dodaj_tyl</w:t>
      </w:r>
      <w:proofErr w:type="spellEnd"/>
      <w:r w:rsidRPr="009B3791">
        <w:rPr>
          <w:rFonts w:ascii="Arial" w:hAnsi="Arial" w:cs="PLTypewriter10-Regular"/>
        </w:rPr>
        <w:t xml:space="preserve"> </w:t>
      </w:r>
      <w:r w:rsidR="002F3A6B">
        <w:rPr>
          <w:rFonts w:ascii="Arial" w:hAnsi="Arial" w:cs="PLRoman10-Regular"/>
        </w:rPr>
        <w:t>dodają</w:t>
      </w:r>
      <w:r w:rsidRPr="009B3791">
        <w:rPr>
          <w:rFonts w:ascii="Arial" w:hAnsi="Arial" w:cs="PLRoman10-Regular"/>
        </w:rPr>
        <w:t>cą na koniec listy liczbę całkowita podana w argumencie,</w:t>
      </w:r>
    </w:p>
    <w:p w:rsidR="009B3791" w:rsidRPr="009B3791" w:rsidRDefault="009B3791" w:rsidP="009B3791">
      <w:pPr>
        <w:autoSpaceDE w:val="0"/>
        <w:autoSpaceDN w:val="0"/>
        <w:adjustRightInd w:val="0"/>
        <w:spacing w:after="0" w:line="240" w:lineRule="auto"/>
        <w:rPr>
          <w:rFonts w:ascii="Arial" w:hAnsi="Arial" w:cs="PLRoman10-Regular"/>
        </w:rPr>
      </w:pPr>
      <w:r w:rsidRPr="009B3791">
        <w:rPr>
          <w:rFonts w:ascii="Arial" w:hAnsi="Arial" w:cs="PLRoman10-Regular"/>
        </w:rPr>
        <w:t xml:space="preserve">— </w:t>
      </w:r>
      <w:proofErr w:type="spellStart"/>
      <w:r w:rsidRPr="009B3791">
        <w:rPr>
          <w:rFonts w:ascii="Arial" w:hAnsi="Arial" w:cs="PLTypewriter10-Regular"/>
        </w:rPr>
        <w:t>usun_przod</w:t>
      </w:r>
      <w:proofErr w:type="spellEnd"/>
      <w:r w:rsidRPr="009B3791">
        <w:rPr>
          <w:rFonts w:ascii="Arial" w:hAnsi="Arial" w:cs="PLTypewriter10-Regular"/>
        </w:rPr>
        <w:t xml:space="preserve"> </w:t>
      </w:r>
      <w:r w:rsidR="002F3A6B">
        <w:rPr>
          <w:rFonts w:ascii="Arial" w:hAnsi="Arial" w:cs="PLRoman10-Regular"/>
        </w:rPr>
        <w:t>usuwają</w:t>
      </w:r>
      <w:r w:rsidRPr="009B3791">
        <w:rPr>
          <w:rFonts w:ascii="Arial" w:hAnsi="Arial" w:cs="PLRoman10-Regular"/>
        </w:rPr>
        <w:t>cą pierwszy element listy,</w:t>
      </w:r>
    </w:p>
    <w:p w:rsidR="009B3791" w:rsidRPr="009B3791" w:rsidRDefault="009B3791" w:rsidP="009B3791">
      <w:pPr>
        <w:autoSpaceDE w:val="0"/>
        <w:autoSpaceDN w:val="0"/>
        <w:adjustRightInd w:val="0"/>
        <w:spacing w:after="0" w:line="240" w:lineRule="auto"/>
        <w:rPr>
          <w:rFonts w:ascii="Arial" w:hAnsi="Arial" w:cs="PLRoman10-Regular"/>
        </w:rPr>
      </w:pPr>
      <w:r w:rsidRPr="009B3791">
        <w:rPr>
          <w:rFonts w:ascii="Arial" w:hAnsi="Arial" w:cs="PLRoman10-Regular"/>
        </w:rPr>
        <w:t xml:space="preserve">— </w:t>
      </w:r>
      <w:proofErr w:type="spellStart"/>
      <w:r w:rsidRPr="009B3791">
        <w:rPr>
          <w:rFonts w:ascii="Arial" w:hAnsi="Arial" w:cs="PLTypewriter10-Regular"/>
        </w:rPr>
        <w:t>usun_tyl</w:t>
      </w:r>
      <w:proofErr w:type="spellEnd"/>
      <w:r w:rsidRPr="009B3791">
        <w:rPr>
          <w:rFonts w:ascii="Arial" w:hAnsi="Arial" w:cs="PLTypewriter10-Regular"/>
        </w:rPr>
        <w:t xml:space="preserve"> </w:t>
      </w:r>
      <w:r w:rsidR="002F3A6B">
        <w:rPr>
          <w:rFonts w:ascii="Arial" w:hAnsi="Arial" w:cs="PLRoman10-Regular"/>
        </w:rPr>
        <w:t>usuwają</w:t>
      </w:r>
      <w:r w:rsidRPr="009B3791">
        <w:rPr>
          <w:rFonts w:ascii="Arial" w:hAnsi="Arial" w:cs="PLRoman10-Regular"/>
        </w:rPr>
        <w:t>ca ostatni element listy,</w:t>
      </w:r>
    </w:p>
    <w:p w:rsidR="009B3791" w:rsidRPr="009B3791" w:rsidRDefault="009B3791" w:rsidP="009B3791">
      <w:pPr>
        <w:autoSpaceDE w:val="0"/>
        <w:autoSpaceDN w:val="0"/>
        <w:adjustRightInd w:val="0"/>
        <w:spacing w:after="0" w:line="240" w:lineRule="auto"/>
        <w:rPr>
          <w:rFonts w:ascii="Arial" w:hAnsi="Arial" w:cs="PLRoman10-Regular"/>
        </w:rPr>
      </w:pPr>
      <w:r w:rsidRPr="009B3791">
        <w:rPr>
          <w:rFonts w:ascii="Arial" w:hAnsi="Arial" w:cs="PLRoman10-Regular"/>
        </w:rPr>
        <w:t xml:space="preserve">— </w:t>
      </w:r>
      <w:proofErr w:type="spellStart"/>
      <w:r w:rsidRPr="009B3791">
        <w:rPr>
          <w:rFonts w:ascii="Arial" w:hAnsi="Arial" w:cs="PLTypewriter10-Regular"/>
        </w:rPr>
        <w:t>pierwszy_el</w:t>
      </w:r>
      <w:proofErr w:type="spellEnd"/>
      <w:r w:rsidRPr="009B3791">
        <w:rPr>
          <w:rFonts w:ascii="Arial" w:hAnsi="Arial" w:cs="PLTypewriter10-Regular"/>
        </w:rPr>
        <w:t xml:space="preserve"> </w:t>
      </w:r>
      <w:r w:rsidRPr="009B3791">
        <w:rPr>
          <w:rFonts w:ascii="Arial" w:hAnsi="Arial" w:cs="PLRoman10-Regular"/>
        </w:rPr>
        <w:t>zwracająca wartość pierwszego elementu listy,</w:t>
      </w:r>
    </w:p>
    <w:p w:rsidR="009B3791" w:rsidRPr="009B3791" w:rsidRDefault="009B3791" w:rsidP="009B3791">
      <w:pPr>
        <w:autoSpaceDE w:val="0"/>
        <w:autoSpaceDN w:val="0"/>
        <w:adjustRightInd w:val="0"/>
        <w:spacing w:after="0" w:line="240" w:lineRule="auto"/>
        <w:rPr>
          <w:rFonts w:ascii="Arial" w:hAnsi="Arial" w:cs="PLRoman10-Regular"/>
        </w:rPr>
      </w:pPr>
      <w:r w:rsidRPr="009B3791">
        <w:rPr>
          <w:rFonts w:ascii="Arial" w:hAnsi="Arial" w:cs="PLRoman10-Regular"/>
        </w:rPr>
        <w:t xml:space="preserve">— </w:t>
      </w:r>
      <w:proofErr w:type="spellStart"/>
      <w:r w:rsidRPr="009B3791">
        <w:rPr>
          <w:rFonts w:ascii="Arial" w:hAnsi="Arial" w:cs="PLTypewriter10-Regular"/>
        </w:rPr>
        <w:t>ostatni_el</w:t>
      </w:r>
      <w:proofErr w:type="spellEnd"/>
      <w:r w:rsidRPr="009B3791">
        <w:rPr>
          <w:rFonts w:ascii="Arial" w:hAnsi="Arial" w:cs="PLTypewriter10-Regular"/>
        </w:rPr>
        <w:t xml:space="preserve"> </w:t>
      </w:r>
      <w:r w:rsidRPr="009B3791">
        <w:rPr>
          <w:rFonts w:ascii="Arial" w:hAnsi="Arial" w:cs="PLRoman10-Regular"/>
        </w:rPr>
        <w:t>usuwająca wartość ostatniego elementu listy,</w:t>
      </w:r>
    </w:p>
    <w:p w:rsidR="002F3A6B" w:rsidRDefault="009B3791" w:rsidP="002F3A6B">
      <w:pPr>
        <w:autoSpaceDE w:val="0"/>
        <w:autoSpaceDN w:val="0"/>
        <w:adjustRightInd w:val="0"/>
        <w:spacing w:after="0" w:line="240" w:lineRule="auto"/>
        <w:rPr>
          <w:rFonts w:ascii="Arial" w:hAnsi="Arial" w:cs="PLTypewriter10-Regular"/>
        </w:rPr>
      </w:pPr>
      <w:r w:rsidRPr="009B3791">
        <w:rPr>
          <w:rFonts w:ascii="Arial" w:hAnsi="Arial" w:cs="PLRoman10-Regular"/>
        </w:rPr>
        <w:t xml:space="preserve">— </w:t>
      </w:r>
      <w:proofErr w:type="spellStart"/>
      <w:r w:rsidRPr="009B3791">
        <w:rPr>
          <w:rFonts w:ascii="Arial" w:hAnsi="Arial" w:cs="PLTypewriter10-Regular"/>
        </w:rPr>
        <w:t>pusta_lista</w:t>
      </w:r>
      <w:proofErr w:type="spellEnd"/>
      <w:r w:rsidRPr="009B3791">
        <w:rPr>
          <w:rFonts w:ascii="Arial" w:hAnsi="Arial" w:cs="PLTypewriter10-Regular"/>
        </w:rPr>
        <w:t xml:space="preserve"> </w:t>
      </w:r>
      <w:r w:rsidR="002F3A6B">
        <w:rPr>
          <w:rFonts w:ascii="Arial" w:hAnsi="Arial" w:cs="PLRoman10-Regular"/>
        </w:rPr>
        <w:t>zwracają</w:t>
      </w:r>
      <w:r w:rsidRPr="009B3791">
        <w:rPr>
          <w:rFonts w:ascii="Arial" w:hAnsi="Arial" w:cs="PLRoman10-Regular"/>
        </w:rPr>
        <w:t xml:space="preserve">cą </w:t>
      </w:r>
      <w:proofErr w:type="spellStart"/>
      <w:r w:rsidRPr="009B3791">
        <w:rPr>
          <w:rFonts w:ascii="Arial" w:hAnsi="Arial" w:cs="PLTypewriter10-Regular"/>
        </w:rPr>
        <w:t>true</w:t>
      </w:r>
      <w:proofErr w:type="spellEnd"/>
      <w:r w:rsidRPr="009B3791">
        <w:rPr>
          <w:rFonts w:ascii="Arial" w:hAnsi="Arial" w:cs="PLTypewriter10-Regular"/>
        </w:rPr>
        <w:t xml:space="preserve"> </w:t>
      </w:r>
      <w:r w:rsidR="002F3A6B">
        <w:rPr>
          <w:rFonts w:ascii="Arial" w:hAnsi="Arial" w:cs="PLRoman10-Regular"/>
        </w:rPr>
        <w:t>jeż</w:t>
      </w:r>
      <w:r w:rsidRPr="009B3791">
        <w:rPr>
          <w:rFonts w:ascii="Arial" w:hAnsi="Arial" w:cs="PLRoman10-Regular"/>
        </w:rPr>
        <w:t>eli lista nie zawiera ż</w:t>
      </w:r>
      <w:r w:rsidR="002F3A6B">
        <w:rPr>
          <w:rFonts w:ascii="Arial" w:hAnsi="Arial" w:cs="PLRoman10-Regular"/>
        </w:rPr>
        <w:t xml:space="preserve">adnego elementu </w:t>
      </w:r>
      <w:r w:rsidRPr="009B3791">
        <w:rPr>
          <w:rFonts w:ascii="Arial" w:hAnsi="Arial" w:cs="PLRoman10-Regular"/>
        </w:rPr>
        <w:t xml:space="preserve">oraz </w:t>
      </w:r>
      <w:proofErr w:type="spellStart"/>
      <w:r w:rsidRPr="009B3791">
        <w:rPr>
          <w:rFonts w:ascii="Arial" w:hAnsi="Arial" w:cs="PLTypewriter10-Regular"/>
        </w:rPr>
        <w:t>false</w:t>
      </w:r>
      <w:proofErr w:type="spellEnd"/>
      <w:r w:rsidRPr="009B3791">
        <w:rPr>
          <w:rFonts w:ascii="Arial" w:hAnsi="Arial" w:cs="PLTypewriter10-Regular"/>
        </w:rPr>
        <w:t xml:space="preserve"> </w:t>
      </w:r>
    </w:p>
    <w:p w:rsidR="00853449" w:rsidRPr="009B3791" w:rsidRDefault="002F3A6B" w:rsidP="002F3A6B">
      <w:pPr>
        <w:autoSpaceDE w:val="0"/>
        <w:autoSpaceDN w:val="0"/>
        <w:adjustRightInd w:val="0"/>
        <w:spacing w:after="0" w:line="240" w:lineRule="auto"/>
        <w:rPr>
          <w:rFonts w:ascii="Arial" w:hAnsi="Arial" w:cs="PLRoman10-Regular"/>
        </w:rPr>
      </w:pPr>
      <w:r>
        <w:rPr>
          <w:rFonts w:ascii="Arial" w:hAnsi="Arial" w:cs="PLTypewriter10-Regular"/>
        </w:rPr>
        <w:t xml:space="preserve">     </w:t>
      </w:r>
      <w:r w:rsidR="009B3791" w:rsidRPr="009B3791">
        <w:rPr>
          <w:rFonts w:ascii="Arial" w:hAnsi="Arial" w:cs="PLRoman10-Regular"/>
        </w:rPr>
        <w:t>w przeciwnym wypadku.</w:t>
      </w:r>
    </w:p>
    <w:p w:rsidR="009B3791" w:rsidRPr="005A03A9" w:rsidRDefault="009B3791" w:rsidP="009B3791">
      <w:pPr>
        <w:spacing w:after="0" w:line="240" w:lineRule="auto"/>
        <w:jc w:val="both"/>
        <w:rPr>
          <w:rFonts w:ascii="Arial" w:hAnsi="Arial" w:cs="PLRoman10-Regular"/>
        </w:rPr>
      </w:pPr>
    </w:p>
    <w:p w:rsidR="00853449" w:rsidRPr="002F3A6B" w:rsidRDefault="00F94667" w:rsidP="005A03A9">
      <w:pPr>
        <w:spacing w:after="0" w:line="240" w:lineRule="auto"/>
        <w:jc w:val="both"/>
        <w:rPr>
          <w:rFonts w:ascii="Arial" w:hAnsi="Arial" w:cs="PLRoman10-Regular"/>
        </w:rPr>
      </w:pPr>
      <w:r w:rsidRPr="002F3A6B">
        <w:rPr>
          <w:rFonts w:ascii="Arial" w:hAnsi="Arial" w:cs="PLRoman10-Regular"/>
        </w:rPr>
        <w:t>Zad</w:t>
      </w:r>
      <w:r w:rsidR="005A03A9" w:rsidRPr="002F3A6B">
        <w:rPr>
          <w:rFonts w:ascii="Arial" w:hAnsi="Arial" w:cs="PLRoman10-Regular"/>
        </w:rPr>
        <w:t>anie</w:t>
      </w:r>
      <w:r w:rsidRPr="002F3A6B">
        <w:rPr>
          <w:rFonts w:ascii="Arial" w:hAnsi="Arial" w:cs="PLRoman10-Regular"/>
        </w:rPr>
        <w:t xml:space="preserve"> 2</w:t>
      </w:r>
    </w:p>
    <w:p w:rsidR="004D329C" w:rsidRDefault="00445167" w:rsidP="009B3791">
      <w:pPr>
        <w:autoSpaceDE w:val="0"/>
        <w:autoSpaceDN w:val="0"/>
        <w:adjustRightInd w:val="0"/>
        <w:spacing w:after="0" w:line="240" w:lineRule="auto"/>
        <w:rPr>
          <w:rFonts w:ascii="Arial" w:hAnsi="Arial" w:cs="PLRoman10-Regular"/>
        </w:rPr>
      </w:pPr>
      <w:r w:rsidRPr="002F3A6B">
        <w:rPr>
          <w:rFonts w:ascii="Arial" w:hAnsi="Arial" w:cs="PLRoman10-Regular"/>
        </w:rPr>
        <w:t>Napisz klasę</w:t>
      </w:r>
      <w:r w:rsidR="009B3791" w:rsidRPr="002F3A6B">
        <w:rPr>
          <w:rFonts w:ascii="Arial" w:hAnsi="Arial" w:cs="PLRoman10-Regular"/>
        </w:rPr>
        <w:t xml:space="preserve"> </w:t>
      </w:r>
      <w:r w:rsidR="002F3A6B">
        <w:rPr>
          <w:rFonts w:ascii="Arial" w:hAnsi="Arial" w:cs="PLTypewriter10-Regular"/>
        </w:rPr>
        <w:t>K</w:t>
      </w:r>
      <w:r w:rsidR="009B3791" w:rsidRPr="002F3A6B">
        <w:rPr>
          <w:rFonts w:ascii="Arial" w:hAnsi="Arial" w:cs="PLTypewriter10-Regular"/>
        </w:rPr>
        <w:t xml:space="preserve">olejka </w:t>
      </w:r>
      <w:r w:rsidRPr="002F3A6B">
        <w:rPr>
          <w:rFonts w:ascii="Arial" w:hAnsi="Arial" w:cs="PLRoman10-Regular"/>
        </w:rPr>
        <w:t>będą</w:t>
      </w:r>
      <w:r w:rsidR="009B3791" w:rsidRPr="002F3A6B">
        <w:rPr>
          <w:rFonts w:ascii="Arial" w:hAnsi="Arial" w:cs="PLRoman10-Regular"/>
        </w:rPr>
        <w:t>ca i</w:t>
      </w:r>
      <w:r w:rsidR="004D329C">
        <w:rPr>
          <w:rFonts w:ascii="Arial" w:hAnsi="Arial" w:cs="PLRoman10-Regular"/>
        </w:rPr>
        <w:t>mplementacją</w:t>
      </w:r>
      <w:r w:rsidRPr="002F3A6B">
        <w:rPr>
          <w:rFonts w:ascii="Arial" w:hAnsi="Arial" w:cs="PLRoman10-Regular"/>
        </w:rPr>
        <w:t xml:space="preserve"> kolejki przechowują</w:t>
      </w:r>
      <w:r w:rsidR="009B3791" w:rsidRPr="002F3A6B">
        <w:rPr>
          <w:rFonts w:ascii="Arial" w:hAnsi="Arial" w:cs="PLRoman10-Regular"/>
        </w:rPr>
        <w:t>cej liczby cał</w:t>
      </w:r>
      <w:r w:rsidR="004D329C">
        <w:rPr>
          <w:rFonts w:ascii="Arial" w:hAnsi="Arial" w:cs="PLRoman10-Regular"/>
        </w:rPr>
        <w:t>kowite.</w:t>
      </w:r>
    </w:p>
    <w:p w:rsidR="009B3791" w:rsidRPr="002F3A6B" w:rsidRDefault="009B3791" w:rsidP="009B3791">
      <w:pPr>
        <w:autoSpaceDE w:val="0"/>
        <w:autoSpaceDN w:val="0"/>
        <w:adjustRightInd w:val="0"/>
        <w:spacing w:after="0" w:line="240" w:lineRule="auto"/>
        <w:rPr>
          <w:rFonts w:ascii="Arial" w:hAnsi="Arial" w:cs="PLRoman10-Regular"/>
        </w:rPr>
      </w:pPr>
      <w:r w:rsidRPr="002F3A6B">
        <w:rPr>
          <w:rFonts w:ascii="Arial" w:hAnsi="Arial" w:cs="PLRoman10-Regular"/>
        </w:rPr>
        <w:t xml:space="preserve">Klasa </w:t>
      </w:r>
      <w:r w:rsidR="002F3A6B">
        <w:rPr>
          <w:rFonts w:ascii="Arial" w:hAnsi="Arial" w:cs="PLTypewriter10-Regular"/>
        </w:rPr>
        <w:t>K</w:t>
      </w:r>
      <w:r w:rsidRPr="002F3A6B">
        <w:rPr>
          <w:rFonts w:ascii="Arial" w:hAnsi="Arial" w:cs="PLTypewriter10-Regular"/>
        </w:rPr>
        <w:t xml:space="preserve">olejka </w:t>
      </w:r>
      <w:r w:rsidR="00445167" w:rsidRPr="002F3A6B">
        <w:rPr>
          <w:rFonts w:ascii="Arial" w:hAnsi="Arial" w:cs="PLRoman10-Regular"/>
        </w:rPr>
        <w:t>powinna udostępniać następują</w:t>
      </w:r>
      <w:r w:rsidRPr="002F3A6B">
        <w:rPr>
          <w:rFonts w:ascii="Arial" w:hAnsi="Arial" w:cs="PLRoman10-Regular"/>
        </w:rPr>
        <w:t>ce publiczne metody:</w:t>
      </w:r>
    </w:p>
    <w:p w:rsidR="009B3791" w:rsidRPr="002F3A6B" w:rsidRDefault="009B3791" w:rsidP="009B3791">
      <w:pPr>
        <w:autoSpaceDE w:val="0"/>
        <w:autoSpaceDN w:val="0"/>
        <w:adjustRightInd w:val="0"/>
        <w:spacing w:after="0" w:line="240" w:lineRule="auto"/>
        <w:rPr>
          <w:rFonts w:ascii="Arial" w:hAnsi="Arial" w:cs="PLRoman10-Regular"/>
        </w:rPr>
      </w:pPr>
      <w:r w:rsidRPr="002F3A6B">
        <w:rPr>
          <w:rFonts w:ascii="Arial" w:hAnsi="Arial" w:cs="PLRoman10-Regular"/>
        </w:rPr>
        <w:t xml:space="preserve">— bezargumentowy konstruktor </w:t>
      </w:r>
      <w:r w:rsidR="00445167" w:rsidRPr="002F3A6B">
        <w:rPr>
          <w:rFonts w:ascii="Arial" w:hAnsi="Arial" w:cs="PLRoman10-Regular"/>
        </w:rPr>
        <w:t>tworzący pusta kolejkę</w:t>
      </w:r>
      <w:r w:rsidRPr="002F3A6B">
        <w:rPr>
          <w:rFonts w:ascii="Arial" w:hAnsi="Arial" w:cs="PLRoman10-Regular"/>
        </w:rPr>
        <w:t>,</w:t>
      </w:r>
    </w:p>
    <w:p w:rsidR="009B3791" w:rsidRPr="002F3A6B" w:rsidRDefault="009B3791" w:rsidP="009B3791">
      <w:pPr>
        <w:autoSpaceDE w:val="0"/>
        <w:autoSpaceDN w:val="0"/>
        <w:adjustRightInd w:val="0"/>
        <w:spacing w:after="0" w:line="240" w:lineRule="auto"/>
        <w:rPr>
          <w:rFonts w:ascii="Arial" w:hAnsi="Arial" w:cs="PLRoman10-Regular"/>
        </w:rPr>
      </w:pPr>
      <w:r w:rsidRPr="002F3A6B">
        <w:rPr>
          <w:rFonts w:ascii="Arial" w:hAnsi="Arial" w:cs="PLRoman10-Regular"/>
        </w:rPr>
        <w:t>—</w:t>
      </w:r>
      <w:r w:rsidR="00445167" w:rsidRPr="002F3A6B">
        <w:rPr>
          <w:rFonts w:ascii="Arial" w:hAnsi="Arial" w:cs="PLRoman10-Regular"/>
        </w:rPr>
        <w:t xml:space="preserve"> konstruktor kopiują</w:t>
      </w:r>
      <w:r w:rsidRPr="002F3A6B">
        <w:rPr>
          <w:rFonts w:ascii="Arial" w:hAnsi="Arial" w:cs="PLRoman10-Regular"/>
        </w:rPr>
        <w:t>cy,</w:t>
      </w:r>
    </w:p>
    <w:p w:rsidR="009B3791" w:rsidRPr="002F3A6B" w:rsidRDefault="009B3791" w:rsidP="009B3791">
      <w:pPr>
        <w:autoSpaceDE w:val="0"/>
        <w:autoSpaceDN w:val="0"/>
        <w:adjustRightInd w:val="0"/>
        <w:spacing w:after="0" w:line="240" w:lineRule="auto"/>
        <w:rPr>
          <w:rFonts w:ascii="Arial" w:hAnsi="Arial" w:cs="PLRoman10-Regular"/>
        </w:rPr>
      </w:pPr>
      <w:r w:rsidRPr="002F3A6B">
        <w:rPr>
          <w:rFonts w:ascii="Arial" w:hAnsi="Arial" w:cs="PLRoman10-Regular"/>
        </w:rPr>
        <w:t>—</w:t>
      </w:r>
      <w:r w:rsidR="00445167" w:rsidRPr="002F3A6B">
        <w:rPr>
          <w:rFonts w:ascii="Arial" w:hAnsi="Arial" w:cs="PLRoman10-Regular"/>
        </w:rPr>
        <w:t xml:space="preserve"> destruktor zwalniający pamięć</w:t>
      </w:r>
      <w:r w:rsidR="007B0C42">
        <w:rPr>
          <w:rFonts w:ascii="Arial" w:hAnsi="Arial" w:cs="PLRoman10-Regular"/>
        </w:rPr>
        <w:t xml:space="preserve"> zaalokowaną</w:t>
      </w:r>
      <w:r w:rsidRPr="002F3A6B">
        <w:rPr>
          <w:rFonts w:ascii="Arial" w:hAnsi="Arial" w:cs="PLRoman10-Regular"/>
        </w:rPr>
        <w:t xml:space="preserve"> przez obiekt,</w:t>
      </w:r>
    </w:p>
    <w:p w:rsidR="009B3791" w:rsidRPr="002F3A6B" w:rsidRDefault="009B3791" w:rsidP="009B3791">
      <w:pPr>
        <w:autoSpaceDE w:val="0"/>
        <w:autoSpaceDN w:val="0"/>
        <w:adjustRightInd w:val="0"/>
        <w:spacing w:after="0" w:line="240" w:lineRule="auto"/>
        <w:rPr>
          <w:rFonts w:ascii="Arial" w:hAnsi="Arial" w:cs="PLRoman10-Regular"/>
        </w:rPr>
      </w:pPr>
      <w:r w:rsidRPr="002F3A6B">
        <w:rPr>
          <w:rFonts w:ascii="Arial" w:hAnsi="Arial" w:cs="PLRoman10-Regular"/>
        </w:rPr>
        <w:t xml:space="preserve">— </w:t>
      </w:r>
      <w:r w:rsidRPr="002F3A6B">
        <w:rPr>
          <w:rFonts w:ascii="Arial" w:hAnsi="Arial" w:cs="PLTypewriter10-Regular"/>
        </w:rPr>
        <w:t xml:space="preserve">pierwszy </w:t>
      </w:r>
      <w:r w:rsidR="00445167" w:rsidRPr="002F3A6B">
        <w:rPr>
          <w:rFonts w:ascii="Arial" w:hAnsi="Arial" w:cs="PLRoman10-Regular"/>
        </w:rPr>
        <w:t>zwracają</w:t>
      </w:r>
      <w:r w:rsidR="007B0C42">
        <w:rPr>
          <w:rFonts w:ascii="Arial" w:hAnsi="Arial" w:cs="PLRoman10-Regular"/>
        </w:rPr>
        <w:t>ca jako swoją</w:t>
      </w:r>
      <w:r w:rsidR="00445167" w:rsidRPr="002F3A6B">
        <w:rPr>
          <w:rFonts w:ascii="Arial" w:hAnsi="Arial" w:cs="PLRoman10-Regular"/>
        </w:rPr>
        <w:t xml:space="preserve"> wartość</w:t>
      </w:r>
      <w:r w:rsidRPr="002F3A6B">
        <w:rPr>
          <w:rFonts w:ascii="Arial" w:hAnsi="Arial" w:cs="PLRoman10-Regular"/>
        </w:rPr>
        <w:t xml:space="preserve"> pierwszy element kolejki,</w:t>
      </w:r>
    </w:p>
    <w:p w:rsidR="009B3791" w:rsidRPr="002F3A6B" w:rsidRDefault="009B3791" w:rsidP="009B3791">
      <w:pPr>
        <w:autoSpaceDE w:val="0"/>
        <w:autoSpaceDN w:val="0"/>
        <w:adjustRightInd w:val="0"/>
        <w:spacing w:after="0" w:line="240" w:lineRule="auto"/>
        <w:rPr>
          <w:rFonts w:ascii="Arial" w:hAnsi="Arial" w:cs="PLRoman10-Regular"/>
        </w:rPr>
      </w:pPr>
      <w:r w:rsidRPr="002F3A6B">
        <w:rPr>
          <w:rFonts w:ascii="Arial" w:hAnsi="Arial" w:cs="PLRoman10-Regular"/>
        </w:rPr>
        <w:t xml:space="preserve">— </w:t>
      </w:r>
      <w:proofErr w:type="spellStart"/>
      <w:r w:rsidRPr="002F3A6B">
        <w:rPr>
          <w:rFonts w:ascii="Arial" w:hAnsi="Arial" w:cs="PLTypewriter10-Regular"/>
        </w:rPr>
        <w:t>usun_pierwszy</w:t>
      </w:r>
      <w:proofErr w:type="spellEnd"/>
      <w:r w:rsidRPr="002F3A6B">
        <w:rPr>
          <w:rFonts w:ascii="Arial" w:hAnsi="Arial" w:cs="PLTypewriter10-Regular"/>
        </w:rPr>
        <w:t xml:space="preserve"> </w:t>
      </w:r>
      <w:r w:rsidR="00445167" w:rsidRPr="002F3A6B">
        <w:rPr>
          <w:rFonts w:ascii="Arial" w:hAnsi="Arial" w:cs="PLRoman10-Regular"/>
        </w:rPr>
        <w:t>usuwającą</w:t>
      </w:r>
      <w:r w:rsidRPr="002F3A6B">
        <w:rPr>
          <w:rFonts w:ascii="Arial" w:hAnsi="Arial" w:cs="PLRoman10-Regular"/>
        </w:rPr>
        <w:t xml:space="preserve"> pierwszy element kolejki,</w:t>
      </w:r>
    </w:p>
    <w:p w:rsidR="009B3791" w:rsidRPr="002F3A6B" w:rsidRDefault="009B3791" w:rsidP="009B3791">
      <w:pPr>
        <w:autoSpaceDE w:val="0"/>
        <w:autoSpaceDN w:val="0"/>
        <w:adjustRightInd w:val="0"/>
        <w:spacing w:after="0" w:line="240" w:lineRule="auto"/>
        <w:rPr>
          <w:rFonts w:ascii="Arial" w:hAnsi="Arial" w:cs="PLRoman10-Regular"/>
        </w:rPr>
      </w:pPr>
      <w:r w:rsidRPr="002F3A6B">
        <w:rPr>
          <w:rFonts w:ascii="Arial" w:hAnsi="Arial" w:cs="PLRoman10-Regular"/>
        </w:rPr>
        <w:t xml:space="preserve">— </w:t>
      </w:r>
      <w:proofErr w:type="spellStart"/>
      <w:r w:rsidRPr="002F3A6B">
        <w:rPr>
          <w:rFonts w:ascii="Arial" w:hAnsi="Arial" w:cs="PLTypewriter10-Regular"/>
        </w:rPr>
        <w:t>dodaj_na_koniec</w:t>
      </w:r>
      <w:proofErr w:type="spellEnd"/>
      <w:r w:rsidR="002F3A6B">
        <w:rPr>
          <w:rFonts w:ascii="Arial" w:hAnsi="Arial" w:cs="PLRoman10-Regular"/>
        </w:rPr>
        <w:t xml:space="preserve"> </w:t>
      </w:r>
      <w:r w:rsidRPr="002F3A6B">
        <w:rPr>
          <w:rFonts w:ascii="Arial" w:hAnsi="Arial" w:cs="PLRoman10-Regular"/>
        </w:rPr>
        <w:t xml:space="preserve"> d</w:t>
      </w:r>
      <w:r w:rsidR="00445167" w:rsidRPr="002F3A6B">
        <w:rPr>
          <w:rFonts w:ascii="Arial" w:hAnsi="Arial" w:cs="PLRoman10-Regular"/>
        </w:rPr>
        <w:t>odającą na koniec kolejki liczbę</w:t>
      </w:r>
      <w:r w:rsidRPr="002F3A6B">
        <w:rPr>
          <w:rFonts w:ascii="Arial" w:hAnsi="Arial" w:cs="PLRoman10-Regular"/>
        </w:rPr>
        <w:t xml:space="preserve"> cał</w:t>
      </w:r>
      <w:r w:rsidR="00445167" w:rsidRPr="002F3A6B">
        <w:rPr>
          <w:rFonts w:ascii="Arial" w:hAnsi="Arial" w:cs="PLRoman10-Regular"/>
        </w:rPr>
        <w:t xml:space="preserve">kowita otrzymana </w:t>
      </w:r>
      <w:r w:rsidRPr="002F3A6B">
        <w:rPr>
          <w:rFonts w:ascii="Arial" w:hAnsi="Arial" w:cs="PLRoman10-Regular"/>
        </w:rPr>
        <w:t>w argumencie,</w:t>
      </w:r>
    </w:p>
    <w:p w:rsidR="009B3791" w:rsidRPr="002F3A6B" w:rsidRDefault="009B3791" w:rsidP="00445167">
      <w:pPr>
        <w:autoSpaceDE w:val="0"/>
        <w:autoSpaceDN w:val="0"/>
        <w:adjustRightInd w:val="0"/>
        <w:spacing w:after="0" w:line="240" w:lineRule="auto"/>
        <w:rPr>
          <w:rFonts w:ascii="Arial" w:hAnsi="Arial" w:cs="PLRoman10-Regular"/>
        </w:rPr>
      </w:pPr>
      <w:r w:rsidRPr="002F3A6B">
        <w:rPr>
          <w:rFonts w:ascii="Arial" w:hAnsi="Arial" w:cs="PLRoman10-Regular"/>
        </w:rPr>
        <w:t xml:space="preserve">— </w:t>
      </w:r>
      <w:r w:rsidRPr="002F3A6B">
        <w:rPr>
          <w:rFonts w:ascii="Arial" w:hAnsi="Arial" w:cs="PLTypewriter10-Regular"/>
        </w:rPr>
        <w:t xml:space="preserve">pusta </w:t>
      </w:r>
      <w:r w:rsidR="002F3A6B">
        <w:rPr>
          <w:rFonts w:ascii="Arial" w:hAnsi="Arial" w:cs="PLRoman10-Regular"/>
        </w:rPr>
        <w:t>zwracają</w:t>
      </w:r>
      <w:r w:rsidRPr="002F3A6B">
        <w:rPr>
          <w:rFonts w:ascii="Arial" w:hAnsi="Arial" w:cs="PLRoman10-Regular"/>
        </w:rPr>
        <w:t xml:space="preserve">ca </w:t>
      </w:r>
      <w:proofErr w:type="spellStart"/>
      <w:r w:rsidRPr="002F3A6B">
        <w:rPr>
          <w:rFonts w:ascii="Arial" w:hAnsi="Arial" w:cs="PLTypewriter10-Regular"/>
        </w:rPr>
        <w:t>true</w:t>
      </w:r>
      <w:proofErr w:type="spellEnd"/>
      <w:r w:rsidRPr="002F3A6B">
        <w:rPr>
          <w:rFonts w:ascii="Arial" w:hAnsi="Arial" w:cs="PLTypewriter10-Regular"/>
        </w:rPr>
        <w:t xml:space="preserve"> </w:t>
      </w:r>
      <w:r w:rsidR="00445167" w:rsidRPr="002F3A6B">
        <w:rPr>
          <w:rFonts w:ascii="Arial" w:hAnsi="Arial" w:cs="PLRoman10-Regular"/>
        </w:rPr>
        <w:t>jeżeli kolejka jest pustą</w:t>
      </w:r>
      <w:r w:rsidRPr="002F3A6B">
        <w:rPr>
          <w:rFonts w:ascii="Arial" w:hAnsi="Arial" w:cs="PLRoman10-Regular"/>
        </w:rPr>
        <w:t xml:space="preserve"> i </w:t>
      </w:r>
      <w:proofErr w:type="spellStart"/>
      <w:r w:rsidRPr="002F3A6B">
        <w:rPr>
          <w:rFonts w:ascii="Arial" w:hAnsi="Arial" w:cs="PLTypewriter10-Regular"/>
        </w:rPr>
        <w:t>false</w:t>
      </w:r>
      <w:proofErr w:type="spellEnd"/>
      <w:r w:rsidRPr="002F3A6B">
        <w:rPr>
          <w:rFonts w:ascii="Arial" w:hAnsi="Arial" w:cs="PLTypewriter10-Regular"/>
        </w:rPr>
        <w:t xml:space="preserve"> </w:t>
      </w:r>
      <w:r w:rsidR="00445167" w:rsidRPr="002F3A6B">
        <w:rPr>
          <w:rFonts w:ascii="Arial" w:hAnsi="Arial" w:cs="PLRoman10-Regular"/>
        </w:rPr>
        <w:t xml:space="preserve">w przeciwnym </w:t>
      </w:r>
      <w:r w:rsidRPr="002F3A6B">
        <w:rPr>
          <w:rFonts w:ascii="Arial" w:hAnsi="Arial" w:cs="PLRoman10-Regular"/>
        </w:rPr>
        <w:t>wypadku.</w:t>
      </w:r>
    </w:p>
    <w:p w:rsidR="009B3791" w:rsidRPr="002F3A6B" w:rsidRDefault="009B3791" w:rsidP="009B37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</w:p>
    <w:p w:rsidR="005A03A9" w:rsidRPr="002F3A6B" w:rsidRDefault="005A03A9" w:rsidP="005A03A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 w:rsidRPr="002F3A6B">
        <w:rPr>
          <w:rFonts w:ascii="Arial" w:hAnsi="Arial" w:cs="PLRoman10-Regular"/>
        </w:rPr>
        <w:t>Zadanie 3</w:t>
      </w:r>
    </w:p>
    <w:p w:rsidR="009B3791" w:rsidRPr="002F3A6B" w:rsidRDefault="00445167" w:rsidP="00445167">
      <w:pPr>
        <w:autoSpaceDE w:val="0"/>
        <w:autoSpaceDN w:val="0"/>
        <w:adjustRightInd w:val="0"/>
        <w:spacing w:after="0" w:line="240" w:lineRule="auto"/>
        <w:rPr>
          <w:rFonts w:ascii="Arial" w:hAnsi="Arial" w:cs="PLRoman10-Regular"/>
        </w:rPr>
      </w:pPr>
      <w:r w:rsidRPr="002F3A6B">
        <w:rPr>
          <w:rFonts w:ascii="Arial" w:hAnsi="Arial" w:cs="PLRoman10-Regular"/>
        </w:rPr>
        <w:t>Napisz klasę</w:t>
      </w:r>
      <w:r w:rsidR="009B3791" w:rsidRPr="002F3A6B">
        <w:rPr>
          <w:rFonts w:ascii="Arial" w:hAnsi="Arial" w:cs="PLRoman10-Regular"/>
        </w:rPr>
        <w:t xml:space="preserve"> </w:t>
      </w:r>
      <w:r w:rsidR="002F3A6B">
        <w:rPr>
          <w:rFonts w:ascii="Arial" w:hAnsi="Arial" w:cs="PLTypewriter10-Regular"/>
        </w:rPr>
        <w:t>K</w:t>
      </w:r>
      <w:r w:rsidR="009B3791" w:rsidRPr="002F3A6B">
        <w:rPr>
          <w:rFonts w:ascii="Arial" w:hAnsi="Arial" w:cs="PLTypewriter10-Regular"/>
        </w:rPr>
        <w:t xml:space="preserve">olejka </w:t>
      </w:r>
      <w:r w:rsidR="009B3791" w:rsidRPr="002F3A6B">
        <w:rPr>
          <w:rFonts w:ascii="Arial" w:hAnsi="Arial" w:cs="PLRoman10-Regular"/>
        </w:rPr>
        <w:t>z zadania 2 wykorzystują</w:t>
      </w:r>
      <w:r w:rsidRPr="002F3A6B">
        <w:rPr>
          <w:rFonts w:ascii="Arial" w:hAnsi="Arial" w:cs="PLRoman10-Regular"/>
        </w:rPr>
        <w:t xml:space="preserve">ca do przechowywania </w:t>
      </w:r>
      <w:r w:rsidR="009B3791" w:rsidRPr="002F3A6B">
        <w:rPr>
          <w:rFonts w:ascii="Arial" w:hAnsi="Arial" w:cs="PLRoman10-Regular"/>
        </w:rPr>
        <w:t xml:space="preserve">danych prywatne pole typu </w:t>
      </w:r>
      <w:r w:rsidR="002F3A6B">
        <w:rPr>
          <w:rFonts w:ascii="Arial" w:hAnsi="Arial" w:cs="PLTypewriter10-Regular"/>
        </w:rPr>
        <w:t>L</w:t>
      </w:r>
      <w:r w:rsidR="009B3791" w:rsidRPr="002F3A6B">
        <w:rPr>
          <w:rFonts w:ascii="Arial" w:hAnsi="Arial" w:cs="PLTypewriter10-Regular"/>
        </w:rPr>
        <w:t xml:space="preserve">ista </w:t>
      </w:r>
      <w:r w:rsidR="009B3791" w:rsidRPr="002F3A6B">
        <w:rPr>
          <w:rFonts w:ascii="Arial" w:hAnsi="Arial" w:cs="PLRoman10-Regular"/>
        </w:rPr>
        <w:t>z zadania 1.</w:t>
      </w:r>
    </w:p>
    <w:p w:rsidR="002F3A6B" w:rsidRPr="002F3A6B" w:rsidRDefault="002F3A6B" w:rsidP="002F3A6B">
      <w:pPr>
        <w:autoSpaceDE w:val="0"/>
        <w:autoSpaceDN w:val="0"/>
        <w:adjustRightInd w:val="0"/>
        <w:spacing w:after="0" w:line="240" w:lineRule="auto"/>
        <w:rPr>
          <w:rFonts w:ascii="Arial" w:hAnsi="Arial" w:cs="PLRoman10-Regular"/>
        </w:rPr>
      </w:pPr>
      <w:r w:rsidRPr="002F3A6B">
        <w:rPr>
          <w:rFonts w:ascii="Arial" w:hAnsi="Arial" w:cs="PLRoman10-Regular"/>
        </w:rPr>
        <w:t xml:space="preserve">Napisz klasę </w:t>
      </w:r>
      <w:r>
        <w:rPr>
          <w:rFonts w:ascii="Arial" w:hAnsi="Arial" w:cs="PLTypewriter10-Regular"/>
        </w:rPr>
        <w:t>K</w:t>
      </w:r>
      <w:r w:rsidRPr="002F3A6B">
        <w:rPr>
          <w:rFonts w:ascii="Arial" w:hAnsi="Arial" w:cs="PLTypewriter10-Regular"/>
        </w:rPr>
        <w:t xml:space="preserve">olejka </w:t>
      </w:r>
      <w:r w:rsidRPr="002F3A6B">
        <w:rPr>
          <w:rFonts w:ascii="Arial" w:hAnsi="Arial" w:cs="PLRoman10-Regular"/>
        </w:rPr>
        <w:t>z zadania</w:t>
      </w:r>
      <w:r>
        <w:rPr>
          <w:rFonts w:ascii="Arial" w:hAnsi="Arial" w:cs="PLRoman10-Regular"/>
        </w:rPr>
        <w:t xml:space="preserve"> 2</w:t>
      </w:r>
      <w:r w:rsidRPr="002F3A6B">
        <w:rPr>
          <w:rFonts w:ascii="Arial" w:hAnsi="Arial" w:cs="PLRoman10-Regular"/>
        </w:rPr>
        <w:t xml:space="preserve"> jako klasę pochodną klasy </w:t>
      </w:r>
      <w:r>
        <w:rPr>
          <w:rFonts w:ascii="Arial" w:hAnsi="Arial" w:cs="PLTypewriter10-Regular"/>
        </w:rPr>
        <w:t>Li</w:t>
      </w:r>
      <w:r w:rsidRPr="002F3A6B">
        <w:rPr>
          <w:rFonts w:ascii="Arial" w:hAnsi="Arial" w:cs="PLTypewriter10-Regular"/>
        </w:rPr>
        <w:t xml:space="preserve">sta </w:t>
      </w:r>
      <w:r>
        <w:rPr>
          <w:rFonts w:ascii="Arial" w:hAnsi="Arial" w:cs="PLRoman10-Regular"/>
        </w:rPr>
        <w:t>z zadania 1</w:t>
      </w:r>
      <w:r w:rsidRPr="002F3A6B">
        <w:rPr>
          <w:rFonts w:ascii="Arial" w:hAnsi="Arial" w:cs="PLRoman10-Regular"/>
        </w:rPr>
        <w:t>.</w:t>
      </w:r>
    </w:p>
    <w:p w:rsidR="005A03A9" w:rsidRPr="002F3A6B" w:rsidRDefault="005A03A9" w:rsidP="005A03A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</w:p>
    <w:p w:rsidR="005A03A9" w:rsidRPr="002F3A6B" w:rsidRDefault="005A03A9" w:rsidP="005A03A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 w:rsidRPr="002F3A6B">
        <w:rPr>
          <w:rFonts w:ascii="Arial" w:hAnsi="Arial" w:cs="PLRoman10-Regular"/>
        </w:rPr>
        <w:t>Zadanie 4</w:t>
      </w:r>
    </w:p>
    <w:p w:rsidR="00445167" w:rsidRPr="002F3A6B" w:rsidRDefault="002F3A6B" w:rsidP="00445167">
      <w:pPr>
        <w:autoSpaceDE w:val="0"/>
        <w:autoSpaceDN w:val="0"/>
        <w:adjustRightInd w:val="0"/>
        <w:spacing w:after="0" w:line="240" w:lineRule="auto"/>
        <w:rPr>
          <w:rFonts w:ascii="Arial" w:hAnsi="Arial" w:cs="PLRoman10-Regular"/>
        </w:rPr>
      </w:pPr>
      <w:r>
        <w:rPr>
          <w:rFonts w:ascii="Arial" w:hAnsi="Arial" w:cs="PLRoman10-Regular"/>
        </w:rPr>
        <w:t>Napisz klasę</w:t>
      </w:r>
      <w:r w:rsidR="00445167" w:rsidRPr="002F3A6B">
        <w:rPr>
          <w:rFonts w:ascii="Arial" w:hAnsi="Arial" w:cs="PLRoman10-Regular"/>
        </w:rPr>
        <w:t xml:space="preserve"> </w:t>
      </w:r>
      <w:r>
        <w:rPr>
          <w:rFonts w:ascii="Arial" w:hAnsi="Arial" w:cs="PLTypewriter10-Regular"/>
        </w:rPr>
        <w:t>M</w:t>
      </w:r>
      <w:r w:rsidR="00445167" w:rsidRPr="002F3A6B">
        <w:rPr>
          <w:rFonts w:ascii="Arial" w:hAnsi="Arial" w:cs="PLTypewriter10-Regular"/>
        </w:rPr>
        <w:t>acierz</w:t>
      </w:r>
      <w:r w:rsidR="00445167" w:rsidRPr="002F3A6B">
        <w:rPr>
          <w:rFonts w:ascii="Arial" w:hAnsi="Arial" w:cs="PLRoman10-Regular"/>
        </w:rPr>
        <w:t>, służąca do przechowywania macierzy kwadratowych</w:t>
      </w:r>
    </w:p>
    <w:p w:rsidR="00445167" w:rsidRPr="002F3A6B" w:rsidRDefault="00445167" w:rsidP="00445167">
      <w:pPr>
        <w:autoSpaceDE w:val="0"/>
        <w:autoSpaceDN w:val="0"/>
        <w:adjustRightInd w:val="0"/>
        <w:spacing w:after="0" w:line="240" w:lineRule="auto"/>
        <w:rPr>
          <w:rFonts w:ascii="Arial" w:hAnsi="Arial" w:cs="PLRoman10-Regular"/>
        </w:rPr>
      </w:pPr>
      <w:r w:rsidRPr="002F3A6B">
        <w:rPr>
          <w:rFonts w:ascii="Arial" w:hAnsi="Arial" w:cs="PLRoman10-Regular"/>
        </w:rPr>
        <w:t xml:space="preserve">liczb wymiernych. Klasa </w:t>
      </w:r>
      <w:r w:rsidR="002F3A6B">
        <w:rPr>
          <w:rFonts w:ascii="Arial" w:hAnsi="Arial" w:cs="PLTypewriter10-Regular"/>
        </w:rPr>
        <w:t>M</w:t>
      </w:r>
      <w:r w:rsidRPr="002F3A6B">
        <w:rPr>
          <w:rFonts w:ascii="Arial" w:hAnsi="Arial" w:cs="PLTypewriter10-Regular"/>
        </w:rPr>
        <w:t xml:space="preserve">acierz </w:t>
      </w:r>
      <w:r w:rsidRPr="002F3A6B">
        <w:rPr>
          <w:rFonts w:ascii="Arial" w:hAnsi="Arial" w:cs="PLRoman10-Regular"/>
        </w:rPr>
        <w:t>powinna zawierać:</w:t>
      </w:r>
    </w:p>
    <w:p w:rsidR="00445167" w:rsidRPr="002F3A6B" w:rsidRDefault="00445167" w:rsidP="00445167">
      <w:pPr>
        <w:autoSpaceDE w:val="0"/>
        <w:autoSpaceDN w:val="0"/>
        <w:adjustRightInd w:val="0"/>
        <w:spacing w:after="0" w:line="240" w:lineRule="auto"/>
        <w:rPr>
          <w:rFonts w:ascii="Arial" w:hAnsi="Arial" w:cs="PLRoman10-Regular"/>
        </w:rPr>
      </w:pPr>
      <w:r w:rsidRPr="002F3A6B">
        <w:rPr>
          <w:rFonts w:ascii="Arial" w:hAnsi="Arial" w:cs="PLRoman10-Regular"/>
        </w:rPr>
        <w:t xml:space="preserve">— publiczne pole </w:t>
      </w:r>
      <w:proofErr w:type="spellStart"/>
      <w:r w:rsidRPr="002F3A6B">
        <w:rPr>
          <w:rFonts w:ascii="Arial" w:hAnsi="Arial" w:cs="PLTypewriter10-Regular"/>
        </w:rPr>
        <w:t>tab</w:t>
      </w:r>
      <w:proofErr w:type="spellEnd"/>
      <w:r w:rsidRPr="002F3A6B">
        <w:rPr>
          <w:rFonts w:ascii="Arial" w:hAnsi="Arial" w:cs="PLRoman10-Regular"/>
        </w:rPr>
        <w:t>, zawierające wskaźnik do macierzy,</w:t>
      </w:r>
    </w:p>
    <w:p w:rsidR="00445167" w:rsidRPr="002F3A6B" w:rsidRDefault="00445167" w:rsidP="00445167">
      <w:pPr>
        <w:autoSpaceDE w:val="0"/>
        <w:autoSpaceDN w:val="0"/>
        <w:adjustRightInd w:val="0"/>
        <w:spacing w:after="0" w:line="240" w:lineRule="auto"/>
        <w:rPr>
          <w:rFonts w:ascii="Arial" w:hAnsi="Arial" w:cs="PLRoman10-Regular"/>
        </w:rPr>
      </w:pPr>
      <w:r w:rsidRPr="002F3A6B">
        <w:rPr>
          <w:rFonts w:ascii="Arial" w:hAnsi="Arial" w:cs="PLRoman10-Regular"/>
        </w:rPr>
        <w:t xml:space="preserve">— publiczne pole </w:t>
      </w:r>
      <w:r w:rsidRPr="002F3A6B">
        <w:rPr>
          <w:rFonts w:ascii="Arial" w:hAnsi="Arial" w:cs="PLTypewriter10-Regular"/>
        </w:rPr>
        <w:t>n</w:t>
      </w:r>
      <w:r w:rsidRPr="002F3A6B">
        <w:rPr>
          <w:rFonts w:ascii="Arial" w:hAnsi="Arial" w:cs="PLRoman10-Regular"/>
        </w:rPr>
        <w:t>, zawierające rozmiar macierzy,</w:t>
      </w:r>
    </w:p>
    <w:p w:rsidR="002F3A6B" w:rsidRDefault="00445167" w:rsidP="00445167">
      <w:pPr>
        <w:autoSpaceDE w:val="0"/>
        <w:autoSpaceDN w:val="0"/>
        <w:adjustRightInd w:val="0"/>
        <w:spacing w:after="0" w:line="240" w:lineRule="auto"/>
        <w:rPr>
          <w:rFonts w:ascii="Arial" w:hAnsi="Arial" w:cs="PLRoman10-Regular"/>
        </w:rPr>
      </w:pPr>
      <w:r w:rsidRPr="002F3A6B">
        <w:rPr>
          <w:rFonts w:ascii="Arial" w:hAnsi="Arial" w:cs="PLRoman10-Regular"/>
        </w:rPr>
        <w:t>— konstruktor, który dost</w:t>
      </w:r>
      <w:r w:rsidR="007B0C42">
        <w:rPr>
          <w:rFonts w:ascii="Arial" w:hAnsi="Arial" w:cs="PLRoman10-Regular"/>
        </w:rPr>
        <w:t>aje w argumencie dodatnią</w:t>
      </w:r>
      <w:r w:rsidRPr="002F3A6B">
        <w:rPr>
          <w:rFonts w:ascii="Arial" w:hAnsi="Arial" w:cs="PLRoman10-Regular"/>
        </w:rPr>
        <w:t xml:space="preserve"> liczbę całkowita </w:t>
      </w:r>
      <w:r w:rsidRPr="002F3A6B">
        <w:rPr>
          <w:rFonts w:ascii="Arial" w:hAnsi="Arial" w:cs="CMMI10"/>
        </w:rPr>
        <w:t xml:space="preserve">n </w:t>
      </w:r>
      <w:r w:rsidRPr="002F3A6B">
        <w:rPr>
          <w:rFonts w:ascii="Arial" w:hAnsi="Arial" w:cs="PLRoman10-Regular"/>
        </w:rPr>
        <w:t xml:space="preserve">i tworzy macierz o </w:t>
      </w:r>
    </w:p>
    <w:p w:rsidR="00445167" w:rsidRPr="002F3A6B" w:rsidRDefault="002F3A6B" w:rsidP="00445167">
      <w:pPr>
        <w:autoSpaceDE w:val="0"/>
        <w:autoSpaceDN w:val="0"/>
        <w:adjustRightInd w:val="0"/>
        <w:spacing w:after="0" w:line="240" w:lineRule="auto"/>
        <w:rPr>
          <w:rFonts w:ascii="Arial" w:hAnsi="Arial" w:cs="PLRoman10-Regular"/>
        </w:rPr>
      </w:pPr>
      <w:r>
        <w:rPr>
          <w:rFonts w:ascii="Arial" w:hAnsi="Arial" w:cs="PLRoman10-Regular"/>
        </w:rPr>
        <w:t xml:space="preserve">     </w:t>
      </w:r>
      <w:r w:rsidR="00445167" w:rsidRPr="002F3A6B">
        <w:rPr>
          <w:rFonts w:ascii="Arial" w:hAnsi="Arial" w:cs="PLRoman10-Regular"/>
        </w:rPr>
        <w:t xml:space="preserve">wymiarach </w:t>
      </w:r>
      <w:r w:rsidR="00445167" w:rsidRPr="002F3A6B">
        <w:rPr>
          <w:rFonts w:ascii="Arial" w:hAnsi="Arial" w:cs="CMMI10"/>
        </w:rPr>
        <w:t xml:space="preserve">n </w:t>
      </w:r>
      <w:r w:rsidR="00445167" w:rsidRPr="002F3A6B">
        <w:rPr>
          <w:rFonts w:ascii="Arial" w:hAnsi="Arial" w:cs="CMSY10"/>
        </w:rPr>
        <w:t xml:space="preserve">_ </w:t>
      </w:r>
      <w:proofErr w:type="spellStart"/>
      <w:r w:rsidR="00445167" w:rsidRPr="002F3A6B">
        <w:rPr>
          <w:rFonts w:ascii="Arial" w:hAnsi="Arial" w:cs="CMMI10"/>
        </w:rPr>
        <w:t>n</w:t>
      </w:r>
      <w:proofErr w:type="spellEnd"/>
      <w:r w:rsidR="00445167" w:rsidRPr="002F3A6B">
        <w:rPr>
          <w:rFonts w:ascii="Arial" w:hAnsi="Arial" w:cs="PLRoman10-Regular"/>
        </w:rPr>
        <w:t>,</w:t>
      </w:r>
    </w:p>
    <w:p w:rsidR="001A2F13" w:rsidRPr="002F3A6B" w:rsidRDefault="00445167" w:rsidP="0044516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 w:rsidRPr="002F3A6B">
        <w:rPr>
          <w:rFonts w:ascii="Arial" w:hAnsi="Arial" w:cs="PLRoman10-Regular"/>
        </w:rPr>
        <w:t>— destruktor, który zwalnia pamięć zarezerwowana przez obiekt.</w:t>
      </w:r>
    </w:p>
    <w:p w:rsidR="00445167" w:rsidRPr="002F3A6B" w:rsidRDefault="00445167" w:rsidP="0044516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</w:p>
    <w:p w:rsidR="002F3A6B" w:rsidRDefault="002F3A6B" w:rsidP="005A03A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</w:p>
    <w:p w:rsidR="002F3A6B" w:rsidRPr="002F3A6B" w:rsidRDefault="002F3A6B" w:rsidP="005A03A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  <w:b/>
        </w:rPr>
      </w:pPr>
      <w:r w:rsidRPr="002F3A6B">
        <w:rPr>
          <w:rFonts w:ascii="Arial" w:hAnsi="Arial" w:cs="PLRoman10-Regular"/>
          <w:b/>
        </w:rPr>
        <w:t>Za</w:t>
      </w:r>
      <w:r>
        <w:rPr>
          <w:rFonts w:ascii="Arial" w:hAnsi="Arial" w:cs="PLRoman10-Regular"/>
          <w:b/>
        </w:rPr>
        <w:t>danie 5 jest na drugiej stronie!</w:t>
      </w:r>
    </w:p>
    <w:p w:rsidR="002F3A6B" w:rsidRDefault="002F3A6B" w:rsidP="005A03A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</w:p>
    <w:p w:rsidR="004D329C" w:rsidRDefault="004D329C" w:rsidP="005A03A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</w:p>
    <w:p w:rsidR="00F94667" w:rsidRPr="002F3A6B" w:rsidRDefault="00F94667" w:rsidP="005A03A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 w:rsidRPr="002F3A6B">
        <w:rPr>
          <w:rFonts w:ascii="Arial" w:hAnsi="Arial" w:cs="PLRoman10-Regular"/>
        </w:rPr>
        <w:t>Zad</w:t>
      </w:r>
      <w:r w:rsidR="005A03A9" w:rsidRPr="002F3A6B">
        <w:rPr>
          <w:rFonts w:ascii="Arial" w:hAnsi="Arial" w:cs="PLRoman10-Regular"/>
        </w:rPr>
        <w:t>anie 5</w:t>
      </w:r>
    </w:p>
    <w:p w:rsidR="00445167" w:rsidRPr="002F3A6B" w:rsidRDefault="00445167" w:rsidP="004D32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Typewriter10-Regular"/>
        </w:rPr>
      </w:pPr>
      <w:r w:rsidRPr="002F3A6B">
        <w:rPr>
          <w:rFonts w:ascii="Arial" w:hAnsi="Arial" w:cs="PLRoman10-Regular"/>
        </w:rPr>
        <w:t xml:space="preserve">Napisz funkcje, która dostaje jako argumenty dwa obiekty typu </w:t>
      </w:r>
      <w:r w:rsidRPr="002F3A6B">
        <w:rPr>
          <w:rFonts w:ascii="Arial" w:hAnsi="Arial" w:cs="PLTypewriter10-Regular"/>
        </w:rPr>
        <w:t xml:space="preserve">macierz </w:t>
      </w:r>
      <w:r w:rsidRPr="002F3A6B">
        <w:rPr>
          <w:rFonts w:ascii="Arial" w:hAnsi="Arial" w:cs="PLRoman10-Regular"/>
        </w:rPr>
        <w:t>z zadania 4 i zwraca jako wartość kopię tego z nich, który ma mniej</w:t>
      </w:r>
      <w:r w:rsidRPr="002F3A6B">
        <w:rPr>
          <w:rFonts w:ascii="Arial" w:hAnsi="Arial" w:cs="PLTypewriter10-Regular"/>
        </w:rPr>
        <w:t xml:space="preserve"> </w:t>
      </w:r>
      <w:r w:rsidRPr="002F3A6B">
        <w:rPr>
          <w:rFonts w:ascii="Arial" w:hAnsi="Arial" w:cs="PLRoman10-Regular"/>
        </w:rPr>
        <w:t xml:space="preserve">komórek równych </w:t>
      </w:r>
      <w:r w:rsidRPr="002F3A6B">
        <w:rPr>
          <w:rFonts w:ascii="Arial" w:hAnsi="Arial" w:cs="CMR10"/>
        </w:rPr>
        <w:t>0</w:t>
      </w:r>
      <w:r w:rsidRPr="002F3A6B">
        <w:rPr>
          <w:rFonts w:ascii="Arial" w:hAnsi="Arial" w:cs="PLRoman10-Regular"/>
        </w:rPr>
        <w:t>. Jeżeli w macierzach przechowywanych w otrzymanych</w:t>
      </w:r>
      <w:r w:rsidRPr="002F3A6B">
        <w:rPr>
          <w:rFonts w:ascii="Arial" w:hAnsi="Arial" w:cs="PLTypewriter10-Regular"/>
        </w:rPr>
        <w:t xml:space="preserve"> </w:t>
      </w:r>
      <w:r w:rsidRPr="002F3A6B">
        <w:rPr>
          <w:rFonts w:ascii="Arial" w:hAnsi="Arial" w:cs="PLRoman10-Regular"/>
        </w:rPr>
        <w:t>w argumentach obiektach jest tyle samo zer, funkcja powinna</w:t>
      </w:r>
      <w:r w:rsidR="002F3A6B">
        <w:rPr>
          <w:rFonts w:ascii="Arial" w:hAnsi="Arial" w:cs="PLTypewriter10-Regular"/>
        </w:rPr>
        <w:t xml:space="preserve"> </w:t>
      </w:r>
      <w:r w:rsidRPr="002F3A6B">
        <w:rPr>
          <w:rFonts w:ascii="Arial" w:hAnsi="Arial" w:cs="PLRoman10-Regular"/>
        </w:rPr>
        <w:t>zwrócić jako wartość kopie pierwszego argumentu.</w:t>
      </w:r>
    </w:p>
    <w:p w:rsidR="00445167" w:rsidRPr="002F3A6B" w:rsidRDefault="00445167" w:rsidP="004D329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  <w:r w:rsidRPr="002F3A6B">
        <w:rPr>
          <w:rFonts w:ascii="Arial" w:hAnsi="Arial" w:cs="PLRoman10-Regular"/>
        </w:rPr>
        <w:t>Następnie zmień</w:t>
      </w:r>
      <w:r w:rsidR="002F3A6B">
        <w:rPr>
          <w:rFonts w:ascii="Arial" w:hAnsi="Arial" w:cs="PLRoman10-Regular"/>
        </w:rPr>
        <w:t xml:space="preserve"> funkcje </w:t>
      </w:r>
      <w:r w:rsidRPr="002F3A6B">
        <w:rPr>
          <w:rFonts w:ascii="Arial" w:hAnsi="Arial" w:cs="PLRoman10-Regular"/>
        </w:rPr>
        <w:t xml:space="preserve">w taki sposób, żeby w argumentach zamiast dwóch obiektów typu </w:t>
      </w:r>
      <w:r w:rsidRPr="002F3A6B">
        <w:rPr>
          <w:rFonts w:ascii="Arial" w:hAnsi="Arial" w:cs="PLTypewriter10-Regular"/>
        </w:rPr>
        <w:t xml:space="preserve">macierz </w:t>
      </w:r>
      <w:r w:rsidRPr="002F3A6B">
        <w:rPr>
          <w:rFonts w:ascii="Arial" w:hAnsi="Arial" w:cs="PLRoman10-Regular"/>
        </w:rPr>
        <w:t>dostawała stałe referencje do nich.</w:t>
      </w:r>
    </w:p>
    <w:p w:rsidR="00F94667" w:rsidRPr="005A03A9" w:rsidRDefault="00F94667" w:rsidP="005A03A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PLRoman10-Regular"/>
        </w:rPr>
      </w:pPr>
    </w:p>
    <w:p w:rsidR="00F94667" w:rsidRPr="00853449" w:rsidRDefault="00F94667" w:rsidP="001A2F13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</w:rPr>
      </w:pPr>
    </w:p>
    <w:sectPr w:rsidR="00F94667" w:rsidRPr="00853449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6B6" w:rsidRDefault="003276B6" w:rsidP="003276B6">
      <w:pPr>
        <w:spacing w:after="0" w:line="240" w:lineRule="auto"/>
      </w:pPr>
      <w:r>
        <w:separator/>
      </w:r>
    </w:p>
  </w:endnote>
  <w:endnote w:type="continuationSeparator" w:id="0">
    <w:p w:rsidR="003276B6" w:rsidRDefault="003276B6" w:rsidP="00327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PLRoman10-Regular">
    <w:altName w:val="Times New Roman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PLTypewriter10-Regular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4038252"/>
      <w:docPartObj>
        <w:docPartGallery w:val="Page Numbers (Bottom of Page)"/>
        <w:docPartUnique/>
      </w:docPartObj>
    </w:sdtPr>
    <w:sdtEndPr/>
    <w:sdtContent>
      <w:p w:rsidR="003276B6" w:rsidRDefault="003276B6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3286">
          <w:rPr>
            <w:noProof/>
          </w:rPr>
          <w:t>1</w:t>
        </w:r>
        <w:r>
          <w:fldChar w:fldCharType="end"/>
        </w:r>
      </w:p>
    </w:sdtContent>
  </w:sdt>
  <w:p w:rsidR="003276B6" w:rsidRDefault="003276B6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6B6" w:rsidRDefault="003276B6" w:rsidP="003276B6">
      <w:pPr>
        <w:spacing w:after="0" w:line="240" w:lineRule="auto"/>
      </w:pPr>
      <w:r>
        <w:separator/>
      </w:r>
    </w:p>
  </w:footnote>
  <w:footnote w:type="continuationSeparator" w:id="0">
    <w:p w:rsidR="003276B6" w:rsidRDefault="003276B6" w:rsidP="00327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A04E7"/>
    <w:multiLevelType w:val="multilevel"/>
    <w:tmpl w:val="7548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C4E96"/>
    <w:multiLevelType w:val="multilevel"/>
    <w:tmpl w:val="16F6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7F7CF2"/>
    <w:multiLevelType w:val="multilevel"/>
    <w:tmpl w:val="35CA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3F069C"/>
    <w:multiLevelType w:val="multilevel"/>
    <w:tmpl w:val="96A0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785066"/>
    <w:multiLevelType w:val="hybridMultilevel"/>
    <w:tmpl w:val="75B2A3B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BA"/>
    <w:rsid w:val="000D32DC"/>
    <w:rsid w:val="000D368F"/>
    <w:rsid w:val="000D73BF"/>
    <w:rsid w:val="001538B2"/>
    <w:rsid w:val="001A2F13"/>
    <w:rsid w:val="001B2AB3"/>
    <w:rsid w:val="001B4A8E"/>
    <w:rsid w:val="00215267"/>
    <w:rsid w:val="002701B0"/>
    <w:rsid w:val="002A464F"/>
    <w:rsid w:val="002D23DB"/>
    <w:rsid w:val="002F3A6B"/>
    <w:rsid w:val="00312371"/>
    <w:rsid w:val="003276B6"/>
    <w:rsid w:val="00445167"/>
    <w:rsid w:val="004D329C"/>
    <w:rsid w:val="004E0FCE"/>
    <w:rsid w:val="0055591A"/>
    <w:rsid w:val="005616C1"/>
    <w:rsid w:val="00574C12"/>
    <w:rsid w:val="005A03A9"/>
    <w:rsid w:val="005C59BB"/>
    <w:rsid w:val="005C6D73"/>
    <w:rsid w:val="00630FA7"/>
    <w:rsid w:val="00634E30"/>
    <w:rsid w:val="006403E8"/>
    <w:rsid w:val="0064315E"/>
    <w:rsid w:val="00702694"/>
    <w:rsid w:val="007029D3"/>
    <w:rsid w:val="00732899"/>
    <w:rsid w:val="007B0C42"/>
    <w:rsid w:val="007D56CA"/>
    <w:rsid w:val="007E5B97"/>
    <w:rsid w:val="007F3286"/>
    <w:rsid w:val="00853449"/>
    <w:rsid w:val="00892B5A"/>
    <w:rsid w:val="008B59A7"/>
    <w:rsid w:val="0096393A"/>
    <w:rsid w:val="00972E26"/>
    <w:rsid w:val="00997AA2"/>
    <w:rsid w:val="009B3713"/>
    <w:rsid w:val="009B3791"/>
    <w:rsid w:val="009B4B48"/>
    <w:rsid w:val="00A52400"/>
    <w:rsid w:val="00A85AAC"/>
    <w:rsid w:val="00A9069C"/>
    <w:rsid w:val="00AC7EA5"/>
    <w:rsid w:val="00AD41BA"/>
    <w:rsid w:val="00B058A5"/>
    <w:rsid w:val="00B7519D"/>
    <w:rsid w:val="00BE6F3D"/>
    <w:rsid w:val="00C95138"/>
    <w:rsid w:val="00CA784A"/>
    <w:rsid w:val="00CC1817"/>
    <w:rsid w:val="00CD674F"/>
    <w:rsid w:val="00D050B9"/>
    <w:rsid w:val="00D07B6D"/>
    <w:rsid w:val="00D160B6"/>
    <w:rsid w:val="00D32A6F"/>
    <w:rsid w:val="00D64C8F"/>
    <w:rsid w:val="00DB60AB"/>
    <w:rsid w:val="00DC47EC"/>
    <w:rsid w:val="00E10289"/>
    <w:rsid w:val="00ED394C"/>
    <w:rsid w:val="00F20457"/>
    <w:rsid w:val="00F9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D41BA"/>
  </w:style>
  <w:style w:type="paragraph" w:styleId="Nagwek1">
    <w:name w:val="heading 1"/>
    <w:basedOn w:val="Normalny"/>
    <w:link w:val="Nagwek1Znak"/>
    <w:uiPriority w:val="9"/>
    <w:qFormat/>
    <w:rsid w:val="007D56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D41BA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7D56C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st">
    <w:name w:val="st"/>
    <w:basedOn w:val="Domylnaczcionkaakapitu"/>
    <w:rsid w:val="0064315E"/>
  </w:style>
  <w:style w:type="paragraph" w:styleId="NormalnyWeb">
    <w:name w:val="Normal (Web)"/>
    <w:basedOn w:val="Normalny"/>
    <w:uiPriority w:val="99"/>
    <w:unhideWhenUsed/>
    <w:rsid w:val="00CA7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staaszeroko">
    <w:name w:val="HTML Typewriter"/>
    <w:basedOn w:val="Domylnaczcionkaakapitu"/>
    <w:uiPriority w:val="99"/>
    <w:semiHidden/>
    <w:unhideWhenUsed/>
    <w:rsid w:val="00CA784A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327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76B6"/>
  </w:style>
  <w:style w:type="paragraph" w:styleId="Stopka">
    <w:name w:val="footer"/>
    <w:basedOn w:val="Normalny"/>
    <w:link w:val="StopkaZnak"/>
    <w:uiPriority w:val="99"/>
    <w:unhideWhenUsed/>
    <w:rsid w:val="00327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76B6"/>
  </w:style>
  <w:style w:type="character" w:customStyle="1" w:styleId="zmienna">
    <w:name w:val="zmienna"/>
    <w:basedOn w:val="Domylnaczcionkaakapitu"/>
    <w:rsid w:val="00B058A5"/>
  </w:style>
  <w:style w:type="character" w:customStyle="1" w:styleId="funkcja">
    <w:name w:val="funkcja"/>
    <w:basedOn w:val="Domylnaczcionkaakapitu"/>
    <w:rsid w:val="00B058A5"/>
  </w:style>
  <w:style w:type="paragraph" w:styleId="Akapitzlist">
    <w:name w:val="List Paragraph"/>
    <w:basedOn w:val="Normalny"/>
    <w:uiPriority w:val="34"/>
    <w:qFormat/>
    <w:rsid w:val="00997A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D41BA"/>
  </w:style>
  <w:style w:type="paragraph" w:styleId="Nagwek1">
    <w:name w:val="heading 1"/>
    <w:basedOn w:val="Normalny"/>
    <w:link w:val="Nagwek1Znak"/>
    <w:uiPriority w:val="9"/>
    <w:qFormat/>
    <w:rsid w:val="007D56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D41BA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7D56C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st">
    <w:name w:val="st"/>
    <w:basedOn w:val="Domylnaczcionkaakapitu"/>
    <w:rsid w:val="0064315E"/>
  </w:style>
  <w:style w:type="paragraph" w:styleId="NormalnyWeb">
    <w:name w:val="Normal (Web)"/>
    <w:basedOn w:val="Normalny"/>
    <w:uiPriority w:val="99"/>
    <w:unhideWhenUsed/>
    <w:rsid w:val="00CA7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staaszeroko">
    <w:name w:val="HTML Typewriter"/>
    <w:basedOn w:val="Domylnaczcionkaakapitu"/>
    <w:uiPriority w:val="99"/>
    <w:semiHidden/>
    <w:unhideWhenUsed/>
    <w:rsid w:val="00CA784A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327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76B6"/>
  </w:style>
  <w:style w:type="paragraph" w:styleId="Stopka">
    <w:name w:val="footer"/>
    <w:basedOn w:val="Normalny"/>
    <w:link w:val="StopkaZnak"/>
    <w:uiPriority w:val="99"/>
    <w:unhideWhenUsed/>
    <w:rsid w:val="00327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76B6"/>
  </w:style>
  <w:style w:type="character" w:customStyle="1" w:styleId="zmienna">
    <w:name w:val="zmienna"/>
    <w:basedOn w:val="Domylnaczcionkaakapitu"/>
    <w:rsid w:val="00B058A5"/>
  </w:style>
  <w:style w:type="character" w:customStyle="1" w:styleId="funkcja">
    <w:name w:val="funkcja"/>
    <w:basedOn w:val="Domylnaczcionkaakapitu"/>
    <w:rsid w:val="00B058A5"/>
  </w:style>
  <w:style w:type="paragraph" w:styleId="Akapitzlist">
    <w:name w:val="List Paragraph"/>
    <w:basedOn w:val="Normalny"/>
    <w:uiPriority w:val="34"/>
    <w:qFormat/>
    <w:rsid w:val="00997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1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Leszek.Grocholski@cs.uni.wroc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5BBA7-2BC8-426E-9442-8096FFFAB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UWr II</dc:creator>
  <cp:lastModifiedBy>UWr II</cp:lastModifiedBy>
  <cp:revision>3</cp:revision>
  <cp:lastPrinted>2019-11-27T08:30:00Z</cp:lastPrinted>
  <dcterms:created xsi:type="dcterms:W3CDTF">2020-04-22T08:59:00Z</dcterms:created>
  <dcterms:modified xsi:type="dcterms:W3CDTF">2020-04-22T08:59:00Z</dcterms:modified>
</cp:coreProperties>
</file>