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228" w:rsidRDefault="004E4228" w:rsidP="004E4228">
      <w:bookmarkStart w:id="0" w:name="_GoBack"/>
      <w:bookmarkEnd w:id="0"/>
    </w:p>
    <w:p w:rsidR="004E4228" w:rsidRPr="004E4228" w:rsidRDefault="004E4228" w:rsidP="004E4228">
      <w:pPr>
        <w:jc w:val="center"/>
        <w:rPr>
          <w:sz w:val="36"/>
        </w:rPr>
      </w:pPr>
      <w:r w:rsidRPr="004E4228">
        <w:rPr>
          <w:sz w:val="36"/>
        </w:rPr>
        <w:t>Relatório do Trabalho Integrado</w:t>
      </w:r>
    </w:p>
    <w:p w:rsidR="004E4228" w:rsidRPr="004E4228" w:rsidRDefault="004E4228" w:rsidP="004E4228">
      <w:pPr>
        <w:rPr>
          <w:sz w:val="12"/>
        </w:rPr>
      </w:pPr>
    </w:p>
    <w:p w:rsidR="004E4228" w:rsidRPr="004E4228" w:rsidRDefault="004E4228" w:rsidP="004E4228">
      <w:pPr>
        <w:rPr>
          <w:sz w:val="28"/>
        </w:rPr>
      </w:pPr>
      <w:r w:rsidRPr="004E4228">
        <w:rPr>
          <w:sz w:val="28"/>
        </w:rPr>
        <w:t>Para a modelagem do problema foi utilizado as seguintes estruturas:</w:t>
      </w:r>
    </w:p>
    <w:p w:rsidR="004E4228" w:rsidRPr="004E4228" w:rsidRDefault="004E4228" w:rsidP="004E4228">
      <w:pPr>
        <w:pStyle w:val="PargrafodaLista"/>
        <w:numPr>
          <w:ilvl w:val="0"/>
          <w:numId w:val="1"/>
        </w:numPr>
        <w:rPr>
          <w:sz w:val="28"/>
        </w:rPr>
      </w:pPr>
      <w:r w:rsidRPr="004E4228">
        <w:rPr>
          <w:sz w:val="28"/>
        </w:rPr>
        <w:t xml:space="preserve">Tabela </w:t>
      </w:r>
      <w:proofErr w:type="spellStart"/>
      <w:r w:rsidRPr="004E4228">
        <w:rPr>
          <w:sz w:val="28"/>
        </w:rPr>
        <w:t>Hash</w:t>
      </w:r>
      <w:proofErr w:type="spellEnd"/>
    </w:p>
    <w:p w:rsidR="004E4228" w:rsidRPr="004E4228" w:rsidRDefault="004E4228" w:rsidP="004E4228">
      <w:pPr>
        <w:pStyle w:val="PargrafodaLista"/>
        <w:numPr>
          <w:ilvl w:val="0"/>
          <w:numId w:val="1"/>
        </w:numPr>
        <w:rPr>
          <w:sz w:val="28"/>
        </w:rPr>
      </w:pPr>
      <w:r w:rsidRPr="004E4228">
        <w:rPr>
          <w:sz w:val="28"/>
        </w:rPr>
        <w:t>Lista duplamente encadeada</w:t>
      </w:r>
    </w:p>
    <w:p w:rsidR="004E4228" w:rsidRPr="004E4228" w:rsidRDefault="004E4228" w:rsidP="004E4228">
      <w:pPr>
        <w:rPr>
          <w:sz w:val="28"/>
        </w:rPr>
      </w:pPr>
      <w:r w:rsidRPr="004E4228">
        <w:rPr>
          <w:sz w:val="28"/>
        </w:rPr>
        <w:t xml:space="preserve">Foi utilizado o </w:t>
      </w:r>
      <w:r>
        <w:rPr>
          <w:sz w:val="28"/>
        </w:rPr>
        <w:t>CPF</w:t>
      </w:r>
      <w:r w:rsidRPr="004E4228">
        <w:rPr>
          <w:sz w:val="28"/>
        </w:rPr>
        <w:t>/</w:t>
      </w:r>
      <w:r>
        <w:rPr>
          <w:sz w:val="28"/>
        </w:rPr>
        <w:t xml:space="preserve">CNPJ </w:t>
      </w:r>
      <w:r w:rsidRPr="004E4228">
        <w:rPr>
          <w:sz w:val="28"/>
        </w:rPr>
        <w:t xml:space="preserve">do cliente como a chave da tabela </w:t>
      </w:r>
      <w:proofErr w:type="spellStart"/>
      <w:r w:rsidRPr="004E4228">
        <w:rPr>
          <w:sz w:val="28"/>
        </w:rPr>
        <w:t>hash</w:t>
      </w:r>
      <w:proofErr w:type="spellEnd"/>
      <w:r w:rsidRPr="004E4228">
        <w:rPr>
          <w:sz w:val="28"/>
        </w:rPr>
        <w:t xml:space="preserve">, pois, o esse é único por cliente, o que faz com que exista colisões apenas para contas de um mesmo cliente. Para contornar as colisões, cada registro da tabela </w:t>
      </w:r>
      <w:proofErr w:type="spellStart"/>
      <w:r w:rsidRPr="004E4228">
        <w:rPr>
          <w:sz w:val="28"/>
        </w:rPr>
        <w:t>hash</w:t>
      </w:r>
      <w:proofErr w:type="spellEnd"/>
      <w:r w:rsidRPr="004E4228">
        <w:rPr>
          <w:sz w:val="28"/>
        </w:rPr>
        <w:t xml:space="preserve"> possui como valor uma lista duplamente encadeada, que contém as contas do certo cliente.</w:t>
      </w:r>
    </w:p>
    <w:p w:rsidR="004E4228" w:rsidRPr="004E4228" w:rsidRDefault="004E4228" w:rsidP="004E4228">
      <w:pPr>
        <w:rPr>
          <w:sz w:val="28"/>
        </w:rPr>
      </w:pPr>
      <w:r w:rsidRPr="004E4228">
        <w:rPr>
          <w:sz w:val="28"/>
        </w:rPr>
        <w:t xml:space="preserve">Para ordenação foi utilizado o </w:t>
      </w:r>
      <w:proofErr w:type="spellStart"/>
      <w:r w:rsidRPr="004E4228">
        <w:rPr>
          <w:sz w:val="28"/>
        </w:rPr>
        <w:t>QuickSort</w:t>
      </w:r>
      <w:proofErr w:type="spellEnd"/>
      <w:r w:rsidRPr="004E4228">
        <w:rPr>
          <w:sz w:val="28"/>
        </w:rPr>
        <w:t xml:space="preserve">. Para isso, foi implementado uma classe genérica para seu uso, que pode ordenar uma coleção de objetos por qualquer um de seus atributos, crescentemente ou decrescentemente, desde que a classe implemente a interface </w:t>
      </w:r>
      <w:proofErr w:type="spellStart"/>
      <w:r w:rsidRPr="004E4228">
        <w:rPr>
          <w:sz w:val="28"/>
        </w:rPr>
        <w:t>I</w:t>
      </w:r>
      <w:r>
        <w:rPr>
          <w:sz w:val="28"/>
        </w:rPr>
        <w:t>Quick</w:t>
      </w:r>
      <w:r w:rsidRPr="004E4228">
        <w:rPr>
          <w:sz w:val="28"/>
        </w:rPr>
        <w:t>SortComparable</w:t>
      </w:r>
      <w:proofErr w:type="spellEnd"/>
      <w:r w:rsidRPr="004E4228">
        <w:rPr>
          <w:sz w:val="28"/>
        </w:rPr>
        <w:t xml:space="preserve">. Esta interface foi criada para garantir que os objetos a serem ordenados possuam o método </w:t>
      </w:r>
      <w:proofErr w:type="spellStart"/>
      <w:r w:rsidRPr="004E4228">
        <w:rPr>
          <w:sz w:val="28"/>
        </w:rPr>
        <w:t>QuickSort</w:t>
      </w:r>
      <w:proofErr w:type="spellEnd"/>
      <w:r w:rsidRPr="004E4228">
        <w:rPr>
          <w:sz w:val="28"/>
        </w:rPr>
        <w:t xml:space="preserve">. </w:t>
      </w:r>
    </w:p>
    <w:p w:rsidR="004E4228" w:rsidRPr="004E4228" w:rsidRDefault="004E4228" w:rsidP="004E4228">
      <w:pPr>
        <w:rPr>
          <w:sz w:val="28"/>
        </w:rPr>
      </w:pPr>
      <w:r w:rsidRPr="004E4228">
        <w:rPr>
          <w:sz w:val="28"/>
        </w:rPr>
        <w:t xml:space="preserve">Foi aplicado também o </w:t>
      </w:r>
      <w:proofErr w:type="spellStart"/>
      <w:r w:rsidRPr="004E4228">
        <w:rPr>
          <w:sz w:val="28"/>
        </w:rPr>
        <w:t>Factory</w:t>
      </w:r>
      <w:proofErr w:type="spellEnd"/>
      <w:r w:rsidRPr="004E4228">
        <w:rPr>
          <w:sz w:val="28"/>
        </w:rPr>
        <w:t xml:space="preserve"> </w:t>
      </w:r>
      <w:proofErr w:type="spellStart"/>
      <w:r w:rsidRPr="004E4228">
        <w:rPr>
          <w:sz w:val="28"/>
        </w:rPr>
        <w:t>Method</w:t>
      </w:r>
      <w:proofErr w:type="spellEnd"/>
      <w:r w:rsidRPr="004E4228">
        <w:rPr>
          <w:sz w:val="28"/>
        </w:rPr>
        <w:t xml:space="preserve"> </w:t>
      </w:r>
      <w:proofErr w:type="spellStart"/>
      <w:r w:rsidRPr="004E4228">
        <w:rPr>
          <w:sz w:val="28"/>
        </w:rPr>
        <w:t>pattern</w:t>
      </w:r>
      <w:proofErr w:type="spellEnd"/>
      <w:r w:rsidRPr="004E4228">
        <w:rPr>
          <w:sz w:val="28"/>
        </w:rPr>
        <w:t xml:space="preserve"> para a construção dos tipos de contas suportados pelo sistema.</w:t>
      </w:r>
    </w:p>
    <w:p w:rsidR="00517460" w:rsidRPr="004E4228" w:rsidRDefault="00517460">
      <w:pPr>
        <w:rPr>
          <w:sz w:val="28"/>
        </w:rPr>
      </w:pPr>
    </w:p>
    <w:p w:rsidR="00DE3F5C" w:rsidRDefault="00DE3F5C"/>
    <w:sectPr w:rsidR="00DE3F5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4F6" w:rsidRDefault="001144F6" w:rsidP="00DE3F5C">
      <w:pPr>
        <w:spacing w:after="0" w:line="240" w:lineRule="auto"/>
      </w:pPr>
      <w:r>
        <w:separator/>
      </w:r>
    </w:p>
  </w:endnote>
  <w:endnote w:type="continuationSeparator" w:id="0">
    <w:p w:rsidR="001144F6" w:rsidRDefault="001144F6" w:rsidP="00DE3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4F6" w:rsidRDefault="001144F6" w:rsidP="00DE3F5C">
      <w:pPr>
        <w:spacing w:after="0" w:line="240" w:lineRule="auto"/>
      </w:pPr>
      <w:r>
        <w:separator/>
      </w:r>
    </w:p>
  </w:footnote>
  <w:footnote w:type="continuationSeparator" w:id="0">
    <w:p w:rsidR="001144F6" w:rsidRDefault="001144F6" w:rsidP="00DE3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F5C" w:rsidRPr="00DE3F5C" w:rsidRDefault="00DE3F5C" w:rsidP="00DE3F5C">
    <w:pPr>
      <w:spacing w:after="0"/>
      <w:rPr>
        <w:rFonts w:eastAsia="Times New Roman" w:cs="Times New Roman"/>
        <w:sz w:val="28"/>
        <w:szCs w:val="29"/>
        <w:lang w:eastAsia="pt-BR"/>
      </w:rPr>
    </w:pPr>
    <w:r w:rsidRPr="00DE3F5C">
      <w:rPr>
        <w:noProof/>
        <w:sz w:val="20"/>
        <w:lang w:eastAsia="pt-BR"/>
      </w:rPr>
      <w:drawing>
        <wp:anchor distT="0" distB="0" distL="114300" distR="114300" simplePos="0" relativeHeight="251658240" behindDoc="0" locked="0" layoutInCell="1" allowOverlap="1" wp14:anchorId="77F251DF" wp14:editId="263BC6AF">
          <wp:simplePos x="0" y="0"/>
          <wp:positionH relativeFrom="margin">
            <wp:posOffset>-462915</wp:posOffset>
          </wp:positionH>
          <wp:positionV relativeFrom="page">
            <wp:posOffset>457200</wp:posOffset>
          </wp:positionV>
          <wp:extent cx="1074420" cy="1013460"/>
          <wp:effectExtent l="0" t="0" r="0" b="0"/>
          <wp:wrapSquare wrapText="bothSides"/>
          <wp:docPr id="1" name="Imagem 1" descr="C:\Users\Denner\AppData\Local\Microsoft\Windows\INetCache\Content.Word\puc-mina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Denner\AppData\Local\Microsoft\Windows\INetCache\Content.Word\puc-minas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4420" cy="1013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E3F5C">
      <w:rPr>
        <w:rFonts w:eastAsia="Times New Roman" w:cs="Times New Roman"/>
        <w:sz w:val="28"/>
        <w:szCs w:val="29"/>
        <w:lang w:eastAsia="pt-BR"/>
      </w:rPr>
      <w:t>Curso: Sistemas de Informação – Unidade São Gabriel</w:t>
    </w:r>
  </w:p>
  <w:p w:rsidR="00DE3F5C" w:rsidRPr="00DE3F5C" w:rsidRDefault="00DE3F5C" w:rsidP="00DE3F5C">
    <w:pPr>
      <w:spacing w:after="0" w:line="240" w:lineRule="auto"/>
      <w:rPr>
        <w:rFonts w:eastAsia="Times New Roman" w:cs="Times New Roman"/>
        <w:sz w:val="24"/>
        <w:szCs w:val="29"/>
        <w:lang w:eastAsia="pt-BR"/>
      </w:rPr>
    </w:pPr>
    <w:r w:rsidRPr="00DE3F5C">
      <w:rPr>
        <w:rFonts w:eastAsia="Times New Roman" w:cs="Times New Roman"/>
        <w:sz w:val="24"/>
        <w:szCs w:val="29"/>
        <w:lang w:eastAsia="pt-BR"/>
      </w:rPr>
      <w:t xml:space="preserve">Disciplina: </w:t>
    </w:r>
    <w:r w:rsidR="004E4228">
      <w:rPr>
        <w:rFonts w:eastAsia="Times New Roman" w:cs="Times New Roman"/>
        <w:sz w:val="24"/>
        <w:szCs w:val="29"/>
        <w:lang w:eastAsia="pt-BR"/>
      </w:rPr>
      <w:t>TI: AED e LAB AED</w:t>
    </w:r>
    <w:r w:rsidRPr="00DE3F5C">
      <w:rPr>
        <w:rFonts w:eastAsia="Times New Roman" w:cs="Times New Roman"/>
        <w:sz w:val="24"/>
        <w:szCs w:val="29"/>
        <w:lang w:eastAsia="pt-BR"/>
      </w:rPr>
      <w:t xml:space="preserve"> – Período: 3º - Turno: Noite </w:t>
    </w:r>
  </w:p>
  <w:p w:rsidR="00DE3F5C" w:rsidRPr="00DE3F5C" w:rsidRDefault="00DE3F5C" w:rsidP="00DE3F5C">
    <w:pPr>
      <w:spacing w:after="0" w:line="240" w:lineRule="auto"/>
      <w:rPr>
        <w:rFonts w:eastAsia="Times New Roman" w:cs="Times New Roman"/>
        <w:sz w:val="24"/>
        <w:szCs w:val="29"/>
        <w:lang w:eastAsia="pt-BR"/>
      </w:rPr>
    </w:pPr>
    <w:r w:rsidRPr="00DE3F5C">
      <w:rPr>
        <w:rFonts w:eastAsia="Times New Roman" w:cs="Times New Roman"/>
        <w:sz w:val="24"/>
        <w:szCs w:val="29"/>
        <w:lang w:eastAsia="pt-BR"/>
      </w:rPr>
      <w:t xml:space="preserve">Professor: </w:t>
    </w:r>
    <w:r w:rsidR="004E4228">
      <w:rPr>
        <w:rFonts w:eastAsia="Times New Roman" w:cs="Times New Roman"/>
        <w:sz w:val="24"/>
        <w:szCs w:val="29"/>
        <w:lang w:eastAsia="pt-BR"/>
      </w:rPr>
      <w:t>Michelle Nery</w:t>
    </w:r>
    <w:r w:rsidRPr="00DE3F5C">
      <w:rPr>
        <w:rFonts w:eastAsia="Times New Roman" w:cs="Times New Roman"/>
        <w:sz w:val="24"/>
        <w:szCs w:val="29"/>
        <w:lang w:eastAsia="pt-BR"/>
      </w:rPr>
      <w:t xml:space="preserve"> </w:t>
    </w:r>
  </w:p>
  <w:p w:rsidR="004E4228" w:rsidRDefault="00DE3F5C" w:rsidP="004E4228">
    <w:pPr>
      <w:spacing w:after="0" w:line="240" w:lineRule="auto"/>
      <w:rPr>
        <w:rFonts w:eastAsia="Times New Roman" w:cs="Times New Roman"/>
        <w:b/>
        <w:sz w:val="28"/>
        <w:szCs w:val="29"/>
        <w:lang w:eastAsia="pt-BR"/>
      </w:rPr>
    </w:pPr>
    <w:r w:rsidRPr="00DE3F5C">
      <w:rPr>
        <w:rFonts w:eastAsia="Times New Roman" w:cs="Times New Roman"/>
        <w:sz w:val="28"/>
        <w:szCs w:val="29"/>
        <w:lang w:eastAsia="pt-BR"/>
      </w:rPr>
      <w:t>Aluno</w:t>
    </w:r>
    <w:r w:rsidR="004E4228">
      <w:rPr>
        <w:rFonts w:eastAsia="Times New Roman" w:cs="Times New Roman"/>
        <w:sz w:val="28"/>
        <w:szCs w:val="29"/>
        <w:lang w:eastAsia="pt-BR"/>
      </w:rPr>
      <w:t>s</w:t>
    </w:r>
    <w:r w:rsidRPr="00DE3F5C">
      <w:rPr>
        <w:rFonts w:eastAsia="Times New Roman" w:cs="Times New Roman"/>
        <w:sz w:val="28"/>
        <w:szCs w:val="29"/>
        <w:lang w:eastAsia="pt-BR"/>
      </w:rPr>
      <w:t xml:space="preserve">: </w:t>
    </w:r>
    <w:r w:rsidRPr="00DE3F5C">
      <w:rPr>
        <w:rFonts w:eastAsia="Times New Roman" w:cs="Times New Roman"/>
        <w:b/>
        <w:sz w:val="28"/>
        <w:szCs w:val="29"/>
        <w:lang w:eastAsia="pt-BR"/>
      </w:rPr>
      <w:t>Denner Parreiras Aleixo</w:t>
    </w:r>
  </w:p>
  <w:p w:rsidR="004E4228" w:rsidRDefault="004E4228" w:rsidP="004E4228">
    <w:pPr>
      <w:spacing w:after="0" w:line="240" w:lineRule="auto"/>
      <w:rPr>
        <w:rFonts w:eastAsia="Times New Roman" w:cs="Times New Roman"/>
        <w:b/>
        <w:sz w:val="28"/>
        <w:szCs w:val="29"/>
        <w:lang w:eastAsia="pt-BR"/>
      </w:rPr>
    </w:pPr>
    <w:r>
      <w:rPr>
        <w:rFonts w:eastAsia="Times New Roman" w:cs="Times New Roman"/>
        <w:b/>
        <w:sz w:val="28"/>
        <w:szCs w:val="29"/>
        <w:lang w:eastAsia="pt-BR"/>
      </w:rPr>
      <w:t xml:space="preserve">              Arthur Vinicius Silva Nascimento</w:t>
    </w:r>
  </w:p>
  <w:p w:rsidR="00DE3F5C" w:rsidRDefault="004E4228" w:rsidP="004E4228">
    <w:pPr>
      <w:pBdr>
        <w:bottom w:val="single" w:sz="12" w:space="1" w:color="auto"/>
      </w:pBdr>
      <w:spacing w:after="0" w:line="240" w:lineRule="auto"/>
      <w:rPr>
        <w:rFonts w:eastAsia="Times New Roman" w:cs="Times New Roman"/>
        <w:b/>
        <w:sz w:val="28"/>
        <w:szCs w:val="29"/>
        <w:lang w:eastAsia="pt-BR"/>
      </w:rPr>
    </w:pPr>
    <w:r>
      <w:rPr>
        <w:rFonts w:eastAsia="Times New Roman" w:cs="Times New Roman"/>
        <w:b/>
        <w:sz w:val="28"/>
        <w:szCs w:val="29"/>
        <w:lang w:eastAsia="pt-BR"/>
      </w:rPr>
      <w:t xml:space="preserve">                                Rhaylander Mendes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E14CB"/>
    <w:multiLevelType w:val="hybridMultilevel"/>
    <w:tmpl w:val="E2486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5C"/>
    <w:rsid w:val="001144F6"/>
    <w:rsid w:val="004E4228"/>
    <w:rsid w:val="00517460"/>
    <w:rsid w:val="00583DD2"/>
    <w:rsid w:val="00DE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D46645-0C27-45CB-A63B-0D755E6B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228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3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3F5C"/>
  </w:style>
  <w:style w:type="paragraph" w:styleId="Rodap">
    <w:name w:val="footer"/>
    <w:basedOn w:val="Normal"/>
    <w:link w:val="RodapChar"/>
    <w:uiPriority w:val="99"/>
    <w:unhideWhenUsed/>
    <w:rsid w:val="00DE3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3F5C"/>
  </w:style>
  <w:style w:type="paragraph" w:styleId="PargrafodaLista">
    <w:name w:val="List Paragraph"/>
    <w:basedOn w:val="Normal"/>
    <w:uiPriority w:val="34"/>
    <w:qFormat/>
    <w:rsid w:val="004E4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4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Denner Parreiras</dc:creator>
  <cp:keywords/>
  <dc:description/>
  <cp:lastModifiedBy>Denner Parreiras</cp:lastModifiedBy>
  <cp:revision>2</cp:revision>
  <dcterms:created xsi:type="dcterms:W3CDTF">2015-04-21T21:03:00Z</dcterms:created>
  <dcterms:modified xsi:type="dcterms:W3CDTF">2015-06-10T04:10:00Z</dcterms:modified>
</cp:coreProperties>
</file>