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0D9C6B5D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 xml:space="preserve">Assignment </w:t>
      </w:r>
      <w:r w:rsidR="00301A19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  <w:u w:val="single"/>
        </w:rPr>
        <w:t xml:space="preserve"> </w:t>
      </w:r>
      <w:r w:rsidR="00C8182C">
        <w:rPr>
          <w:rFonts w:ascii="Times New Roman" w:hAnsi="Times New Roman" w:cs="Times New Roman"/>
          <w:u w:val="single"/>
        </w:rPr>
        <w:t>–</w:t>
      </w:r>
      <w:r>
        <w:rPr>
          <w:rFonts w:ascii="Times New Roman" w:hAnsi="Times New Roman" w:cs="Times New Roman"/>
          <w:u w:val="single"/>
        </w:rPr>
        <w:t xml:space="preserve"> </w:t>
      </w:r>
      <w:r w:rsidRPr="00C8666E">
        <w:rPr>
          <w:rFonts w:ascii="Times New Roman" w:hAnsi="Times New Roman" w:cs="Times New Roman"/>
          <w:u w:val="single"/>
        </w:rPr>
        <w:t>GGS</w:t>
      </w:r>
      <w:r w:rsidR="00C8182C">
        <w:rPr>
          <w:rFonts w:ascii="Times New Roman" w:hAnsi="Times New Roman" w:cs="Times New Roman"/>
          <w:u w:val="single"/>
        </w:rPr>
        <w:t>590</w:t>
      </w:r>
      <w:r w:rsidRPr="00C8666E">
        <w:rPr>
          <w:rFonts w:ascii="Times New Roman" w:hAnsi="Times New Roman" w:cs="Times New Roman"/>
          <w:u w:val="single"/>
        </w:rPr>
        <w:t xml:space="preserve"> Spatial Computing</w:t>
      </w:r>
    </w:p>
    <w:p w14:paraId="5A00CE09" w14:textId="07C60AB4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301A19">
        <w:rPr>
          <w:rFonts w:ascii="Times New Roman" w:hAnsi="Times New Roman" w:cs="Times New Roman"/>
          <w:u w:val="single"/>
        </w:rPr>
        <w:t>October 13</w:t>
      </w:r>
      <w:r w:rsidR="00301A19" w:rsidRPr="00301A19">
        <w:rPr>
          <w:rFonts w:ascii="Times New Roman" w:hAnsi="Times New Roman" w:cs="Times New Roman"/>
          <w:u w:val="single"/>
          <w:vertAlign w:val="superscript"/>
        </w:rPr>
        <w:t>th</w:t>
      </w:r>
      <w:r w:rsidR="00301A19">
        <w:rPr>
          <w:rFonts w:ascii="Times New Roman" w:hAnsi="Times New Roman" w:cs="Times New Roman"/>
          <w:u w:val="single"/>
        </w:rPr>
        <w:t xml:space="preserve"> </w:t>
      </w:r>
      <w:r w:rsidR="00C8666E" w:rsidRPr="00C8666E">
        <w:rPr>
          <w:rFonts w:ascii="Times New Roman" w:hAnsi="Times New Roman" w:cs="Times New Roman"/>
          <w:u w:val="single"/>
        </w:rPr>
        <w:t>2024</w:t>
      </w:r>
    </w:p>
    <w:p w14:paraId="00D6CA18" w14:textId="77777777" w:rsidR="00FC594D" w:rsidRDefault="00FC594D" w:rsidP="00056E38">
      <w:pPr>
        <w:jc w:val="both"/>
        <w:rPr>
          <w:rFonts w:ascii="Times New Roman" w:hAnsi="Times New Roman" w:cs="Times New Roman"/>
        </w:rPr>
      </w:pPr>
    </w:p>
    <w:p w14:paraId="7F7AB924" w14:textId="223055A0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>Print 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2471B828" w14:textId="7879A737" w:rsidR="008C677F" w:rsidRPr="008C677F" w:rsidRDefault="008C677F" w:rsidP="008C677F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 xml:space="preserve">Without submitting both of these files like this, you will receive a </w:t>
      </w:r>
      <w:r w:rsidR="00F54073">
        <w:rPr>
          <w:rFonts w:ascii="Times New Roman" w:hAnsi="Times New Roman" w:cs="Times New Roman"/>
        </w:rPr>
        <w:t>5</w:t>
      </w:r>
      <w:r w:rsidRPr="008C677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</w:p>
    <w:p w14:paraId="63D80A10" w14:textId="22EAAA7B" w:rsidR="00606647" w:rsidRDefault="00606647" w:rsidP="00056E38">
      <w:pPr>
        <w:pStyle w:val="NormalWeb"/>
        <w:jc w:val="both"/>
        <w:rPr>
          <w:sz w:val="22"/>
          <w:szCs w:val="22"/>
        </w:rPr>
      </w:pPr>
      <w:r w:rsidRPr="00606647">
        <w:rPr>
          <w:sz w:val="22"/>
          <w:szCs w:val="22"/>
        </w:rPr>
        <w:t xml:space="preserve">Submitted work may be checked for plagiarism, including for </w:t>
      </w:r>
      <w:proofErr w:type="spellStart"/>
      <w:r w:rsidRPr="00606647">
        <w:rPr>
          <w:sz w:val="22"/>
          <w:szCs w:val="22"/>
        </w:rPr>
        <w:t>GenAI</w:t>
      </w:r>
      <w:proofErr w:type="spellEnd"/>
      <w:r w:rsidRPr="00606647">
        <w:rPr>
          <w:sz w:val="22"/>
          <w:szCs w:val="22"/>
        </w:rPr>
        <w:t xml:space="preserve"> usage. The Mason honor code applies. </w:t>
      </w:r>
    </w:p>
    <w:p w14:paraId="76AE7E35" w14:textId="613F737C" w:rsidR="00301A19" w:rsidRPr="00301A19" w:rsidRDefault="00301A19" w:rsidP="00301A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</w:t>
      </w:r>
      <w:r w:rsidRPr="00301A19">
        <w:rPr>
          <w:rFonts w:ascii="Times New Roman" w:hAnsi="Times New Roman" w:cs="Times New Roman"/>
        </w:rPr>
        <w:t>OpenStreetMap has a wealth of spatial data which we can apply to spatial computing tasks. We will want to utilize this resource to help us to develop a script which subsets key datasets of interest for a capital region</w:t>
      </w:r>
      <w:r>
        <w:rPr>
          <w:rFonts w:ascii="Times New Roman" w:hAnsi="Times New Roman" w:cs="Times New Roman"/>
        </w:rPr>
        <w:t xml:space="preserve"> (50 points)</w:t>
      </w:r>
      <w:r w:rsidRPr="00301A19">
        <w:rPr>
          <w:rFonts w:ascii="Times New Roman" w:hAnsi="Times New Roman" w:cs="Times New Roman"/>
        </w:rPr>
        <w:t>.</w:t>
      </w:r>
    </w:p>
    <w:p w14:paraId="1F2CBBF4" w14:textId="77777777" w:rsidR="00301A19" w:rsidRPr="00301A19" w:rsidRDefault="00301A19" w:rsidP="00301A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1A19">
        <w:rPr>
          <w:rFonts w:ascii="Times New Roman" w:hAnsi="Times New Roman" w:cs="Times New Roman"/>
        </w:rPr>
        <w:t>Select a small country (e.g., so you can easily download and intersect the available data). Think Rwanda, Liechtenstein, Tuvalu, Malta, Monaco etc.</w:t>
      </w:r>
    </w:p>
    <w:p w14:paraId="12334D7F" w14:textId="77777777" w:rsidR="00301A19" w:rsidRPr="00301A19" w:rsidRDefault="00301A19" w:rsidP="00301A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1A19">
        <w:rPr>
          <w:rFonts w:ascii="Times New Roman" w:hAnsi="Times New Roman" w:cs="Times New Roman"/>
        </w:rPr>
        <w:t xml:space="preserve">Download OSM data from the </w:t>
      </w:r>
      <w:proofErr w:type="spellStart"/>
      <w:r w:rsidRPr="00301A19">
        <w:rPr>
          <w:rFonts w:ascii="Times New Roman" w:hAnsi="Times New Roman" w:cs="Times New Roman"/>
        </w:rPr>
        <w:t>GeoFabrik</w:t>
      </w:r>
      <w:proofErr w:type="spellEnd"/>
      <w:r w:rsidRPr="00301A19">
        <w:rPr>
          <w:rFonts w:ascii="Times New Roman" w:hAnsi="Times New Roman" w:cs="Times New Roman"/>
        </w:rPr>
        <w:t xml:space="preserve"> server (.</w:t>
      </w:r>
      <w:proofErr w:type="spellStart"/>
      <w:r w:rsidRPr="00301A19">
        <w:rPr>
          <w:rFonts w:ascii="Times New Roman" w:hAnsi="Times New Roman" w:cs="Times New Roman"/>
        </w:rPr>
        <w:t>shp</w:t>
      </w:r>
      <w:proofErr w:type="spellEnd"/>
      <w:r w:rsidRPr="00301A19">
        <w:rPr>
          <w:rFonts w:ascii="Times New Roman" w:hAnsi="Times New Roman" w:cs="Times New Roman"/>
        </w:rPr>
        <w:t xml:space="preserve"> may be easiest).</w:t>
      </w:r>
    </w:p>
    <w:p w14:paraId="5530AA0C" w14:textId="77777777" w:rsidR="00301A19" w:rsidRPr="00301A19" w:rsidRDefault="00301A19" w:rsidP="00301A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1A19">
        <w:rPr>
          <w:rFonts w:ascii="Times New Roman" w:hAnsi="Times New Roman" w:cs="Times New Roman"/>
        </w:rPr>
        <w:t>Download the associated boundaries from GADM for your selected country (.</w:t>
      </w:r>
      <w:proofErr w:type="spellStart"/>
      <w:r w:rsidRPr="00301A19">
        <w:rPr>
          <w:rFonts w:ascii="Times New Roman" w:hAnsi="Times New Roman" w:cs="Times New Roman"/>
        </w:rPr>
        <w:t>shp</w:t>
      </w:r>
      <w:proofErr w:type="spellEnd"/>
      <w:r w:rsidRPr="00301A19">
        <w:rPr>
          <w:rFonts w:ascii="Times New Roman" w:hAnsi="Times New Roman" w:cs="Times New Roman"/>
        </w:rPr>
        <w:t xml:space="preserve"> may be easiest).</w:t>
      </w:r>
    </w:p>
    <w:p w14:paraId="46F86EF1" w14:textId="77777777" w:rsidR="00301A19" w:rsidRPr="00301A19" w:rsidRDefault="00301A19" w:rsidP="00301A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1A19">
        <w:rPr>
          <w:rFonts w:ascii="Times New Roman" w:hAnsi="Times New Roman" w:cs="Times New Roman"/>
        </w:rPr>
        <w:t>Subset a boundary shape for the capital city region.</w:t>
      </w:r>
    </w:p>
    <w:p w14:paraId="43C4F28F" w14:textId="77777777" w:rsidR="00301A19" w:rsidRPr="00301A19" w:rsidRDefault="00301A19" w:rsidP="00301A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1A19">
        <w:rPr>
          <w:rFonts w:ascii="Times New Roman" w:hAnsi="Times New Roman" w:cs="Times New Roman"/>
        </w:rPr>
        <w:t>Write code to intersect and export the road and rail network, and Points of Interest (</w:t>
      </w:r>
      <w:proofErr w:type="spellStart"/>
      <w:r w:rsidRPr="00301A19">
        <w:rPr>
          <w:rFonts w:ascii="Times New Roman" w:hAnsi="Times New Roman" w:cs="Times New Roman"/>
        </w:rPr>
        <w:t>PoIs</w:t>
      </w:r>
      <w:proofErr w:type="spellEnd"/>
      <w:r w:rsidRPr="00301A19">
        <w:rPr>
          <w:rFonts w:ascii="Times New Roman" w:hAnsi="Times New Roman" w:cs="Times New Roman"/>
        </w:rPr>
        <w:t>).</w:t>
      </w:r>
    </w:p>
    <w:p w14:paraId="120494F3" w14:textId="5F986C87" w:rsidR="00CE0133" w:rsidRPr="00301A19" w:rsidRDefault="00CE0133" w:rsidP="00301A19">
      <w:pPr>
        <w:jc w:val="both"/>
        <w:rPr>
          <w:rFonts w:ascii="Times New Roman" w:hAnsi="Times New Roman" w:cs="Times New Roman"/>
        </w:rPr>
      </w:pPr>
    </w:p>
    <w:p w14:paraId="430BAC6E" w14:textId="27B79B80" w:rsidR="00301A19" w:rsidRPr="00301A19" w:rsidRDefault="00301A19" w:rsidP="00301A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Complete the following spatial computing question set </w:t>
      </w:r>
      <w:r>
        <w:rPr>
          <w:rFonts w:ascii="Times New Roman" w:hAnsi="Times New Roman" w:cs="Times New Roman"/>
        </w:rPr>
        <w:t>(50 points)</w:t>
      </w:r>
      <w:r w:rsidRPr="00301A19">
        <w:rPr>
          <w:rFonts w:ascii="Times New Roman" w:hAnsi="Times New Roman" w:cs="Times New Roman"/>
        </w:rPr>
        <w:t>:</w:t>
      </w:r>
    </w:p>
    <w:p w14:paraId="31E2C643" w14:textId="77777777" w:rsidR="00301A19" w:rsidRPr="00301A19" w:rsidRDefault="00301A19" w:rsidP="00301A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01A19">
        <w:rPr>
          <w:rFonts w:ascii="Times New Roman" w:hAnsi="Times New Roman" w:cs="Times New Roman"/>
        </w:rPr>
        <w:t>Load in the building dataset for your chosen country.</w:t>
      </w:r>
    </w:p>
    <w:p w14:paraId="63DCCB0F" w14:textId="77777777" w:rsidR="00301A19" w:rsidRPr="00301A19" w:rsidRDefault="00301A19" w:rsidP="00301A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01A19">
        <w:rPr>
          <w:rFonts w:ascii="Times New Roman" w:hAnsi="Times New Roman" w:cs="Times New Roman"/>
        </w:rPr>
        <w:t>Try to estimate the ground-floor building area in square meters.</w:t>
      </w:r>
    </w:p>
    <w:p w14:paraId="2866ECAC" w14:textId="77777777" w:rsidR="00301A19" w:rsidRPr="00301A19" w:rsidRDefault="00301A19" w:rsidP="00301A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01A19">
        <w:rPr>
          <w:rFonts w:ascii="Times New Roman" w:hAnsi="Times New Roman" w:cs="Times New Roman"/>
        </w:rPr>
        <w:t>Consider different scenarios for estimating the total building floorspace where the mean building height is 2, 3, or 4 floors high.</w:t>
      </w:r>
    </w:p>
    <w:p w14:paraId="0F923D62" w14:textId="7859730B" w:rsidR="00301A19" w:rsidRPr="00301A19" w:rsidRDefault="00301A19" w:rsidP="00301A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01A19">
        <w:rPr>
          <w:rFonts w:ascii="Times New Roman" w:hAnsi="Times New Roman" w:cs="Times New Roman"/>
        </w:rPr>
        <w:t>We have covered the steps for this in a previous class, where we took the geometry area of a chosen polygon or set of polygons. You need to work out how to implement this within the example.</w:t>
      </w:r>
      <w:r>
        <w:rPr>
          <w:rFonts w:ascii="Times New Roman" w:hAnsi="Times New Roman" w:cs="Times New Roman"/>
        </w:rPr>
        <w:t xml:space="preserve"> Consider reporting your results as plots. </w:t>
      </w:r>
    </w:p>
    <w:p w14:paraId="7588700D" w14:textId="77777777" w:rsidR="00301A19" w:rsidRPr="00301A19" w:rsidRDefault="00301A19" w:rsidP="00301A19">
      <w:pPr>
        <w:jc w:val="both"/>
        <w:rPr>
          <w:rFonts w:ascii="Times New Roman" w:hAnsi="Times New Roman" w:cs="Times New Roman"/>
        </w:rPr>
      </w:pPr>
    </w:p>
    <w:p w14:paraId="3BBADD4D" w14:textId="77777777" w:rsidR="00CE0133" w:rsidRPr="00301A19" w:rsidRDefault="00CE0133" w:rsidP="00301A19">
      <w:pPr>
        <w:jc w:val="both"/>
        <w:rPr>
          <w:rFonts w:ascii="Times New Roman" w:hAnsi="Times New Roman" w:cs="Times New Roman"/>
        </w:rPr>
      </w:pPr>
    </w:p>
    <w:p w14:paraId="380D21B8" w14:textId="77777777" w:rsidR="00C8182C" w:rsidRDefault="00C8182C" w:rsidP="00C8182C">
      <w:pPr>
        <w:pStyle w:val="NormalWeb"/>
        <w:ind w:left="360"/>
        <w:jc w:val="both"/>
        <w:rPr>
          <w:sz w:val="22"/>
          <w:szCs w:val="22"/>
        </w:rPr>
      </w:pPr>
    </w:p>
    <w:p w14:paraId="68A8AC1A" w14:textId="77777777" w:rsidR="006C256B" w:rsidRPr="00606647" w:rsidRDefault="006C256B" w:rsidP="00F54073">
      <w:pPr>
        <w:pStyle w:val="NormalWeb"/>
        <w:ind w:left="720"/>
        <w:jc w:val="both"/>
        <w:rPr>
          <w:sz w:val="22"/>
          <w:szCs w:val="22"/>
        </w:rPr>
      </w:pPr>
    </w:p>
    <w:sectPr w:rsidR="006C256B" w:rsidRPr="006066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0855" w14:textId="77777777" w:rsidR="007E4BCF" w:rsidRDefault="007E4BCF" w:rsidP="00FC594D">
      <w:pPr>
        <w:spacing w:after="0" w:line="240" w:lineRule="auto"/>
      </w:pPr>
      <w:r>
        <w:separator/>
      </w:r>
    </w:p>
  </w:endnote>
  <w:endnote w:type="continuationSeparator" w:id="0">
    <w:p w14:paraId="1FE00309" w14:textId="77777777" w:rsidR="007E4BCF" w:rsidRDefault="007E4BCF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EC3E" w14:textId="77777777" w:rsidR="007E4BCF" w:rsidRDefault="007E4BCF" w:rsidP="00FC594D">
      <w:pPr>
        <w:spacing w:after="0" w:line="240" w:lineRule="auto"/>
      </w:pPr>
      <w:r>
        <w:separator/>
      </w:r>
    </w:p>
  </w:footnote>
  <w:footnote w:type="continuationSeparator" w:id="0">
    <w:p w14:paraId="7FED711E" w14:textId="77777777" w:rsidR="007E4BCF" w:rsidRDefault="007E4BCF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32B7"/>
    <w:multiLevelType w:val="multilevel"/>
    <w:tmpl w:val="A518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44C53"/>
    <w:multiLevelType w:val="multilevel"/>
    <w:tmpl w:val="A0AA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91DC6"/>
    <w:multiLevelType w:val="hybridMultilevel"/>
    <w:tmpl w:val="D040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E57E0"/>
    <w:multiLevelType w:val="hybridMultilevel"/>
    <w:tmpl w:val="D3AE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24878"/>
    <w:multiLevelType w:val="hybridMultilevel"/>
    <w:tmpl w:val="C99E4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C0481"/>
    <w:multiLevelType w:val="hybridMultilevel"/>
    <w:tmpl w:val="FD92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180F9E"/>
    <w:rsid w:val="001D0DD3"/>
    <w:rsid w:val="002E3874"/>
    <w:rsid w:val="00301A19"/>
    <w:rsid w:val="003206F2"/>
    <w:rsid w:val="0047595B"/>
    <w:rsid w:val="0049009D"/>
    <w:rsid w:val="004D4EA3"/>
    <w:rsid w:val="005B4616"/>
    <w:rsid w:val="00606647"/>
    <w:rsid w:val="006C256B"/>
    <w:rsid w:val="007E4BCF"/>
    <w:rsid w:val="008C1205"/>
    <w:rsid w:val="008C677F"/>
    <w:rsid w:val="009D2655"/>
    <w:rsid w:val="00BD2334"/>
    <w:rsid w:val="00BE753A"/>
    <w:rsid w:val="00C6364D"/>
    <w:rsid w:val="00C8182C"/>
    <w:rsid w:val="00C8666E"/>
    <w:rsid w:val="00CE0133"/>
    <w:rsid w:val="00CF7FED"/>
    <w:rsid w:val="00D03B96"/>
    <w:rsid w:val="00DD0E1E"/>
    <w:rsid w:val="00DF3DF3"/>
    <w:rsid w:val="00F54073"/>
    <w:rsid w:val="00F60937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16</cp:revision>
  <cp:lastPrinted>2024-02-08T13:27:00Z</cp:lastPrinted>
  <dcterms:created xsi:type="dcterms:W3CDTF">2024-02-06T13:47:00Z</dcterms:created>
  <dcterms:modified xsi:type="dcterms:W3CDTF">2024-10-07T19:57:00Z</dcterms:modified>
</cp:coreProperties>
</file>