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Langkah-langkah membuat program untuk menghitung luas permukaan kerucut: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mengetik header file, yaitu iostream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mengetik deklarasi, yaitu ‘using namespace std;’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mendefinisikan variabel phi=3.14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mengetik deskripsi, yaitu ‘int main()’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mengetik kurung kurawal setelah deskripsi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mendefine variabel dengan float, agar hasilnya bisa desimal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mengetik sintaks untuk membuat display kata-kata, menggunakan cout&lt;&lt;”XX”;. XX diganti dengan kata yang ingin ditampilkan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menginput r dan s dengan ‘cin&gt;&gt;’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mengetik rumus luas permukaan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output luas permukaan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