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3FCF2" w14:textId="700A8860" w:rsidR="003316E8" w:rsidRDefault="00000000">
      <w:pPr>
        <w:pStyle w:val="Heading1"/>
      </w:pPr>
      <w:bookmarkStart w:id="0" w:name="X0c35cea8ef9d40d2c16b69a5a810cbfa90f0c76"/>
      <w:r>
        <w:t>Motor Subtraction ERP Pipeline</w:t>
      </w:r>
      <w:r w:rsidR="00A757BA">
        <w:t xml:space="preserve"> code review &amp; Correction</w:t>
      </w:r>
    </w:p>
    <w:p w14:paraId="3115EBB9" w14:textId="0819B8A9" w:rsidR="00A757BA" w:rsidRDefault="00000000" w:rsidP="00A757BA">
      <w:pPr>
        <w:pStyle w:val="FirstParagraph"/>
        <w:jc w:val="center"/>
      </w:pPr>
      <w:r>
        <w:t>Project: EEG Motor Subtraction ERP Pipeline</w:t>
      </w:r>
    </w:p>
    <w:p w14:paraId="18CBA350" w14:textId="3C01EE0B" w:rsidR="003316E8" w:rsidRDefault="00000000" w:rsidP="00A757BA">
      <w:pPr>
        <w:pStyle w:val="FirstParagraph"/>
        <w:jc w:val="center"/>
        <w:rPr>
          <w:rStyle w:val="VerbatimChar"/>
        </w:rPr>
      </w:pPr>
      <w:r>
        <w:t xml:space="preserve">Subject package: </w:t>
      </w:r>
      <w:r>
        <w:rPr>
          <w:rStyle w:val="VerbatimChar"/>
        </w:rPr>
        <w:t>sub-01</w:t>
      </w:r>
    </w:p>
    <w:p w14:paraId="69BC4AD8" w14:textId="77777777" w:rsidR="00A757BA" w:rsidRDefault="00A757BA" w:rsidP="00A757BA">
      <w:pPr>
        <w:pStyle w:val="FirstParagraph"/>
        <w:jc w:val="center"/>
      </w:pPr>
      <w:r>
        <w:t>Date: 2026-03-10</w:t>
      </w:r>
    </w:p>
    <w:p w14:paraId="5D4CE364" w14:textId="77777777" w:rsidR="00A757BA" w:rsidRPr="00A757BA" w:rsidRDefault="00A757BA" w:rsidP="00A757BA">
      <w:pPr>
        <w:pStyle w:val="BodyText"/>
      </w:pPr>
    </w:p>
    <w:p w14:paraId="5744EDE8" w14:textId="5F1EBAD1" w:rsidR="003316E8" w:rsidRDefault="00000000">
      <w:pPr>
        <w:pStyle w:val="Heading2"/>
      </w:pPr>
      <w:bookmarkStart w:id="1" w:name="delivery-summary"/>
      <w:r>
        <w:t>Summary</w:t>
      </w:r>
    </w:p>
    <w:p w14:paraId="0A67BFD1" w14:textId="77777777" w:rsidR="003316E8" w:rsidRDefault="00000000">
      <w:pPr>
        <w:pStyle w:val="FirstParagraph"/>
      </w:pPr>
      <w:r>
        <w:t xml:space="preserve">This document accompanies the submitted </w:t>
      </w:r>
      <w:r>
        <w:rPr>
          <w:rStyle w:val="VerbatimChar"/>
        </w:rPr>
        <w:t>sub-01</w:t>
      </w:r>
      <w:r>
        <w:t xml:space="preserve"> results package and summarizes:</w:t>
      </w:r>
    </w:p>
    <w:p w14:paraId="493662EE" w14:textId="77777777" w:rsidR="003316E8" w:rsidRDefault="00000000">
      <w:pPr>
        <w:pStyle w:val="Compact"/>
        <w:numPr>
          <w:ilvl w:val="0"/>
          <w:numId w:val="168"/>
        </w:numPr>
      </w:pPr>
      <w:r>
        <w:t>The corrected scripts delivered.</w:t>
      </w:r>
    </w:p>
    <w:p w14:paraId="467E3288" w14:textId="77777777" w:rsidR="003316E8" w:rsidRDefault="00000000">
      <w:pPr>
        <w:pStyle w:val="Compact"/>
        <w:numPr>
          <w:ilvl w:val="0"/>
          <w:numId w:val="168"/>
        </w:numPr>
      </w:pPr>
      <w:r>
        <w:t>What was wrong and what was changed.</w:t>
      </w:r>
    </w:p>
    <w:p w14:paraId="72655EB9" w14:textId="77777777" w:rsidR="003316E8" w:rsidRDefault="00000000">
      <w:pPr>
        <w:pStyle w:val="Compact"/>
        <w:numPr>
          <w:ilvl w:val="0"/>
          <w:numId w:val="168"/>
        </w:numPr>
      </w:pPr>
      <w:r>
        <w:t>The example outputs generated for one subject.</w:t>
      </w:r>
    </w:p>
    <w:p w14:paraId="35EFDED0" w14:textId="77777777" w:rsidR="003316E8" w:rsidRDefault="00000000">
      <w:pPr>
        <w:pStyle w:val="Compact"/>
        <w:numPr>
          <w:ilvl w:val="0"/>
          <w:numId w:val="168"/>
        </w:numPr>
      </w:pPr>
      <w:r>
        <w:t>Additional pipeline review findings.</w:t>
      </w:r>
    </w:p>
    <w:p w14:paraId="4E4391ED" w14:textId="77777777" w:rsidR="003316E8" w:rsidRDefault="00000000">
      <w:pPr>
        <w:pStyle w:val="FirstParagraph"/>
      </w:pPr>
      <w:r>
        <w:t xml:space="preserve">The pipeline has been re-run and validated on </w:t>
      </w:r>
      <w:r>
        <w:rPr>
          <w:rStyle w:val="VerbatimChar"/>
        </w:rPr>
        <w:t>sub-01</w:t>
      </w:r>
      <w:r>
        <w:t>, and the output artifacts were generated successfully.</w:t>
      </w:r>
    </w:p>
    <w:p w14:paraId="11420C10" w14:textId="77777777" w:rsidR="003316E8" w:rsidRDefault="00000000">
      <w:pPr>
        <w:pStyle w:val="Heading2"/>
      </w:pPr>
      <w:bookmarkStart w:id="2" w:name="deliverable-1-corrected-scripts"/>
      <w:bookmarkEnd w:id="1"/>
      <w:r>
        <w:t>Deliverable 1: Corrected Scripts</w:t>
      </w:r>
    </w:p>
    <w:p w14:paraId="2DD588EC" w14:textId="77777777" w:rsidR="003316E8" w:rsidRDefault="00000000">
      <w:pPr>
        <w:pStyle w:val="FirstParagraph"/>
      </w:pPr>
      <w:r>
        <w:t>The following scripts were updated as part of the fix set:</w:t>
      </w:r>
    </w:p>
    <w:p w14:paraId="73F287AB" w14:textId="77777777" w:rsidR="003316E8" w:rsidRDefault="00000000">
      <w:pPr>
        <w:pStyle w:val="Compact"/>
        <w:numPr>
          <w:ilvl w:val="0"/>
          <w:numId w:val="169"/>
        </w:numPr>
      </w:pPr>
      <w:r>
        <w:rPr>
          <w:rStyle w:val="VerbatimChar"/>
        </w:rPr>
        <w:t>eeglab_ERP_analysis/subtract_motor_and_compute_difference.m</w:t>
      </w:r>
    </w:p>
    <w:p w14:paraId="3A4BA554" w14:textId="77777777" w:rsidR="003316E8" w:rsidRDefault="00000000">
      <w:pPr>
        <w:pStyle w:val="Compact"/>
        <w:numPr>
          <w:ilvl w:val="0"/>
          <w:numId w:val="169"/>
        </w:numPr>
      </w:pPr>
      <w:r>
        <w:rPr>
          <w:rStyle w:val="VerbatimChar"/>
        </w:rPr>
        <w:t>eeglab_ERP_analysis/PrepareData_7_ComputeERPs.m</w:t>
      </w:r>
    </w:p>
    <w:p w14:paraId="03126B40" w14:textId="77777777" w:rsidR="003316E8" w:rsidRDefault="00000000">
      <w:pPr>
        <w:pStyle w:val="Compact"/>
        <w:numPr>
          <w:ilvl w:val="0"/>
          <w:numId w:val="169"/>
        </w:numPr>
      </w:pPr>
      <w:r>
        <w:rPr>
          <w:rStyle w:val="VerbatimChar"/>
        </w:rPr>
        <w:t>eeglab_ERP_analysis/plot_action_noaction_comparison.m</w:t>
      </w:r>
    </w:p>
    <w:p w14:paraId="74A920A8" w14:textId="77777777" w:rsidR="003316E8" w:rsidRDefault="00000000">
      <w:pPr>
        <w:pStyle w:val="Compact"/>
        <w:numPr>
          <w:ilvl w:val="0"/>
          <w:numId w:val="169"/>
        </w:numPr>
      </w:pPr>
      <w:r>
        <w:rPr>
          <w:rStyle w:val="VerbatimChar"/>
        </w:rPr>
        <w:t>eeglab_epochs/compare_N1_P2_amplitudes.m</w:t>
      </w:r>
    </w:p>
    <w:p w14:paraId="1756C5E5" w14:textId="77777777" w:rsidR="003316E8" w:rsidRDefault="00000000">
      <w:pPr>
        <w:pStyle w:val="Compact"/>
        <w:numPr>
          <w:ilvl w:val="0"/>
          <w:numId w:val="169"/>
        </w:numPr>
      </w:pPr>
      <w:r>
        <w:rPr>
          <w:rStyle w:val="VerbatimChar"/>
        </w:rPr>
        <w:t>eeglab_ERP_analysis/plot_scalp_topographies.m</w:t>
      </w:r>
    </w:p>
    <w:p w14:paraId="76F2AC25" w14:textId="77777777" w:rsidR="003316E8" w:rsidRDefault="00000000">
      <w:pPr>
        <w:pStyle w:val="Compact"/>
        <w:numPr>
          <w:ilvl w:val="0"/>
          <w:numId w:val="169"/>
        </w:numPr>
      </w:pPr>
      <w:r>
        <w:rPr>
          <w:rStyle w:val="VerbatimChar"/>
        </w:rPr>
        <w:t>eeglab_epochs/PrepareData_6_ExtractConditions.m</w:t>
      </w:r>
    </w:p>
    <w:p w14:paraId="56C2EBFE" w14:textId="77777777" w:rsidR="003316E8" w:rsidRDefault="00000000">
      <w:pPr>
        <w:pStyle w:val="FirstParagraph"/>
      </w:pPr>
      <w:r>
        <w:t>Primary correction target:</w:t>
      </w:r>
    </w:p>
    <w:p w14:paraId="0EE4667D" w14:textId="77777777" w:rsidR="003316E8" w:rsidRDefault="00000000">
      <w:pPr>
        <w:pStyle w:val="Compact"/>
        <w:numPr>
          <w:ilvl w:val="0"/>
          <w:numId w:val="170"/>
        </w:numPr>
      </w:pPr>
      <w:r>
        <w:rPr>
          <w:rStyle w:val="VerbatimChar"/>
        </w:rPr>
        <w:t>subtract_motor_and_compute_difference.m</w:t>
      </w:r>
      <w:r>
        <w:t xml:space="preserve"> was corrected and hardened to ensure reliable time alignment, subtraction behavior, and deterministic difference-wave computation.</w:t>
      </w:r>
    </w:p>
    <w:p w14:paraId="6B3C7C82" w14:textId="77777777" w:rsidR="003316E8" w:rsidRDefault="00000000">
      <w:pPr>
        <w:pStyle w:val="Heading2"/>
      </w:pPr>
      <w:bookmarkStart w:id="3" w:name="Xa4c0b293c47f56ea8a2379fc31e89b1aca57179"/>
      <w:bookmarkEnd w:id="2"/>
      <w:r>
        <w:t>Deliverable 2: Detailed Problem Analysis and Exact Changes</w:t>
      </w:r>
    </w:p>
    <w:p w14:paraId="0A8182C9" w14:textId="77777777" w:rsidR="003316E8" w:rsidRDefault="00000000">
      <w:pPr>
        <w:pStyle w:val="Heading3"/>
      </w:pPr>
      <w:bookmarkStart w:id="4" w:name="root-cause-summary"/>
      <w:r>
        <w:t>2.1 Root-cause summary</w:t>
      </w:r>
    </w:p>
    <w:p w14:paraId="258320BA" w14:textId="77777777" w:rsidR="003316E8" w:rsidRDefault="00000000">
      <w:pPr>
        <w:pStyle w:val="FirstParagraph"/>
      </w:pPr>
      <w:r>
        <w:t>The primary issue was not a single syntax/runtime failure. The core subtraction flow existed, but downstream integration inconsistencies caused scientifically unreliable condition comparisons.</w:t>
      </w:r>
    </w:p>
    <w:p w14:paraId="328B52E4" w14:textId="77777777" w:rsidR="003316E8" w:rsidRDefault="00000000">
      <w:pPr>
        <w:pStyle w:val="BodyText"/>
      </w:pPr>
      <w:r>
        <w:lastRenderedPageBreak/>
        <w:t>Most important root causes:</w:t>
      </w:r>
    </w:p>
    <w:p w14:paraId="25F7CE12" w14:textId="77777777" w:rsidR="003316E8" w:rsidRDefault="00000000">
      <w:pPr>
        <w:pStyle w:val="Compact"/>
        <w:numPr>
          <w:ilvl w:val="0"/>
          <w:numId w:val="171"/>
        </w:numPr>
      </w:pPr>
      <w:r>
        <w:t>Some comparison scripts mixed processed Action data with raw NoAction data.</w:t>
      </w:r>
    </w:p>
    <w:p w14:paraId="2EA948D4" w14:textId="77777777" w:rsidR="003316E8" w:rsidRDefault="00000000">
      <w:pPr>
        <w:pStyle w:val="Compact"/>
        <w:numPr>
          <w:ilvl w:val="0"/>
          <w:numId w:val="171"/>
        </w:numPr>
      </w:pPr>
      <w:r>
        <w:t>One script loaded motor-subtracted Action from the wrong folder.</w:t>
      </w:r>
    </w:p>
    <w:p w14:paraId="2F5BC103" w14:textId="77777777" w:rsidR="003316E8" w:rsidRDefault="00000000">
      <w:pPr>
        <w:pStyle w:val="Compact"/>
        <w:numPr>
          <w:ilvl w:val="0"/>
          <w:numId w:val="171"/>
        </w:numPr>
      </w:pPr>
      <w:r>
        <w:t>Wrapper orchestration allowed metrics/plots to be generated before final harmonized data selection.</w:t>
      </w:r>
    </w:p>
    <w:p w14:paraId="6E085B51" w14:textId="77777777" w:rsidR="003316E8" w:rsidRDefault="00000000">
      <w:pPr>
        <w:pStyle w:val="Compact"/>
        <w:numPr>
          <w:ilvl w:val="0"/>
          <w:numId w:val="171"/>
        </w:numPr>
      </w:pPr>
      <w:r>
        <w:t>One plotting script expected field names that did not match producer outputs.</w:t>
      </w:r>
    </w:p>
    <w:p w14:paraId="51A41A5A" w14:textId="77777777" w:rsidR="003316E8" w:rsidRDefault="00000000">
      <w:pPr>
        <w:pStyle w:val="Compact"/>
        <w:numPr>
          <w:ilvl w:val="0"/>
          <w:numId w:val="171"/>
        </w:numPr>
      </w:pPr>
      <w:r>
        <w:t>Small Action/NoAction endpoint differences (1 sample) could produce fragile subtraction branches without explicit grid harmonization.</w:t>
      </w:r>
    </w:p>
    <w:p w14:paraId="1F93C624" w14:textId="627F3CED" w:rsidR="003316E8" w:rsidRDefault="00000000">
      <w:pPr>
        <w:pStyle w:val="Heading3"/>
      </w:pPr>
      <w:bookmarkStart w:id="5" w:name="exact-edits-by-file"/>
      <w:bookmarkEnd w:id="4"/>
      <w:r>
        <w:t xml:space="preserve">2.2 Exact edits </w:t>
      </w:r>
      <w:r w:rsidR="00A757BA">
        <w:t>Done</w:t>
      </w:r>
    </w:p>
    <w:p w14:paraId="03250595" w14:textId="77777777" w:rsidR="003316E8" w:rsidRDefault="00000000">
      <w:pPr>
        <w:pStyle w:val="FirstParagraph"/>
      </w:pPr>
      <w:r>
        <w:t>This section lists concrete file-level edits and their purpose.</w:t>
      </w:r>
    </w:p>
    <w:p w14:paraId="3E53E8F0" w14:textId="77777777" w:rsidR="003316E8" w:rsidRDefault="00000000">
      <w:pPr>
        <w:pStyle w:val="Heading4"/>
      </w:pPr>
      <w:bookmarkStart w:id="6" w:name="Xeac1c008d44702ec5fc56f08705c7864d23168d"/>
      <w:r>
        <w:t xml:space="preserve">A) </w:t>
      </w:r>
      <w:r>
        <w:rPr>
          <w:rStyle w:val="VerbatimChar"/>
        </w:rPr>
        <w:t>eeglab_ERP_analysis/subtract_motor_and_compute_difference.m</w:t>
      </w:r>
    </w:p>
    <w:p w14:paraId="341C27CA" w14:textId="77777777" w:rsidR="003316E8" w:rsidRDefault="00000000">
      <w:pPr>
        <w:pStyle w:val="FirstParagraph"/>
      </w:pPr>
      <w:r>
        <w:t>Problem addressed:</w:t>
      </w:r>
    </w:p>
    <w:p w14:paraId="372F50BE" w14:textId="77777777" w:rsidR="003316E8" w:rsidRDefault="00000000">
      <w:pPr>
        <w:pStyle w:val="Compact"/>
        <w:numPr>
          <w:ilvl w:val="0"/>
          <w:numId w:val="172"/>
        </w:numPr>
      </w:pPr>
      <w:r>
        <w:t>Subtraction behavior and cross-condition comparison required deterministic, trial-preserving logic and robust handling of tiny time-grid mismatches.</w:t>
      </w:r>
    </w:p>
    <w:p w14:paraId="2D395321" w14:textId="77777777" w:rsidR="003316E8" w:rsidRDefault="00000000">
      <w:pPr>
        <w:pStyle w:val="FirstParagraph"/>
      </w:pPr>
      <w:r>
        <w:t>Exact edits:</w:t>
      </w:r>
    </w:p>
    <w:p w14:paraId="0B36E51E" w14:textId="77777777" w:rsidR="003316E8" w:rsidRDefault="00000000">
      <w:pPr>
        <w:pStyle w:val="Compact"/>
        <w:numPr>
          <w:ilvl w:val="0"/>
          <w:numId w:val="173"/>
        </w:numPr>
      </w:pPr>
      <w:r>
        <w:t>Implemented trial-level subtraction explicitly:</w:t>
      </w:r>
    </w:p>
    <w:p w14:paraId="5400785A" w14:textId="77777777" w:rsidR="003316E8" w:rsidRDefault="00000000">
      <w:pPr>
        <w:pStyle w:val="Compact"/>
        <w:numPr>
          <w:ilvl w:val="1"/>
          <w:numId w:val="174"/>
        </w:numPr>
      </w:pPr>
      <w:r>
        <w:rPr>
          <w:rStyle w:val="VerbatimChar"/>
        </w:rPr>
        <w:t>template_3d = repmat(motor_template, [1 1 EEG_kp_bc.trials]);</w:t>
      </w:r>
    </w:p>
    <w:p w14:paraId="31160756" w14:textId="77777777" w:rsidR="003316E8" w:rsidRDefault="00000000">
      <w:pPr>
        <w:pStyle w:val="Compact"/>
        <w:numPr>
          <w:ilvl w:val="1"/>
          <w:numId w:val="174"/>
        </w:numPr>
      </w:pPr>
      <w:r>
        <w:rPr>
          <w:rStyle w:val="VerbatimChar"/>
        </w:rPr>
        <w:t>EEG_subtracted.data = EEG_kp_bc.data - template_3d;</w:t>
      </w:r>
    </w:p>
    <w:p w14:paraId="352444A3" w14:textId="77777777" w:rsidR="003316E8" w:rsidRDefault="00000000">
      <w:pPr>
        <w:pStyle w:val="Compact"/>
        <w:numPr>
          <w:ilvl w:val="0"/>
          <w:numId w:val="173"/>
        </w:numPr>
      </w:pPr>
      <w:r>
        <w:t>Preserved a collapsed signal from cleaned trial data for downstream grand-average visualization:</w:t>
      </w:r>
    </w:p>
    <w:p w14:paraId="4B69E540" w14:textId="77777777" w:rsidR="003316E8" w:rsidRDefault="00000000">
      <w:pPr>
        <w:pStyle w:val="Compact"/>
        <w:numPr>
          <w:ilvl w:val="1"/>
          <w:numId w:val="175"/>
        </w:numPr>
      </w:pPr>
      <w:r>
        <w:rPr>
          <w:rStyle w:val="VerbatimChar"/>
        </w:rPr>
        <w:t>EEG_subtracted.collapsed_erp_clean = mean(EEG_subtracted.data, 3);</w:t>
      </w:r>
    </w:p>
    <w:p w14:paraId="388C9F64" w14:textId="77777777" w:rsidR="003316E8" w:rsidRDefault="00000000">
      <w:pPr>
        <w:pStyle w:val="Compact"/>
        <w:numPr>
          <w:ilvl w:val="0"/>
          <w:numId w:val="173"/>
        </w:numPr>
      </w:pPr>
      <w:r>
        <w:t>Applied final tone-locked baseline correction to both conditions in one location using the same target window (</w:t>
      </w:r>
      <w:r>
        <w:rPr>
          <w:rStyle w:val="VerbatimChar"/>
        </w:rPr>
        <w:t>[-200, 0] ms</w:t>
      </w:r>
      <w:r>
        <w:t>) with per-dataset clamping.</w:t>
      </w:r>
    </w:p>
    <w:p w14:paraId="05CBA2B0" w14:textId="77777777" w:rsidR="003316E8" w:rsidRDefault="00000000">
      <w:pPr>
        <w:pStyle w:val="Compact"/>
        <w:numPr>
          <w:ilvl w:val="0"/>
          <w:numId w:val="173"/>
        </w:numPr>
      </w:pPr>
      <w:r>
        <w:t>Saved processed outputs to ERP output path:</w:t>
      </w:r>
    </w:p>
    <w:p w14:paraId="702CE7DE" w14:textId="77777777" w:rsidR="003316E8" w:rsidRDefault="00000000">
      <w:pPr>
        <w:pStyle w:val="Compact"/>
        <w:numPr>
          <w:ilvl w:val="1"/>
          <w:numId w:val="176"/>
        </w:numPr>
      </w:pPr>
      <w:r>
        <w:t xml:space="preserve">Action: </w:t>
      </w:r>
      <w:r>
        <w:rPr>
          <w:rStyle w:val="VerbatimChar"/>
        </w:rPr>
        <w:t>*_main_action_motor_subtracted.set/.fdt</w:t>
      </w:r>
    </w:p>
    <w:p w14:paraId="05C816C1" w14:textId="77777777" w:rsidR="003316E8" w:rsidRDefault="00000000">
      <w:pPr>
        <w:pStyle w:val="Compact"/>
        <w:numPr>
          <w:ilvl w:val="1"/>
          <w:numId w:val="176"/>
        </w:numPr>
      </w:pPr>
      <w:r>
        <w:t xml:space="preserve">NoAction: </w:t>
      </w:r>
      <w:r>
        <w:rPr>
          <w:rStyle w:val="VerbatimChar"/>
        </w:rPr>
        <w:t>*_main_bc.set/.fdt</w:t>
      </w:r>
    </w:p>
    <w:p w14:paraId="681D9B30" w14:textId="77777777" w:rsidR="003316E8" w:rsidRDefault="00000000">
      <w:pPr>
        <w:pStyle w:val="Compact"/>
        <w:numPr>
          <w:ilvl w:val="0"/>
          <w:numId w:val="173"/>
        </w:numPr>
      </w:pPr>
      <w:r>
        <w:t>Added deterministic Action/NoAction time-grid harmonization before subtraction/difference wave:</w:t>
      </w:r>
    </w:p>
    <w:p w14:paraId="52D77FAA" w14:textId="77777777" w:rsidR="003316E8" w:rsidRDefault="00000000">
      <w:pPr>
        <w:pStyle w:val="Compact"/>
        <w:numPr>
          <w:ilvl w:val="1"/>
          <w:numId w:val="177"/>
        </w:numPr>
      </w:pPr>
      <w:r>
        <w:t xml:space="preserve">If time vectors differ, NoAction is interpolated to Action grid using </w:t>
      </w:r>
      <w:r>
        <w:rPr>
          <w:rStyle w:val="VerbatimChar"/>
        </w:rPr>
        <w:t>interp1(..., 'linear', 'extrap')</w:t>
      </w:r>
      <w:r>
        <w:t>.</w:t>
      </w:r>
    </w:p>
    <w:p w14:paraId="304986EF" w14:textId="77777777" w:rsidR="003316E8" w:rsidRDefault="00000000">
      <w:pPr>
        <w:pStyle w:val="Compact"/>
        <w:numPr>
          <w:ilvl w:val="0"/>
          <w:numId w:val="173"/>
        </w:numPr>
      </w:pPr>
      <w:r>
        <w:t>Computed per-tone and collapsed difference waves from harmonized data and saved:</w:t>
      </w:r>
    </w:p>
    <w:p w14:paraId="0FCA4110" w14:textId="77777777" w:rsidR="003316E8" w:rsidRDefault="00000000">
      <w:pPr>
        <w:pStyle w:val="Compact"/>
        <w:numPr>
          <w:ilvl w:val="1"/>
          <w:numId w:val="178"/>
        </w:numPr>
      </w:pPr>
      <w:r>
        <w:rPr>
          <w:rStyle w:val="VerbatimChar"/>
        </w:rPr>
        <w:t>sub-01_difference_wave_motor_subtracted.mat</w:t>
      </w:r>
    </w:p>
    <w:p w14:paraId="5D2ECC2A" w14:textId="72643DF0" w:rsidR="003316E8" w:rsidRDefault="00000000">
      <w:pPr>
        <w:pStyle w:val="FirstParagraph"/>
      </w:pPr>
      <w:r>
        <w:t xml:space="preserve">Why this </w:t>
      </w:r>
      <w:r w:rsidR="00A757BA">
        <w:t>was done.</w:t>
      </w:r>
    </w:p>
    <w:p w14:paraId="675B60CA" w14:textId="77777777" w:rsidR="003316E8" w:rsidRDefault="00000000">
      <w:pPr>
        <w:pStyle w:val="Compact"/>
        <w:numPr>
          <w:ilvl w:val="0"/>
          <w:numId w:val="179"/>
        </w:numPr>
      </w:pPr>
      <w:r>
        <w:t>Preserves trial structure.</w:t>
      </w:r>
    </w:p>
    <w:p w14:paraId="379D170D" w14:textId="77777777" w:rsidR="003316E8" w:rsidRDefault="00000000">
      <w:pPr>
        <w:pStyle w:val="Compact"/>
        <w:numPr>
          <w:ilvl w:val="0"/>
          <w:numId w:val="179"/>
        </w:numPr>
      </w:pPr>
      <w:r>
        <w:t>Prevents edge-case subtraction instability when one condition is shorter by one sample.</w:t>
      </w:r>
    </w:p>
    <w:p w14:paraId="208A1641" w14:textId="77777777" w:rsidR="003316E8" w:rsidRDefault="00000000">
      <w:pPr>
        <w:pStyle w:val="Compact"/>
        <w:numPr>
          <w:ilvl w:val="0"/>
          <w:numId w:val="179"/>
        </w:numPr>
      </w:pPr>
      <w:r>
        <w:t>Ensures Action and NoAction are compared on a common grid.</w:t>
      </w:r>
    </w:p>
    <w:p w14:paraId="6C848EDB" w14:textId="77777777" w:rsidR="003316E8" w:rsidRDefault="00000000">
      <w:pPr>
        <w:pStyle w:val="Heading4"/>
      </w:pPr>
      <w:bookmarkStart w:id="7" w:name="Xa37170d96a3499f69979e452803f51c91966f3d"/>
      <w:bookmarkEnd w:id="6"/>
      <w:r>
        <w:lastRenderedPageBreak/>
        <w:t xml:space="preserve">B) </w:t>
      </w:r>
      <w:r>
        <w:rPr>
          <w:rStyle w:val="VerbatimChar"/>
        </w:rPr>
        <w:t>eeglab_ERP_analysis/PrepareData_7_ComputeERPs.m</w:t>
      </w:r>
    </w:p>
    <w:p w14:paraId="34696032" w14:textId="77777777" w:rsidR="003316E8" w:rsidRDefault="00000000">
      <w:pPr>
        <w:pStyle w:val="FirstParagraph"/>
      </w:pPr>
      <w:r>
        <w:t>Problem addressed:</w:t>
      </w:r>
    </w:p>
    <w:p w14:paraId="499C22B9" w14:textId="77777777" w:rsidR="003316E8" w:rsidRDefault="00000000">
      <w:pPr>
        <w:pStyle w:val="Compact"/>
        <w:numPr>
          <w:ilvl w:val="0"/>
          <w:numId w:val="180"/>
        </w:numPr>
      </w:pPr>
      <w:r>
        <w:t>Orchestration risk of mismatched processing states in final metrics/plots.</w:t>
      </w:r>
    </w:p>
    <w:p w14:paraId="05ECF4C4" w14:textId="77777777" w:rsidR="003316E8" w:rsidRDefault="00000000">
      <w:pPr>
        <w:pStyle w:val="FirstParagraph"/>
      </w:pPr>
      <w:r>
        <w:t>Exact edits:</w:t>
      </w:r>
    </w:p>
    <w:p w14:paraId="6E76C9B5" w14:textId="77777777" w:rsidR="003316E8" w:rsidRDefault="00000000">
      <w:pPr>
        <w:pStyle w:val="Compact"/>
        <w:numPr>
          <w:ilvl w:val="0"/>
          <w:numId w:val="181"/>
        </w:numPr>
      </w:pPr>
      <w:r>
        <w:t>Runs motor subtraction early in the pipeline flow when Action main + baseline are available.</w:t>
      </w:r>
    </w:p>
    <w:p w14:paraId="5E252208" w14:textId="77777777" w:rsidR="003316E8" w:rsidRDefault="00000000">
      <w:pPr>
        <w:pStyle w:val="Compact"/>
        <w:numPr>
          <w:ilvl w:val="0"/>
          <w:numId w:val="181"/>
        </w:numPr>
      </w:pPr>
      <w:r>
        <w:t>Reloads motor-subtracted Action main from ERP output path after subtraction:</w:t>
      </w:r>
    </w:p>
    <w:p w14:paraId="519781B8" w14:textId="77777777" w:rsidR="003316E8" w:rsidRDefault="00000000">
      <w:pPr>
        <w:pStyle w:val="Compact"/>
        <w:numPr>
          <w:ilvl w:val="1"/>
          <w:numId w:val="182"/>
        </w:numPr>
      </w:pPr>
      <w:r>
        <w:rPr>
          <w:rStyle w:val="VerbatimChar"/>
        </w:rPr>
        <w:t>&lt;out_path&gt;/&lt;Sub&gt;_ses-02_task-action_eeg_main_action_motor_subtracted.set</w:t>
      </w:r>
    </w:p>
    <w:p w14:paraId="3C585080" w14:textId="77777777" w:rsidR="003316E8" w:rsidRDefault="00000000">
      <w:pPr>
        <w:pStyle w:val="Compact"/>
        <w:numPr>
          <w:ilvl w:val="0"/>
          <w:numId w:val="181"/>
        </w:numPr>
      </w:pPr>
      <w:r>
        <w:t>Prefers processed NoAction main from ERP output path when available:</w:t>
      </w:r>
    </w:p>
    <w:p w14:paraId="2315247B" w14:textId="77777777" w:rsidR="003316E8" w:rsidRDefault="00000000">
      <w:pPr>
        <w:pStyle w:val="Compact"/>
        <w:numPr>
          <w:ilvl w:val="1"/>
          <w:numId w:val="183"/>
        </w:numPr>
      </w:pPr>
      <w:r>
        <w:rPr>
          <w:rStyle w:val="VerbatimChar"/>
        </w:rPr>
        <w:t>&lt;out_path&gt;/&lt;Sub&gt;_ses-01_task-no-action_eeg_main_bc.set</w:t>
      </w:r>
    </w:p>
    <w:p w14:paraId="7D253E53" w14:textId="77777777" w:rsidR="003316E8" w:rsidRDefault="00000000">
      <w:pPr>
        <w:pStyle w:val="Compact"/>
        <w:numPr>
          <w:ilvl w:val="0"/>
          <w:numId w:val="181"/>
        </w:numPr>
      </w:pPr>
      <w:r>
        <w:t>Continues with fallback behavior if processed files are unavailable, but now defaults to matched processed datasets.</w:t>
      </w:r>
    </w:p>
    <w:p w14:paraId="18D4E679" w14:textId="77777777" w:rsidR="003316E8" w:rsidRDefault="00000000">
      <w:pPr>
        <w:pStyle w:val="Compact"/>
        <w:numPr>
          <w:ilvl w:val="0"/>
          <w:numId w:val="181"/>
        </w:numPr>
      </w:pPr>
      <w:r>
        <w:t>Keeps final result export consolidated in ERP output folder (</w:t>
      </w:r>
      <w:r>
        <w:rPr>
          <w:rStyle w:val="VerbatimChar"/>
        </w:rPr>
        <w:t>.mat</w:t>
      </w:r>
      <w:r>
        <w:t xml:space="preserve">, </w:t>
      </w:r>
      <w:r>
        <w:rPr>
          <w:rStyle w:val="VerbatimChar"/>
        </w:rPr>
        <w:t>.csv</w:t>
      </w:r>
      <w:r>
        <w:t xml:space="preserve">, </w:t>
      </w:r>
      <w:r>
        <w:rPr>
          <w:rStyle w:val="VerbatimChar"/>
        </w:rPr>
        <w:t>.xlsx</w:t>
      </w:r>
      <w:r>
        <w:t>, figures).</w:t>
      </w:r>
    </w:p>
    <w:p w14:paraId="3A9A6E39" w14:textId="4361779B" w:rsidR="003316E8" w:rsidRDefault="00A757BA">
      <w:pPr>
        <w:pStyle w:val="FirstParagraph"/>
      </w:pPr>
      <w:r>
        <w:t>Why this was done:</w:t>
      </w:r>
    </w:p>
    <w:p w14:paraId="5183585F" w14:textId="77777777" w:rsidR="003316E8" w:rsidRDefault="00000000">
      <w:pPr>
        <w:pStyle w:val="Compact"/>
        <w:numPr>
          <w:ilvl w:val="0"/>
          <w:numId w:val="184"/>
        </w:numPr>
      </w:pPr>
      <w:r>
        <w:t>Reduces the risk of plotting/quantifying Action from processed data against raw NoAction.</w:t>
      </w:r>
    </w:p>
    <w:p w14:paraId="36E22248" w14:textId="77777777" w:rsidR="003316E8" w:rsidRDefault="00000000">
      <w:pPr>
        <w:pStyle w:val="Heading4"/>
      </w:pPr>
      <w:bookmarkStart w:id="8" w:name="X66f4cdd26eb85333362d309d497a5ed6963c3a4"/>
      <w:bookmarkEnd w:id="7"/>
      <w:r>
        <w:t xml:space="preserve">C) </w:t>
      </w:r>
      <w:r>
        <w:rPr>
          <w:rStyle w:val="VerbatimChar"/>
        </w:rPr>
        <w:t>eeglab_ERP_analysis/plot_action_noaction_comparison.m</w:t>
      </w:r>
    </w:p>
    <w:p w14:paraId="1C4A01F8" w14:textId="77777777" w:rsidR="003316E8" w:rsidRDefault="00000000">
      <w:pPr>
        <w:pStyle w:val="FirstParagraph"/>
      </w:pPr>
      <w:r>
        <w:t>Problem addressed:</w:t>
      </w:r>
    </w:p>
    <w:p w14:paraId="5E3A4A74" w14:textId="77777777" w:rsidR="003316E8" w:rsidRDefault="00000000">
      <w:pPr>
        <w:pStyle w:val="Compact"/>
        <w:numPr>
          <w:ilvl w:val="0"/>
          <w:numId w:val="185"/>
        </w:numPr>
      </w:pPr>
      <w:r>
        <w:t>Comparison plot input inconsistency.</w:t>
      </w:r>
    </w:p>
    <w:p w14:paraId="7D47294A" w14:textId="77777777" w:rsidR="003316E8" w:rsidRDefault="00000000">
      <w:pPr>
        <w:pStyle w:val="FirstParagraph"/>
      </w:pPr>
      <w:r>
        <w:t>Exact edits:</w:t>
      </w:r>
    </w:p>
    <w:p w14:paraId="2E080454" w14:textId="77777777" w:rsidR="003316E8" w:rsidRDefault="00000000">
      <w:pPr>
        <w:pStyle w:val="Compact"/>
        <w:numPr>
          <w:ilvl w:val="0"/>
          <w:numId w:val="186"/>
        </w:numPr>
      </w:pPr>
      <w:r>
        <w:t>NoAction main file selection now prefers processed baseline-corrected main in ERP folder:</w:t>
      </w:r>
    </w:p>
    <w:p w14:paraId="049ADB84" w14:textId="77777777" w:rsidR="003316E8" w:rsidRDefault="00000000">
      <w:pPr>
        <w:pStyle w:val="Compact"/>
        <w:numPr>
          <w:ilvl w:val="1"/>
          <w:numId w:val="187"/>
        </w:numPr>
      </w:pPr>
      <w:r>
        <w:t xml:space="preserve">first: </w:t>
      </w:r>
      <w:r>
        <w:rPr>
          <w:rStyle w:val="VerbatimChar"/>
        </w:rPr>
        <w:t>&lt;out_path&gt;..._main_bc.set</w:t>
      </w:r>
    </w:p>
    <w:p w14:paraId="43E417FE" w14:textId="77777777" w:rsidR="003316E8" w:rsidRDefault="00000000">
      <w:pPr>
        <w:pStyle w:val="Compact"/>
        <w:numPr>
          <w:ilvl w:val="1"/>
          <w:numId w:val="187"/>
        </w:numPr>
      </w:pPr>
      <w:r>
        <w:t xml:space="preserve">fallback: </w:t>
      </w:r>
      <w:r>
        <w:rPr>
          <w:rStyle w:val="VerbatimChar"/>
        </w:rPr>
        <w:t>&lt;epo_path&gt;..._main.set</w:t>
      </w:r>
    </w:p>
    <w:p w14:paraId="2079383A" w14:textId="77777777" w:rsidR="003316E8" w:rsidRDefault="00000000">
      <w:pPr>
        <w:pStyle w:val="Compact"/>
        <w:numPr>
          <w:ilvl w:val="0"/>
          <w:numId w:val="186"/>
        </w:numPr>
      </w:pPr>
      <w:r>
        <w:t>Action file selection now prefers motor-subtracted Action main in ERP folder:</w:t>
      </w:r>
    </w:p>
    <w:p w14:paraId="656ED173" w14:textId="77777777" w:rsidR="003316E8" w:rsidRDefault="00000000">
      <w:pPr>
        <w:pStyle w:val="Compact"/>
        <w:numPr>
          <w:ilvl w:val="1"/>
          <w:numId w:val="188"/>
        </w:numPr>
      </w:pPr>
      <w:r>
        <w:t xml:space="preserve">first: </w:t>
      </w:r>
      <w:r>
        <w:rPr>
          <w:rStyle w:val="VerbatimChar"/>
        </w:rPr>
        <w:t>&lt;out_path&gt;..._main_action_motor_subtracted.set</w:t>
      </w:r>
    </w:p>
    <w:p w14:paraId="67661472" w14:textId="77777777" w:rsidR="003316E8" w:rsidRDefault="00000000">
      <w:pPr>
        <w:pStyle w:val="Compact"/>
        <w:numPr>
          <w:ilvl w:val="1"/>
          <w:numId w:val="188"/>
        </w:numPr>
      </w:pPr>
      <w:r>
        <w:t xml:space="preserve">fallback: raw </w:t>
      </w:r>
      <w:r>
        <w:rPr>
          <w:rStyle w:val="VerbatimChar"/>
        </w:rPr>
        <w:t>&lt;epo_path&gt;..._main_action.set</w:t>
      </w:r>
    </w:p>
    <w:p w14:paraId="522B5A4A" w14:textId="77777777" w:rsidR="003316E8" w:rsidRDefault="00000000">
      <w:pPr>
        <w:pStyle w:val="Compact"/>
        <w:numPr>
          <w:ilvl w:val="0"/>
          <w:numId w:val="186"/>
        </w:numPr>
      </w:pPr>
      <w:r>
        <w:t>Retained collapsed and per-tone plotting logic, but now driven by corrected file-priority rules.</w:t>
      </w:r>
    </w:p>
    <w:p w14:paraId="6433B2E8" w14:textId="2EE40C97" w:rsidR="003316E8" w:rsidRDefault="00A757BA">
      <w:pPr>
        <w:pStyle w:val="FirstParagraph"/>
      </w:pPr>
      <w:r>
        <w:t>Note:</w:t>
      </w:r>
    </w:p>
    <w:p w14:paraId="2E6348F2" w14:textId="77777777" w:rsidR="003316E8" w:rsidRDefault="00000000">
      <w:pPr>
        <w:pStyle w:val="Compact"/>
        <w:numPr>
          <w:ilvl w:val="0"/>
          <w:numId w:val="189"/>
        </w:numPr>
      </w:pPr>
      <w:r>
        <w:t>Ensures visual comparison figures are based on matched processing state wherever available.</w:t>
      </w:r>
    </w:p>
    <w:p w14:paraId="31F23D83" w14:textId="77777777" w:rsidR="003316E8" w:rsidRDefault="00000000">
      <w:pPr>
        <w:pStyle w:val="Heading4"/>
      </w:pPr>
      <w:bookmarkStart w:id="9" w:name="Xd04b53f17ae0ac3f94a778224493dd0bb29278a"/>
      <w:bookmarkEnd w:id="8"/>
      <w:r>
        <w:t xml:space="preserve">D) </w:t>
      </w:r>
      <w:r>
        <w:rPr>
          <w:rStyle w:val="VerbatimChar"/>
        </w:rPr>
        <w:t>eeglab_epochs/compare_N1_P2_amplitudes.m</w:t>
      </w:r>
    </w:p>
    <w:p w14:paraId="352E9D03" w14:textId="77777777" w:rsidR="003316E8" w:rsidRDefault="00000000">
      <w:pPr>
        <w:pStyle w:val="FirstParagraph"/>
      </w:pPr>
      <w:r>
        <w:t>Problem addressed:</w:t>
      </w:r>
    </w:p>
    <w:p w14:paraId="584A4E6F" w14:textId="77777777" w:rsidR="003316E8" w:rsidRDefault="00000000">
      <w:pPr>
        <w:pStyle w:val="Compact"/>
        <w:numPr>
          <w:ilvl w:val="0"/>
          <w:numId w:val="190"/>
        </w:numPr>
      </w:pPr>
      <w:r>
        <w:lastRenderedPageBreak/>
        <w:t>Wrong path for Action motor-subtracted load and inconsistent NoAction source.</w:t>
      </w:r>
    </w:p>
    <w:p w14:paraId="35AFEA11" w14:textId="77777777" w:rsidR="003316E8" w:rsidRDefault="00000000">
      <w:pPr>
        <w:pStyle w:val="FirstParagraph"/>
      </w:pPr>
      <w:r>
        <w:t>Exact edits:</w:t>
      </w:r>
    </w:p>
    <w:p w14:paraId="38B35DAD" w14:textId="77777777" w:rsidR="003316E8" w:rsidRDefault="00000000">
      <w:pPr>
        <w:pStyle w:val="Compact"/>
        <w:numPr>
          <w:ilvl w:val="0"/>
          <w:numId w:val="191"/>
        </w:numPr>
      </w:pPr>
      <w:r>
        <w:t>Changed Action main load priority to ERP output path for motor-subtracted data:</w:t>
      </w:r>
    </w:p>
    <w:p w14:paraId="541D84F9" w14:textId="77777777" w:rsidR="003316E8" w:rsidRDefault="00000000">
      <w:pPr>
        <w:pStyle w:val="Compact"/>
        <w:numPr>
          <w:ilvl w:val="1"/>
          <w:numId w:val="192"/>
        </w:numPr>
      </w:pPr>
      <w:r>
        <w:t xml:space="preserve">first: </w:t>
      </w:r>
      <w:r>
        <w:rPr>
          <w:rStyle w:val="VerbatimChar"/>
        </w:rPr>
        <w:t>&lt;out_path&gt;..._main_action_motor_subtracted.set</w:t>
      </w:r>
    </w:p>
    <w:p w14:paraId="0B83171B" w14:textId="77777777" w:rsidR="003316E8" w:rsidRDefault="00000000">
      <w:pPr>
        <w:pStyle w:val="Compact"/>
        <w:numPr>
          <w:ilvl w:val="1"/>
          <w:numId w:val="192"/>
        </w:numPr>
      </w:pPr>
      <w:r>
        <w:t xml:space="preserve">fallback: raw </w:t>
      </w:r>
      <w:r>
        <w:rPr>
          <w:rStyle w:val="VerbatimChar"/>
        </w:rPr>
        <w:t>&lt;epo_path&gt;..._main_action.set</w:t>
      </w:r>
    </w:p>
    <w:p w14:paraId="3F1A27B2" w14:textId="77777777" w:rsidR="003316E8" w:rsidRDefault="00000000">
      <w:pPr>
        <w:pStyle w:val="Compact"/>
        <w:numPr>
          <w:ilvl w:val="0"/>
          <w:numId w:val="191"/>
        </w:numPr>
      </w:pPr>
      <w:r>
        <w:t>Changed NoAction main load priority to ERP output path baseline-corrected data:</w:t>
      </w:r>
    </w:p>
    <w:p w14:paraId="6971BD0A" w14:textId="77777777" w:rsidR="003316E8" w:rsidRDefault="00000000">
      <w:pPr>
        <w:pStyle w:val="Compact"/>
        <w:numPr>
          <w:ilvl w:val="1"/>
          <w:numId w:val="193"/>
        </w:numPr>
      </w:pPr>
      <w:r>
        <w:t xml:space="preserve">first: </w:t>
      </w:r>
      <w:r>
        <w:rPr>
          <w:rStyle w:val="VerbatimChar"/>
        </w:rPr>
        <w:t>&lt;out_path&gt;..._main_bc.set</w:t>
      </w:r>
    </w:p>
    <w:p w14:paraId="4B6E1F9E" w14:textId="77777777" w:rsidR="003316E8" w:rsidRDefault="00000000">
      <w:pPr>
        <w:pStyle w:val="Compact"/>
        <w:numPr>
          <w:ilvl w:val="1"/>
          <w:numId w:val="193"/>
        </w:numPr>
      </w:pPr>
      <w:r>
        <w:t xml:space="preserve">fallback: raw </w:t>
      </w:r>
      <w:r>
        <w:rPr>
          <w:rStyle w:val="VerbatimChar"/>
        </w:rPr>
        <w:t>&lt;epo_path&gt;..._main.set</w:t>
      </w:r>
    </w:p>
    <w:p w14:paraId="5ABFDB52" w14:textId="77777777" w:rsidR="003316E8" w:rsidRDefault="00000000">
      <w:pPr>
        <w:pStyle w:val="Compact"/>
        <w:numPr>
          <w:ilvl w:val="0"/>
          <w:numId w:val="191"/>
        </w:numPr>
      </w:pPr>
      <w:r>
        <w:t>Updated header description to match implemented behavior:</w:t>
      </w:r>
    </w:p>
    <w:p w14:paraId="0D4DBA59" w14:textId="77777777" w:rsidR="003316E8" w:rsidRDefault="00000000">
      <w:pPr>
        <w:pStyle w:val="Compact"/>
        <w:numPr>
          <w:ilvl w:val="1"/>
          <w:numId w:val="194"/>
        </w:numPr>
      </w:pPr>
      <w:r>
        <w:t>from inferential/paired-test wording to descriptive within-subject summary wording.</w:t>
      </w:r>
    </w:p>
    <w:p w14:paraId="79F2AED6" w14:textId="77777777" w:rsidR="003316E8" w:rsidRDefault="00000000">
      <w:pPr>
        <w:pStyle w:val="FirstParagraph"/>
      </w:pPr>
      <w:r>
        <w:t>Why this matters:</w:t>
      </w:r>
    </w:p>
    <w:p w14:paraId="6E2A4505" w14:textId="77777777" w:rsidR="003316E8" w:rsidRDefault="00000000">
      <w:pPr>
        <w:pStyle w:val="Compact"/>
        <w:numPr>
          <w:ilvl w:val="0"/>
          <w:numId w:val="195"/>
        </w:numPr>
      </w:pPr>
      <w:r>
        <w:t>Prevents missing or wrong-input Action main files in downstream amplitude summary.</w:t>
      </w:r>
    </w:p>
    <w:p w14:paraId="66A6C5A1" w14:textId="77777777" w:rsidR="003316E8" w:rsidRDefault="00000000">
      <w:pPr>
        <w:pStyle w:val="Compact"/>
        <w:numPr>
          <w:ilvl w:val="0"/>
          <w:numId w:val="195"/>
        </w:numPr>
      </w:pPr>
      <w:r>
        <w:t>Improves parity between compared conditions.</w:t>
      </w:r>
    </w:p>
    <w:p w14:paraId="26F89239" w14:textId="77777777" w:rsidR="003316E8" w:rsidRDefault="00000000">
      <w:pPr>
        <w:pStyle w:val="Heading4"/>
      </w:pPr>
      <w:bookmarkStart w:id="10" w:name="Xd2d1dc39e6bf4df18fa257c474edec5210ff304"/>
      <w:bookmarkEnd w:id="9"/>
      <w:r>
        <w:t xml:space="preserve">E) </w:t>
      </w:r>
      <w:r>
        <w:rPr>
          <w:rStyle w:val="VerbatimChar"/>
        </w:rPr>
        <w:t>eeglab_ERP_analysis/plot_scalp_topographies.m</w:t>
      </w:r>
    </w:p>
    <w:p w14:paraId="290E5B4B" w14:textId="77777777" w:rsidR="003316E8" w:rsidRDefault="00000000">
      <w:pPr>
        <w:pStyle w:val="FirstParagraph"/>
      </w:pPr>
      <w:r>
        <w:t>Problem addressed:</w:t>
      </w:r>
    </w:p>
    <w:p w14:paraId="26D103C5" w14:textId="77777777" w:rsidR="003316E8" w:rsidRDefault="00000000">
      <w:pPr>
        <w:pStyle w:val="Compact"/>
        <w:numPr>
          <w:ilvl w:val="0"/>
          <w:numId w:val="196"/>
        </w:numPr>
      </w:pPr>
      <w:r>
        <w:t>Producer/consumer schema mismatch.</w:t>
      </w:r>
    </w:p>
    <w:p w14:paraId="3B8A66E5" w14:textId="119C7FC0" w:rsidR="003316E8" w:rsidRDefault="00A757BA">
      <w:pPr>
        <w:pStyle w:val="FirstParagraph"/>
      </w:pPr>
      <w:r>
        <w:t>Edits:</w:t>
      </w:r>
    </w:p>
    <w:p w14:paraId="479A4039" w14:textId="77777777" w:rsidR="003316E8" w:rsidRDefault="00000000">
      <w:pPr>
        <w:pStyle w:val="Compact"/>
        <w:numPr>
          <w:ilvl w:val="0"/>
          <w:numId w:val="197"/>
        </w:numPr>
      </w:pPr>
      <w:r>
        <w:t xml:space="preserve">Updated expected latency fields to match </w:t>
      </w:r>
      <w:r>
        <w:rPr>
          <w:rStyle w:val="VerbatimChar"/>
        </w:rPr>
        <w:t>compute_N1_P2.m</w:t>
      </w:r>
      <w:r>
        <w:t xml:space="preserve"> outputs:</w:t>
      </w:r>
    </w:p>
    <w:p w14:paraId="039EAD2B" w14:textId="77777777" w:rsidR="003316E8" w:rsidRDefault="00000000">
      <w:pPr>
        <w:pStyle w:val="Compact"/>
        <w:numPr>
          <w:ilvl w:val="1"/>
          <w:numId w:val="198"/>
        </w:numPr>
      </w:pPr>
      <w:r>
        <w:rPr>
          <w:rStyle w:val="VerbatimChar"/>
        </w:rPr>
        <w:t>results.Central.N1_peak_lat</w:t>
      </w:r>
    </w:p>
    <w:p w14:paraId="7965F1A8" w14:textId="77777777" w:rsidR="003316E8" w:rsidRDefault="00000000">
      <w:pPr>
        <w:pStyle w:val="Compact"/>
        <w:numPr>
          <w:ilvl w:val="1"/>
          <w:numId w:val="198"/>
        </w:numPr>
      </w:pPr>
      <w:r>
        <w:rPr>
          <w:rStyle w:val="VerbatimChar"/>
        </w:rPr>
        <w:t>results.Central.P2_peak_lat</w:t>
      </w:r>
    </w:p>
    <w:p w14:paraId="037FD9A8" w14:textId="77777777" w:rsidR="003316E8" w:rsidRDefault="00000000">
      <w:pPr>
        <w:pStyle w:val="Compact"/>
        <w:numPr>
          <w:ilvl w:val="0"/>
          <w:numId w:val="199"/>
        </w:numPr>
      </w:pPr>
      <w:r>
        <w:t>Removes runtime mismatch and ensures topographies are sampled at intended peak latencies.</w:t>
      </w:r>
    </w:p>
    <w:p w14:paraId="5ACDB86E" w14:textId="77777777" w:rsidR="003316E8" w:rsidRDefault="00000000">
      <w:pPr>
        <w:pStyle w:val="Heading4"/>
      </w:pPr>
      <w:bookmarkStart w:id="11" w:name="X5a57dfa58f8a9c7bebc3f13fe3dd83b9d6938c6"/>
      <w:bookmarkEnd w:id="10"/>
      <w:r>
        <w:t xml:space="preserve">F) </w:t>
      </w:r>
      <w:r>
        <w:rPr>
          <w:rStyle w:val="VerbatimChar"/>
        </w:rPr>
        <w:t>eeglab_epochs/PrepareData_6_ExtractConditions.m</w:t>
      </w:r>
    </w:p>
    <w:p w14:paraId="212928DB" w14:textId="77777777" w:rsidR="003316E8" w:rsidRDefault="00000000">
      <w:pPr>
        <w:pStyle w:val="FirstParagraph"/>
      </w:pPr>
      <w:r>
        <w:t>Problem addressed:</w:t>
      </w:r>
    </w:p>
    <w:p w14:paraId="43112BAE" w14:textId="77777777" w:rsidR="003316E8" w:rsidRDefault="00000000">
      <w:pPr>
        <w:pStyle w:val="Compact"/>
        <w:numPr>
          <w:ilvl w:val="0"/>
          <w:numId w:val="200"/>
        </w:numPr>
      </w:pPr>
      <w:r>
        <w:t>Runtime messaging did not clearly reflect configured-vs-default epoch windows.</w:t>
      </w:r>
    </w:p>
    <w:p w14:paraId="04C58F0D" w14:textId="77777777" w:rsidR="003316E8" w:rsidRDefault="00000000">
      <w:pPr>
        <w:pStyle w:val="FirstParagraph"/>
      </w:pPr>
      <w:r>
        <w:t>Exact edits:</w:t>
      </w:r>
    </w:p>
    <w:p w14:paraId="2A0D9B39" w14:textId="77777777" w:rsidR="003316E8" w:rsidRDefault="00000000">
      <w:pPr>
        <w:pStyle w:val="Compact"/>
        <w:numPr>
          <w:ilvl w:val="0"/>
          <w:numId w:val="201"/>
        </w:numPr>
      </w:pPr>
      <w:r>
        <w:t>Replaced hardcoded/ambiguous window status text with cfg-aware logging:</w:t>
      </w:r>
    </w:p>
    <w:p w14:paraId="6708A7B5" w14:textId="77777777" w:rsidR="003316E8" w:rsidRDefault="00000000">
      <w:pPr>
        <w:pStyle w:val="Compact"/>
        <w:numPr>
          <w:ilvl w:val="1"/>
          <w:numId w:val="202"/>
        </w:numPr>
      </w:pPr>
      <w:r>
        <w:t xml:space="preserve">if </w:t>
      </w:r>
      <w:r>
        <w:rPr>
          <w:rStyle w:val="VerbatimChar"/>
        </w:rPr>
        <w:t>cfg.epoch_tmin/epoch_tmax</w:t>
      </w:r>
      <w:r>
        <w:t xml:space="preserve"> present, print those values.</w:t>
      </w:r>
    </w:p>
    <w:p w14:paraId="5216A7F7" w14:textId="77777777" w:rsidR="003316E8" w:rsidRDefault="00000000">
      <w:pPr>
        <w:pStyle w:val="Compact"/>
        <w:numPr>
          <w:ilvl w:val="1"/>
          <w:numId w:val="202"/>
        </w:numPr>
      </w:pPr>
      <w:r>
        <w:t>otherwise print that extraction defaults are used.</w:t>
      </w:r>
    </w:p>
    <w:p w14:paraId="28E89D4D" w14:textId="77777777" w:rsidR="003316E8" w:rsidRDefault="00000000">
      <w:pPr>
        <w:pStyle w:val="Compact"/>
        <w:numPr>
          <w:ilvl w:val="0"/>
          <w:numId w:val="203"/>
        </w:numPr>
      </w:pPr>
      <w:r>
        <w:t>Improves reproducibility traceability in logs and reduces confusion during reruns.</w:t>
      </w:r>
    </w:p>
    <w:p w14:paraId="7EE74BB1" w14:textId="77777777" w:rsidR="003316E8" w:rsidRDefault="00000000">
      <w:pPr>
        <w:pStyle w:val="Heading3"/>
      </w:pPr>
      <w:bookmarkStart w:id="12" w:name="beforeafter-behavioral-summary"/>
      <w:bookmarkEnd w:id="5"/>
      <w:bookmarkEnd w:id="11"/>
      <w:r>
        <w:t>2.3 Before/After behavioral summary</w:t>
      </w:r>
    </w:p>
    <w:p w14:paraId="0A4FB266" w14:textId="77777777" w:rsidR="003316E8" w:rsidRDefault="00000000">
      <w:pPr>
        <w:pStyle w:val="FirstParagraph"/>
      </w:pPr>
      <w:r>
        <w:t>Before fixes:</w:t>
      </w:r>
    </w:p>
    <w:p w14:paraId="2E7BB884" w14:textId="77777777" w:rsidR="003316E8" w:rsidRDefault="00000000">
      <w:pPr>
        <w:pStyle w:val="Compact"/>
        <w:numPr>
          <w:ilvl w:val="0"/>
          <w:numId w:val="204"/>
        </w:numPr>
      </w:pPr>
      <w:r>
        <w:lastRenderedPageBreak/>
        <w:t>High risk of processed-vs-raw mixing in Action vs NoAction outputs.</w:t>
      </w:r>
    </w:p>
    <w:p w14:paraId="5B62620A" w14:textId="77777777" w:rsidR="003316E8" w:rsidRDefault="00000000">
      <w:pPr>
        <w:pStyle w:val="Compact"/>
        <w:numPr>
          <w:ilvl w:val="0"/>
          <w:numId w:val="204"/>
        </w:numPr>
      </w:pPr>
      <w:r>
        <w:t>Potential wrong-path load for motor-subtracted Action in one analysis script.</w:t>
      </w:r>
    </w:p>
    <w:p w14:paraId="6857FB69" w14:textId="77777777" w:rsidR="003316E8" w:rsidRDefault="00000000">
      <w:pPr>
        <w:pStyle w:val="Compact"/>
        <w:numPr>
          <w:ilvl w:val="0"/>
          <w:numId w:val="204"/>
        </w:numPr>
      </w:pPr>
      <w:r>
        <w:t>Field mismatch risk in topography plotting.</w:t>
      </w:r>
    </w:p>
    <w:p w14:paraId="1254ECEC" w14:textId="77777777" w:rsidR="003316E8" w:rsidRDefault="00000000">
      <w:pPr>
        <w:pStyle w:val="Compact"/>
        <w:numPr>
          <w:ilvl w:val="0"/>
          <w:numId w:val="204"/>
        </w:numPr>
      </w:pPr>
      <w:r>
        <w:t>Time-axis mismatch handling could be fragile in edge cases.</w:t>
      </w:r>
    </w:p>
    <w:p w14:paraId="5F11E449" w14:textId="77777777" w:rsidR="003316E8" w:rsidRDefault="00000000">
      <w:pPr>
        <w:pStyle w:val="FirstParagraph"/>
      </w:pPr>
      <w:r>
        <w:t>After fixes:</w:t>
      </w:r>
    </w:p>
    <w:p w14:paraId="4C6FBA75" w14:textId="77777777" w:rsidR="003316E8" w:rsidRDefault="00000000">
      <w:pPr>
        <w:pStyle w:val="Compact"/>
        <w:numPr>
          <w:ilvl w:val="0"/>
          <w:numId w:val="205"/>
        </w:numPr>
      </w:pPr>
      <w:r>
        <w:t>Processed file preference standardized across comparison pathways.</w:t>
      </w:r>
    </w:p>
    <w:p w14:paraId="7550F098" w14:textId="77777777" w:rsidR="003316E8" w:rsidRDefault="00000000">
      <w:pPr>
        <w:pStyle w:val="Compact"/>
        <w:numPr>
          <w:ilvl w:val="0"/>
          <w:numId w:val="205"/>
        </w:numPr>
      </w:pPr>
      <w:r>
        <w:t>Action motor-subtracted and NoAction baseline-corrected outputs are consistently consumed when present.</w:t>
      </w:r>
    </w:p>
    <w:p w14:paraId="3D2AEC1B" w14:textId="77777777" w:rsidR="003316E8" w:rsidRDefault="00000000">
      <w:pPr>
        <w:pStyle w:val="Compact"/>
        <w:numPr>
          <w:ilvl w:val="0"/>
          <w:numId w:val="205"/>
        </w:numPr>
      </w:pPr>
      <w:r>
        <w:t>Topography field mapping is aligned with metric producer schema.</w:t>
      </w:r>
    </w:p>
    <w:p w14:paraId="32B0AF70" w14:textId="77777777" w:rsidR="003316E8" w:rsidRDefault="00000000">
      <w:pPr>
        <w:pStyle w:val="Compact"/>
        <w:numPr>
          <w:ilvl w:val="0"/>
          <w:numId w:val="205"/>
        </w:numPr>
      </w:pPr>
      <w:r>
        <w:t>Difference-wave computation is stabilized with explicit time-grid harmonization.</w:t>
      </w:r>
    </w:p>
    <w:p w14:paraId="3F47172E" w14:textId="77777777" w:rsidR="003316E8" w:rsidRDefault="00000000">
      <w:pPr>
        <w:pStyle w:val="FirstParagraph"/>
      </w:pPr>
      <w:r>
        <w:t>Net result:</w:t>
      </w:r>
    </w:p>
    <w:p w14:paraId="25512218" w14:textId="77777777" w:rsidR="003316E8" w:rsidRDefault="00000000">
      <w:pPr>
        <w:pStyle w:val="Compact"/>
        <w:numPr>
          <w:ilvl w:val="0"/>
          <w:numId w:val="206"/>
        </w:numPr>
      </w:pPr>
      <w:r>
        <w:rPr>
          <w:rStyle w:val="VerbatimChar"/>
        </w:rPr>
        <w:t>sub-01</w:t>
      </w:r>
      <w:r>
        <w:t xml:space="preserve"> end-to-end outputs are internally consistent with the corrected processing logic and are reproducibly generated under the expected output structure.</w:t>
      </w:r>
    </w:p>
    <w:p w14:paraId="3495B927" w14:textId="77777777" w:rsidR="003316E8" w:rsidRDefault="00000000">
      <w:pPr>
        <w:pStyle w:val="Heading2"/>
      </w:pPr>
      <w:bookmarkStart w:id="13" w:name="X0259db1206275d93803925824fa9b73e0440452"/>
      <w:bookmarkEnd w:id="3"/>
      <w:bookmarkEnd w:id="12"/>
      <w:r>
        <w:t>Deliverable 3: Example Outputs From One Subject (</w:t>
      </w:r>
      <w:r>
        <w:rPr>
          <w:rStyle w:val="VerbatimChar"/>
        </w:rPr>
        <w:t>sub-01</w:t>
      </w:r>
      <w:r>
        <w:t>)</w:t>
      </w:r>
    </w:p>
    <w:p w14:paraId="6EECDD1D" w14:textId="77777777" w:rsidR="003316E8" w:rsidRDefault="00000000">
      <w:pPr>
        <w:pStyle w:val="FirstParagraph"/>
      </w:pPr>
      <w:r>
        <w:t xml:space="preserve">The following expected outputs were generated under </w:t>
      </w:r>
      <w:r>
        <w:rPr>
          <w:rStyle w:val="VerbatimChar"/>
        </w:rPr>
        <w:t>eeglab_ERPs/sub-01/</w:t>
      </w:r>
      <w:r>
        <w:t>:</w:t>
      </w:r>
    </w:p>
    <w:p w14:paraId="0FEB9A79" w14:textId="77777777" w:rsidR="003316E8" w:rsidRDefault="00000000">
      <w:pPr>
        <w:pStyle w:val="Heading3"/>
      </w:pPr>
      <w:bookmarkStart w:id="14" w:name="core-data-outputs"/>
      <w:r>
        <w:t>Core data outputs</w:t>
      </w:r>
    </w:p>
    <w:p w14:paraId="5C91CE06" w14:textId="77777777" w:rsidR="003316E8" w:rsidRDefault="00000000">
      <w:pPr>
        <w:pStyle w:val="Compact"/>
        <w:numPr>
          <w:ilvl w:val="0"/>
          <w:numId w:val="207"/>
        </w:numPr>
      </w:pPr>
      <w:r>
        <w:rPr>
          <w:rStyle w:val="VerbatimChar"/>
        </w:rPr>
        <w:t>eeglab_ERPs/sub-01/sub-01_ses-02_task-action_eeg_main_action_motor_subtracted.set</w:t>
      </w:r>
    </w:p>
    <w:p w14:paraId="6099B39D" w14:textId="77777777" w:rsidR="003316E8" w:rsidRDefault="00000000">
      <w:pPr>
        <w:pStyle w:val="Compact"/>
        <w:numPr>
          <w:ilvl w:val="0"/>
          <w:numId w:val="207"/>
        </w:numPr>
      </w:pPr>
      <w:r>
        <w:rPr>
          <w:rStyle w:val="VerbatimChar"/>
        </w:rPr>
        <w:t>eeglab_ERPs/sub-01/sub-01_ses-02_task-action_eeg_main_action_motor_subtracted.fdt</w:t>
      </w:r>
    </w:p>
    <w:p w14:paraId="038C7C69" w14:textId="77777777" w:rsidR="003316E8" w:rsidRDefault="00000000">
      <w:pPr>
        <w:pStyle w:val="Compact"/>
        <w:numPr>
          <w:ilvl w:val="0"/>
          <w:numId w:val="207"/>
        </w:numPr>
      </w:pPr>
      <w:r>
        <w:rPr>
          <w:rStyle w:val="VerbatimChar"/>
        </w:rPr>
        <w:t>eeglab_ERPs/sub-01/sub-01_ses-01_task-no-action_eeg_main_bc.set</w:t>
      </w:r>
    </w:p>
    <w:p w14:paraId="3F8D6A9D" w14:textId="77777777" w:rsidR="003316E8" w:rsidRDefault="00000000">
      <w:pPr>
        <w:pStyle w:val="Compact"/>
        <w:numPr>
          <w:ilvl w:val="0"/>
          <w:numId w:val="207"/>
        </w:numPr>
      </w:pPr>
      <w:r>
        <w:rPr>
          <w:rStyle w:val="VerbatimChar"/>
        </w:rPr>
        <w:t>eeglab_ERPs/sub-01/sub-01_ses-01_task-no-action_eeg_main_bc.fdt</w:t>
      </w:r>
    </w:p>
    <w:p w14:paraId="2F3FD1CB" w14:textId="77777777" w:rsidR="003316E8" w:rsidRDefault="00000000">
      <w:pPr>
        <w:pStyle w:val="Compact"/>
        <w:numPr>
          <w:ilvl w:val="0"/>
          <w:numId w:val="207"/>
        </w:numPr>
      </w:pPr>
      <w:r>
        <w:rPr>
          <w:rStyle w:val="VerbatimChar"/>
        </w:rPr>
        <w:t>eeglab_ERPs/sub-01/sub-01_difference_wave_motor_subtracted.mat</w:t>
      </w:r>
    </w:p>
    <w:p w14:paraId="3E601A89" w14:textId="77777777" w:rsidR="003316E8" w:rsidRDefault="00000000">
      <w:pPr>
        <w:pStyle w:val="Compact"/>
        <w:numPr>
          <w:ilvl w:val="0"/>
          <w:numId w:val="207"/>
        </w:numPr>
      </w:pPr>
      <w:r>
        <w:rPr>
          <w:rStyle w:val="VerbatimChar"/>
        </w:rPr>
        <w:t>eeglab_ERPs/sub-01/sub-01_ERP_results.csv</w:t>
      </w:r>
    </w:p>
    <w:p w14:paraId="07E6BFAE" w14:textId="77777777" w:rsidR="003316E8" w:rsidRDefault="00000000">
      <w:pPr>
        <w:pStyle w:val="Compact"/>
        <w:numPr>
          <w:ilvl w:val="0"/>
          <w:numId w:val="207"/>
        </w:numPr>
      </w:pPr>
      <w:r>
        <w:rPr>
          <w:rStyle w:val="VerbatimChar"/>
        </w:rPr>
        <w:t>eeglab_ERPs/sub-01/sub-01_ERP_results.xlsx</w:t>
      </w:r>
    </w:p>
    <w:p w14:paraId="3A543BBF" w14:textId="77777777" w:rsidR="003316E8" w:rsidRDefault="00000000">
      <w:pPr>
        <w:pStyle w:val="Heading3"/>
      </w:pPr>
      <w:bookmarkStart w:id="15" w:name="required-example-figures"/>
      <w:bookmarkEnd w:id="14"/>
      <w:r>
        <w:t>Required example figures</w:t>
      </w:r>
    </w:p>
    <w:p w14:paraId="4C84D771" w14:textId="77777777" w:rsidR="003316E8" w:rsidRDefault="00000000">
      <w:pPr>
        <w:pStyle w:val="Compact"/>
        <w:numPr>
          <w:ilvl w:val="0"/>
          <w:numId w:val="208"/>
        </w:numPr>
      </w:pPr>
      <w:r>
        <w:t>Motor template:</w:t>
      </w:r>
    </w:p>
    <w:p w14:paraId="1F49E7B7" w14:textId="77777777" w:rsidR="003316E8" w:rsidRDefault="00000000">
      <w:pPr>
        <w:pStyle w:val="Compact"/>
        <w:numPr>
          <w:ilvl w:val="1"/>
          <w:numId w:val="209"/>
        </w:numPr>
      </w:pPr>
      <w:r>
        <w:rPr>
          <w:rStyle w:val="VerbatimChar"/>
        </w:rPr>
        <w:t>eeglab_ERPs/sub-01/figures/sub-01_motor_template.png</w:t>
      </w:r>
    </w:p>
    <w:p w14:paraId="714B0CE7" w14:textId="77777777" w:rsidR="003316E8" w:rsidRDefault="00000000">
      <w:pPr>
        <w:pStyle w:val="Compact"/>
        <w:numPr>
          <w:ilvl w:val="0"/>
          <w:numId w:val="208"/>
        </w:numPr>
      </w:pPr>
      <w:r>
        <w:t>Motor-subtracted Action ERP:</w:t>
      </w:r>
    </w:p>
    <w:p w14:paraId="673AE750" w14:textId="77777777" w:rsidR="003316E8" w:rsidRDefault="00000000">
      <w:pPr>
        <w:pStyle w:val="Compact"/>
        <w:numPr>
          <w:ilvl w:val="1"/>
          <w:numId w:val="210"/>
        </w:numPr>
      </w:pPr>
      <w:r>
        <w:rPr>
          <w:rStyle w:val="VerbatimChar"/>
        </w:rPr>
        <w:t>eeglab_ERPs/sub-01/figures/sub-01_action_main_motor_subtracted.png</w:t>
      </w:r>
    </w:p>
    <w:p w14:paraId="59C8C965" w14:textId="77777777" w:rsidR="003316E8" w:rsidRDefault="00000000">
      <w:pPr>
        <w:pStyle w:val="Compact"/>
        <w:numPr>
          <w:ilvl w:val="0"/>
          <w:numId w:val="208"/>
        </w:numPr>
      </w:pPr>
      <w:r>
        <w:t>No-Action ERP:</w:t>
      </w:r>
    </w:p>
    <w:p w14:paraId="06E2FFA9" w14:textId="77777777" w:rsidR="003316E8" w:rsidRDefault="00000000">
      <w:pPr>
        <w:pStyle w:val="Compact"/>
        <w:numPr>
          <w:ilvl w:val="1"/>
          <w:numId w:val="211"/>
        </w:numPr>
      </w:pPr>
      <w:r>
        <w:rPr>
          <w:rStyle w:val="VerbatimChar"/>
        </w:rPr>
        <w:t>eeglab_ERPs/sub-01/figures/sub-01_NoAction_Main_grand_average.png</w:t>
      </w:r>
    </w:p>
    <w:p w14:paraId="4D76B350" w14:textId="77777777" w:rsidR="003316E8" w:rsidRDefault="00000000">
      <w:pPr>
        <w:pStyle w:val="Compact"/>
        <w:numPr>
          <w:ilvl w:val="0"/>
          <w:numId w:val="208"/>
        </w:numPr>
      </w:pPr>
      <w:r>
        <w:t>Difference wave:</w:t>
      </w:r>
    </w:p>
    <w:p w14:paraId="5DC9D163" w14:textId="77777777" w:rsidR="003316E8" w:rsidRDefault="00000000">
      <w:pPr>
        <w:pStyle w:val="Compact"/>
        <w:numPr>
          <w:ilvl w:val="1"/>
          <w:numId w:val="212"/>
        </w:numPr>
      </w:pPr>
      <w:r>
        <w:rPr>
          <w:rStyle w:val="VerbatimChar"/>
        </w:rPr>
        <w:t>eeglab_ERPs/sub-01/figures/sub-01_diff_wave_motor_subtracted_per_tone.png</w:t>
      </w:r>
    </w:p>
    <w:p w14:paraId="2272AE30" w14:textId="77777777" w:rsidR="003316E8" w:rsidRDefault="00000000">
      <w:pPr>
        <w:pStyle w:val="Compact"/>
        <w:numPr>
          <w:ilvl w:val="1"/>
          <w:numId w:val="212"/>
        </w:numPr>
      </w:pPr>
      <w:r>
        <w:rPr>
          <w:rStyle w:val="VerbatimChar"/>
        </w:rPr>
        <w:lastRenderedPageBreak/>
        <w:t>eeglab_ERPs/sub-01/figures/sub-01_diff_wave_motor_subtracted_all.png</w:t>
      </w:r>
    </w:p>
    <w:p w14:paraId="24913E82" w14:textId="77777777" w:rsidR="003316E8" w:rsidRDefault="00000000">
      <w:pPr>
        <w:pStyle w:val="FirstParagraph"/>
      </w:pPr>
      <w:r>
        <w:t>Additional comparison views included:</w:t>
      </w:r>
    </w:p>
    <w:p w14:paraId="7317B73F" w14:textId="77777777" w:rsidR="003316E8" w:rsidRDefault="00000000">
      <w:pPr>
        <w:pStyle w:val="Compact"/>
        <w:numPr>
          <w:ilvl w:val="0"/>
          <w:numId w:val="213"/>
        </w:numPr>
      </w:pPr>
      <w:r>
        <w:rPr>
          <w:rStyle w:val="VerbatimChar"/>
        </w:rPr>
        <w:t>eeglab_ERPs/sub-01/figures/sub-01_Action_vs_NoAction_Collapsed.png</w:t>
      </w:r>
    </w:p>
    <w:p w14:paraId="6FDDEAAA" w14:textId="77777777" w:rsidR="003316E8" w:rsidRDefault="00000000">
      <w:pPr>
        <w:pStyle w:val="Compact"/>
        <w:numPr>
          <w:ilvl w:val="0"/>
          <w:numId w:val="213"/>
        </w:numPr>
      </w:pPr>
      <w:r>
        <w:rPr>
          <w:rStyle w:val="VerbatimChar"/>
        </w:rPr>
        <w:t>eeglab_ERPs/sub-01/figures/sub-01_Action_vs_NoAction_PerTone.png</w:t>
      </w:r>
    </w:p>
    <w:p w14:paraId="645BD280" w14:textId="3BDDAFEF" w:rsidR="003316E8" w:rsidRDefault="003316E8" w:rsidP="00A757BA">
      <w:pPr>
        <w:pStyle w:val="Compact"/>
        <w:ind w:left="360"/>
      </w:pPr>
      <w:bookmarkStart w:id="16" w:name="notes-for-client-review"/>
      <w:bookmarkEnd w:id="0"/>
      <w:bookmarkEnd w:id="13"/>
      <w:bookmarkEnd w:id="15"/>
      <w:bookmarkEnd w:id="16"/>
    </w:p>
    <w:sectPr w:rsidR="003316E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AE4C0B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63CCF8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201"/>
    <w:multiLevelType w:val="multilevel"/>
    <w:tmpl w:val="71F8D0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3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24693139">
    <w:abstractNumId w:val="13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2108842090">
    <w:abstractNumId w:val="10"/>
  </w:num>
  <w:num w:numId="168" w16cid:durableId="3192335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" w16cid:durableId="68768004">
    <w:abstractNumId w:val="11"/>
  </w:num>
  <w:num w:numId="170" w16cid:durableId="1372337907">
    <w:abstractNumId w:val="11"/>
  </w:num>
  <w:num w:numId="171" w16cid:durableId="461189622">
    <w:abstractNumId w:val="11"/>
  </w:num>
  <w:num w:numId="172" w16cid:durableId="865218581">
    <w:abstractNumId w:val="11"/>
  </w:num>
  <w:num w:numId="173" w16cid:durableId="901792901">
    <w:abstractNumId w:val="11"/>
  </w:num>
  <w:num w:numId="174" w16cid:durableId="1179925403">
    <w:abstractNumId w:val="11"/>
  </w:num>
  <w:num w:numId="175" w16cid:durableId="1109666255">
    <w:abstractNumId w:val="11"/>
  </w:num>
  <w:num w:numId="176" w16cid:durableId="1071464827">
    <w:abstractNumId w:val="11"/>
  </w:num>
  <w:num w:numId="177" w16cid:durableId="1927957704">
    <w:abstractNumId w:val="11"/>
  </w:num>
  <w:num w:numId="178" w16cid:durableId="64842391">
    <w:abstractNumId w:val="11"/>
  </w:num>
  <w:num w:numId="179" w16cid:durableId="1256018860">
    <w:abstractNumId w:val="11"/>
  </w:num>
  <w:num w:numId="180" w16cid:durableId="1618175258">
    <w:abstractNumId w:val="11"/>
  </w:num>
  <w:num w:numId="181" w16cid:durableId="1969236858">
    <w:abstractNumId w:val="11"/>
  </w:num>
  <w:num w:numId="182" w16cid:durableId="1598096902">
    <w:abstractNumId w:val="11"/>
  </w:num>
  <w:num w:numId="183" w16cid:durableId="1984381881">
    <w:abstractNumId w:val="11"/>
  </w:num>
  <w:num w:numId="184" w16cid:durableId="1423917771">
    <w:abstractNumId w:val="11"/>
  </w:num>
  <w:num w:numId="185" w16cid:durableId="1639996996">
    <w:abstractNumId w:val="11"/>
  </w:num>
  <w:num w:numId="186" w16cid:durableId="1387022802">
    <w:abstractNumId w:val="11"/>
  </w:num>
  <w:num w:numId="187" w16cid:durableId="2052263683">
    <w:abstractNumId w:val="11"/>
  </w:num>
  <w:num w:numId="188" w16cid:durableId="1753237382">
    <w:abstractNumId w:val="11"/>
  </w:num>
  <w:num w:numId="189" w16cid:durableId="1266380335">
    <w:abstractNumId w:val="11"/>
  </w:num>
  <w:num w:numId="190" w16cid:durableId="2091802948">
    <w:abstractNumId w:val="11"/>
  </w:num>
  <w:num w:numId="191" w16cid:durableId="433288367">
    <w:abstractNumId w:val="11"/>
  </w:num>
  <w:num w:numId="192" w16cid:durableId="1876382846">
    <w:abstractNumId w:val="11"/>
  </w:num>
  <w:num w:numId="193" w16cid:durableId="1303077867">
    <w:abstractNumId w:val="11"/>
  </w:num>
  <w:num w:numId="194" w16cid:durableId="1000889434">
    <w:abstractNumId w:val="11"/>
  </w:num>
  <w:num w:numId="195" w16cid:durableId="690451461">
    <w:abstractNumId w:val="11"/>
  </w:num>
  <w:num w:numId="196" w16cid:durableId="1543709983">
    <w:abstractNumId w:val="11"/>
  </w:num>
  <w:num w:numId="197" w16cid:durableId="266625672">
    <w:abstractNumId w:val="11"/>
  </w:num>
  <w:num w:numId="198" w16cid:durableId="1969704167">
    <w:abstractNumId w:val="11"/>
  </w:num>
  <w:num w:numId="199" w16cid:durableId="514463161">
    <w:abstractNumId w:val="11"/>
  </w:num>
  <w:num w:numId="200" w16cid:durableId="1000549217">
    <w:abstractNumId w:val="11"/>
  </w:num>
  <w:num w:numId="201" w16cid:durableId="408037652">
    <w:abstractNumId w:val="11"/>
  </w:num>
  <w:num w:numId="202" w16cid:durableId="1903561559">
    <w:abstractNumId w:val="11"/>
  </w:num>
  <w:num w:numId="203" w16cid:durableId="607396886">
    <w:abstractNumId w:val="11"/>
  </w:num>
  <w:num w:numId="204" w16cid:durableId="137723331">
    <w:abstractNumId w:val="11"/>
  </w:num>
  <w:num w:numId="205" w16cid:durableId="1055355271">
    <w:abstractNumId w:val="11"/>
  </w:num>
  <w:num w:numId="206" w16cid:durableId="1215315368">
    <w:abstractNumId w:val="11"/>
  </w:num>
  <w:num w:numId="207" w16cid:durableId="644623795">
    <w:abstractNumId w:val="11"/>
  </w:num>
  <w:num w:numId="208" w16cid:durableId="671493003">
    <w:abstractNumId w:val="11"/>
  </w:num>
  <w:num w:numId="209" w16cid:durableId="286350849">
    <w:abstractNumId w:val="11"/>
  </w:num>
  <w:num w:numId="210" w16cid:durableId="766658755">
    <w:abstractNumId w:val="11"/>
  </w:num>
  <w:num w:numId="211" w16cid:durableId="1821656557">
    <w:abstractNumId w:val="11"/>
  </w:num>
  <w:num w:numId="212" w16cid:durableId="480541831">
    <w:abstractNumId w:val="11"/>
  </w:num>
  <w:num w:numId="213" w16cid:durableId="997461733">
    <w:abstractNumId w:val="11"/>
  </w:num>
  <w:num w:numId="214" w16cid:durableId="924265770">
    <w:abstractNumId w:val="11"/>
  </w:num>
  <w:num w:numId="215" w16cid:durableId="1242788572">
    <w:abstractNumId w:val="11"/>
  </w:num>
  <w:num w:numId="216" w16cid:durableId="10210563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2069BA"/>
    <w:rsid w:val="002811B4"/>
    <w:rsid w:val="003316E8"/>
    <w:rsid w:val="004505D5"/>
    <w:rsid w:val="005926EF"/>
    <w:rsid w:val="00595ECD"/>
    <w:rsid w:val="005A056E"/>
    <w:rsid w:val="0061129A"/>
    <w:rsid w:val="00654138"/>
    <w:rsid w:val="007803D7"/>
    <w:rsid w:val="008245C2"/>
    <w:rsid w:val="008E4D7E"/>
    <w:rsid w:val="009257D8"/>
    <w:rsid w:val="009E0377"/>
    <w:rsid w:val="00A757BA"/>
    <w:rsid w:val="00BD4EC2"/>
    <w:rsid w:val="00BF5158"/>
    <w:rsid w:val="00C41EE7"/>
    <w:rsid w:val="00C46DD1"/>
    <w:rsid w:val="00C666BF"/>
    <w:rsid w:val="00D80582"/>
    <w:rsid w:val="00E054EE"/>
    <w:rsid w:val="00E05716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8F58D"/>
  <w15:docId w15:val="{35281090-F708-4D19-AEE2-62F9C2F20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1235</Words>
  <Characters>7045</Characters>
  <Application>Microsoft Office Word</Application>
  <DocSecurity>0</DocSecurity>
  <Lines>58</Lines>
  <Paragraphs>16</Paragraphs>
  <ScaleCrop>false</ScaleCrop>
  <Company/>
  <LinksUpToDate>false</LinksUpToDate>
  <CharactersWithSpaces>8264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paul wafula</cp:lastModifiedBy>
  <cp:revision>2</cp:revision>
  <dcterms:created xsi:type="dcterms:W3CDTF">1970-01-01T00:00:00Z</dcterms:created>
  <dcterms:modified xsi:type="dcterms:W3CDTF">2026-03-10T09:35:00Z</dcterms:modified>
</cp:coreProperties>
</file>