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6960" w14:textId="77777777" w:rsidR="00382546" w:rsidRPr="00382546" w:rsidRDefault="00382546" w:rsidP="00382546">
      <w:pPr>
        <w:rPr>
          <w:b/>
          <w:bCs/>
        </w:rPr>
      </w:pPr>
      <w:r w:rsidRPr="00382546">
        <w:rPr>
          <w:b/>
          <w:bCs/>
        </w:rPr>
        <w:t>Buena Vista YSA Website Report</w:t>
      </w:r>
    </w:p>
    <w:p w14:paraId="3C4F63D0" w14:textId="0D773F7D" w:rsidR="00382546" w:rsidRPr="00382546" w:rsidRDefault="00382546" w:rsidP="00382546">
      <w:pPr>
        <w:rPr>
          <w:b/>
          <w:bCs/>
        </w:rPr>
      </w:pPr>
      <w:r>
        <w:rPr>
          <w:b/>
          <w:bCs/>
        </w:rPr>
        <w:t>Dennis Almendarez</w:t>
      </w:r>
    </w:p>
    <w:p w14:paraId="4CB4F788" w14:textId="001A471F" w:rsidR="00382546" w:rsidRPr="00382546" w:rsidRDefault="00382546" w:rsidP="00382546">
      <w:pPr>
        <w:rPr>
          <w:b/>
          <w:bCs/>
        </w:rPr>
      </w:pPr>
      <w:r>
        <w:rPr>
          <w:b/>
          <w:bCs/>
        </w:rPr>
        <w:t>Web Fundamentals WWD-130</w:t>
      </w:r>
    </w:p>
    <w:p w14:paraId="2655897A" w14:textId="07525DBC" w:rsidR="00382546" w:rsidRDefault="00382546" w:rsidP="00382546">
      <w:pPr>
        <w:rPr>
          <w:b/>
          <w:bCs/>
        </w:rPr>
      </w:pPr>
      <w:r>
        <w:rPr>
          <w:b/>
          <w:bCs/>
        </w:rPr>
        <w:t>12/11/2023</w:t>
      </w:r>
    </w:p>
    <w:p w14:paraId="7A242B98" w14:textId="77777777" w:rsidR="00382546" w:rsidRDefault="00382546" w:rsidP="00382546">
      <w:pPr>
        <w:rPr>
          <w:b/>
          <w:bCs/>
        </w:rPr>
      </w:pPr>
    </w:p>
    <w:p w14:paraId="1D07B2E9" w14:textId="40D429D4" w:rsidR="00860BAE" w:rsidRDefault="00860BAE" w:rsidP="00860BAE">
      <w:r w:rsidRPr="00860BAE">
        <w:rPr>
          <w:b/>
          <w:bCs/>
        </w:rPr>
        <w:t>Introduction:</w:t>
      </w:r>
    </w:p>
    <w:p w14:paraId="7D825233" w14:textId="186CB27A" w:rsidR="00860BAE" w:rsidRPr="00860BAE" w:rsidRDefault="00860BAE" w:rsidP="00860BAE">
      <w:r w:rsidRPr="00860BAE">
        <w:t>The Buena Vista YSA website serves as a digital hub for Young Single Adults within the Church of Jesus Christ of Latter-day Saints, offering a platform for community engagement, event information, and spiritual growth. The intent is to create a virtual space that fosters a sense of togetherness and inclusivity. By providing details on various activities and extending an invitation to a broader audience, the website aims to be a welcoming gateway to the vibrant YSA community.</w:t>
      </w:r>
    </w:p>
    <w:p w14:paraId="5929AC11" w14:textId="77777777" w:rsidR="00860BAE" w:rsidRDefault="00860BAE" w:rsidP="00860BAE">
      <w:r w:rsidRPr="00860BAE">
        <w:rPr>
          <w:b/>
          <w:bCs/>
        </w:rPr>
        <w:t>Audience:</w:t>
      </w:r>
    </w:p>
    <w:p w14:paraId="0B986D89" w14:textId="5793B8E9" w:rsidR="00860BAE" w:rsidRPr="00860BAE" w:rsidRDefault="00860BAE" w:rsidP="00860BAE">
      <w:r w:rsidRPr="00860BAE">
        <w:t>The primary audience for the Buena Vista YSA website comprises Young Single Adults affiliated with the Church of Jesus Christ of Latter-day Saints. The secondary audience includes individuals not yet associated with the church, inviting them to explore the community, its values, and the enriching experiences it offers.</w:t>
      </w:r>
    </w:p>
    <w:p w14:paraId="71AECFBF" w14:textId="451D2489" w:rsidR="00860BAE" w:rsidRPr="00860BAE" w:rsidRDefault="00860BAE" w:rsidP="00860BAE">
      <w:r w:rsidRPr="00860BAE">
        <w:rPr>
          <w:b/>
          <w:bCs/>
        </w:rPr>
        <w:t>Website URL:</w:t>
      </w:r>
      <w:r w:rsidRPr="00860BAE">
        <w:t xml:space="preserve"> </w:t>
      </w:r>
      <w:hyperlink r:id="rId7" w:history="1">
        <w:r w:rsidRPr="00860BAE">
          <w:rPr>
            <w:rStyle w:val="Hyperlink"/>
          </w:rPr>
          <w:t>https://dennisalmendarez.github.io/wdd130-wdd130/ysaward/index.html</w:t>
        </w:r>
      </w:hyperlink>
    </w:p>
    <w:p w14:paraId="5A64CE51" w14:textId="77777777" w:rsidR="00860BAE" w:rsidRPr="00860BAE" w:rsidRDefault="00860BAE" w:rsidP="00860BAE">
      <w:r w:rsidRPr="00860BAE">
        <w:rPr>
          <w:b/>
          <w:bCs/>
        </w:rPr>
        <w:t>Goals/Objectives:</w:t>
      </w:r>
    </w:p>
    <w:p w14:paraId="684BE40C" w14:textId="77777777" w:rsidR="00860BAE" w:rsidRPr="00860BAE" w:rsidRDefault="00860BAE" w:rsidP="00860BAE">
      <w:pPr>
        <w:numPr>
          <w:ilvl w:val="0"/>
          <w:numId w:val="3"/>
        </w:numPr>
      </w:pPr>
      <w:r w:rsidRPr="00860BAE">
        <w:rPr>
          <w:b/>
          <w:bCs/>
        </w:rPr>
        <w:t>Community Building:</w:t>
      </w:r>
      <w:r w:rsidRPr="00860BAE">
        <w:t xml:space="preserve"> The website seeks to facilitate connections among Young Single Adults, promoting a sense of community and shared identity.</w:t>
      </w:r>
    </w:p>
    <w:p w14:paraId="42788C68" w14:textId="77777777" w:rsidR="00860BAE" w:rsidRPr="00860BAE" w:rsidRDefault="00860BAE" w:rsidP="00860BAE">
      <w:pPr>
        <w:numPr>
          <w:ilvl w:val="0"/>
          <w:numId w:val="3"/>
        </w:numPr>
      </w:pPr>
      <w:r w:rsidRPr="00860BAE">
        <w:rPr>
          <w:b/>
          <w:bCs/>
        </w:rPr>
        <w:t>Event Information:</w:t>
      </w:r>
      <w:r w:rsidRPr="00860BAE">
        <w:t xml:space="preserve"> Providing a centralized platform for information on upcoming and past events ensures the community stays informed and engaged.</w:t>
      </w:r>
    </w:p>
    <w:p w14:paraId="25AF48C6" w14:textId="77777777" w:rsidR="00860BAE" w:rsidRPr="00860BAE" w:rsidRDefault="00860BAE" w:rsidP="00860BAE">
      <w:pPr>
        <w:numPr>
          <w:ilvl w:val="0"/>
          <w:numId w:val="3"/>
        </w:numPr>
      </w:pPr>
      <w:r w:rsidRPr="00860BAE">
        <w:rPr>
          <w:b/>
          <w:bCs/>
        </w:rPr>
        <w:t>Spiritual Growth:</w:t>
      </w:r>
      <w:r w:rsidRPr="00860BAE">
        <w:t xml:space="preserve"> Through weekly gatherings and institute classes, the website aims to be a source of spiritual nourishment and personal development.</w:t>
      </w:r>
    </w:p>
    <w:p w14:paraId="5087A959" w14:textId="77777777" w:rsidR="00860BAE" w:rsidRPr="00860BAE" w:rsidRDefault="00860BAE" w:rsidP="00860BAE">
      <w:pPr>
        <w:numPr>
          <w:ilvl w:val="0"/>
          <w:numId w:val="3"/>
        </w:numPr>
      </w:pPr>
      <w:r w:rsidRPr="00860BAE">
        <w:rPr>
          <w:b/>
          <w:bCs/>
        </w:rPr>
        <w:t>Inclusivity:</w:t>
      </w:r>
      <w:r w:rsidRPr="00860BAE">
        <w:t xml:space="preserve"> The website extends an open invitation to individuals beyond the YSA community, fostering an inclusive environment for all.</w:t>
      </w:r>
    </w:p>
    <w:p w14:paraId="7F7897DD" w14:textId="77777777" w:rsidR="00860BAE" w:rsidRPr="00860BAE" w:rsidRDefault="00860BAE" w:rsidP="00860BAE">
      <w:r w:rsidRPr="00860BAE">
        <w:rPr>
          <w:b/>
          <w:bCs/>
        </w:rPr>
        <w:t>Design Process:</w:t>
      </w:r>
      <w:r w:rsidRPr="00860BAE">
        <w:t xml:space="preserve"> The design process involved careful consideration of several key elements:</w:t>
      </w:r>
    </w:p>
    <w:p w14:paraId="50670600" w14:textId="77777777" w:rsidR="00860BAE" w:rsidRPr="00860BAE" w:rsidRDefault="00860BAE" w:rsidP="00860BAE">
      <w:pPr>
        <w:numPr>
          <w:ilvl w:val="0"/>
          <w:numId w:val="4"/>
        </w:numPr>
      </w:pPr>
      <w:r w:rsidRPr="00860BAE">
        <w:rPr>
          <w:b/>
          <w:bCs/>
        </w:rPr>
        <w:t>Color Scheme:</w:t>
      </w:r>
      <w:r w:rsidRPr="00860BAE">
        <w:t xml:space="preserve"> A warm and inviting color palette was chosen, with shades of teal and coral, reflecting the community's values and creating a visually appealing atmosphere.</w:t>
      </w:r>
    </w:p>
    <w:p w14:paraId="1B5E0CA3" w14:textId="77777777" w:rsidR="00860BAE" w:rsidRPr="00860BAE" w:rsidRDefault="00860BAE" w:rsidP="00860BAE">
      <w:pPr>
        <w:numPr>
          <w:ilvl w:val="0"/>
          <w:numId w:val="4"/>
        </w:numPr>
      </w:pPr>
      <w:r w:rsidRPr="00860BAE">
        <w:rPr>
          <w:b/>
          <w:bCs/>
        </w:rPr>
        <w:t>Typography:</w:t>
      </w:r>
      <w:r w:rsidRPr="00860BAE">
        <w:t xml:space="preserve"> Fonts like "Crimson Text" and "Tenor Sans" were selected for a balanced and readable design, contributing to the overall aesthetic.</w:t>
      </w:r>
    </w:p>
    <w:p w14:paraId="02178C81" w14:textId="77777777" w:rsidR="00860BAE" w:rsidRPr="00860BAE" w:rsidRDefault="00860BAE" w:rsidP="00860BAE">
      <w:pPr>
        <w:numPr>
          <w:ilvl w:val="0"/>
          <w:numId w:val="4"/>
        </w:numPr>
      </w:pPr>
      <w:r w:rsidRPr="00860BAE">
        <w:rPr>
          <w:b/>
          <w:bCs/>
        </w:rPr>
        <w:t>Responsive Design:</w:t>
      </w:r>
      <w:r w:rsidRPr="00860BAE">
        <w:t xml:space="preserve"> Ensuring the website's adaptability to various devices was crucial for providing a seamless user experience.</w:t>
      </w:r>
    </w:p>
    <w:p w14:paraId="5C75E8AF" w14:textId="77777777" w:rsidR="00860BAE" w:rsidRPr="00860BAE" w:rsidRDefault="00860BAE" w:rsidP="00860BAE">
      <w:pPr>
        <w:numPr>
          <w:ilvl w:val="0"/>
          <w:numId w:val="4"/>
        </w:numPr>
      </w:pPr>
      <w:r w:rsidRPr="00860BAE">
        <w:rPr>
          <w:b/>
          <w:bCs/>
        </w:rPr>
        <w:lastRenderedPageBreak/>
        <w:t>Event Showcase:</w:t>
      </w:r>
      <w:r w:rsidRPr="00860BAE">
        <w:t xml:space="preserve"> Visually appealing event sections with images were incorporated to engage the audience and create an emotional connection to the community's activities.</w:t>
      </w:r>
    </w:p>
    <w:p w14:paraId="326C67C8" w14:textId="77777777" w:rsidR="00860BAE" w:rsidRPr="00860BAE" w:rsidRDefault="00860BAE" w:rsidP="00860BAE">
      <w:pPr>
        <w:numPr>
          <w:ilvl w:val="0"/>
          <w:numId w:val="4"/>
        </w:numPr>
      </w:pPr>
      <w:r w:rsidRPr="00860BAE">
        <w:rPr>
          <w:b/>
          <w:bCs/>
        </w:rPr>
        <w:t>Modal for Images:</w:t>
      </w:r>
      <w:r w:rsidRPr="00860BAE">
        <w:t xml:space="preserve"> The implementation of a modal for image viewing enhances the user experience, allowing for a closer look at event highlights.</w:t>
      </w:r>
    </w:p>
    <w:p w14:paraId="35F13990" w14:textId="77777777" w:rsidR="00860BAE" w:rsidRDefault="00860BAE" w:rsidP="00860BAE">
      <w:r w:rsidRPr="00860BAE">
        <w:rPr>
          <w:b/>
          <w:bCs/>
        </w:rPr>
        <w:t>Conclusion:</w:t>
      </w:r>
    </w:p>
    <w:p w14:paraId="03D624D9" w14:textId="1A5E7D14" w:rsidR="00860BAE" w:rsidRPr="00860BAE" w:rsidRDefault="00860BAE" w:rsidP="00860BAE">
      <w:r w:rsidRPr="00860BAE">
        <w:t>The completion of the Buena Vista YSA website project has been a rich learning experience, encompassing various aspects of web design and development. The project emphasized the importance of blending functionality with aesthetics to create an inviting and user-friendly online space</w:t>
      </w:r>
      <w:r>
        <w:t>.</w:t>
      </w:r>
    </w:p>
    <w:p w14:paraId="49504D5B" w14:textId="77777777" w:rsidR="00860BAE" w:rsidRPr="00860BAE" w:rsidRDefault="00860BAE" w:rsidP="00860BAE">
      <w:r w:rsidRPr="00860BAE">
        <w:t xml:space="preserve">Handling content, particularly in the context of community engagement, involved thoughtful curation to balance information and visual appeal. The creation of an image </w:t>
      </w:r>
      <w:proofErr w:type="gramStart"/>
      <w:r w:rsidRPr="00860BAE">
        <w:t>modal</w:t>
      </w:r>
      <w:proofErr w:type="gramEnd"/>
      <w:r w:rsidRPr="00860BAE">
        <w:t xml:space="preserve"> showcased an attention to detail, enhancing the overall interactivity of the website.</w:t>
      </w:r>
    </w:p>
    <w:p w14:paraId="28B48290" w14:textId="77777777" w:rsidR="00860BAE" w:rsidRPr="00860BAE" w:rsidRDefault="00860BAE" w:rsidP="00860BAE">
      <w:r w:rsidRPr="00860BAE">
        <w:t>This project not only honed technical skills in web development but also deepened an understanding of effective communication and community building in a digital landscape. The combination of design choices, content strategy, and user engagement features provides a foundation for future web projects.</w:t>
      </w:r>
    </w:p>
    <w:p w14:paraId="3001945F" w14:textId="232B4058" w:rsidR="00860BAE" w:rsidRPr="00860BAE" w:rsidRDefault="00860BAE" w:rsidP="00860BAE">
      <w:proofErr w:type="gramStart"/>
      <w:r w:rsidRPr="00860BAE">
        <w:t>Looking ahead, the skills</w:t>
      </w:r>
      <w:proofErr w:type="gramEnd"/>
      <w:r w:rsidRPr="00860BAE">
        <w:t xml:space="preserve"> acquired in this project, from coding proficiency to content presentation, are transferable to diverse contexts. Effective communication through web design is a valuable skill in various professional settings, and the principles of community engagement gleaned from this project can be applied to future endeavors.</w:t>
      </w:r>
    </w:p>
    <w:p w14:paraId="0B9900D3" w14:textId="77777777" w:rsidR="00082B42" w:rsidRDefault="00082B42"/>
    <w:sectPr w:rsidR="0008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1169D" w14:textId="77777777" w:rsidR="000518A3" w:rsidRDefault="000518A3" w:rsidP="00382546">
      <w:pPr>
        <w:spacing w:after="0" w:line="240" w:lineRule="auto"/>
      </w:pPr>
      <w:r>
        <w:separator/>
      </w:r>
    </w:p>
  </w:endnote>
  <w:endnote w:type="continuationSeparator" w:id="0">
    <w:p w14:paraId="3B888C27" w14:textId="77777777" w:rsidR="000518A3" w:rsidRDefault="000518A3" w:rsidP="00382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2D8D1" w14:textId="77777777" w:rsidR="000518A3" w:rsidRDefault="000518A3" w:rsidP="00382546">
      <w:pPr>
        <w:spacing w:after="0" w:line="240" w:lineRule="auto"/>
      </w:pPr>
      <w:r>
        <w:separator/>
      </w:r>
    </w:p>
  </w:footnote>
  <w:footnote w:type="continuationSeparator" w:id="0">
    <w:p w14:paraId="3A3AB9D6" w14:textId="77777777" w:rsidR="000518A3" w:rsidRDefault="000518A3" w:rsidP="00382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09F1"/>
    <w:multiLevelType w:val="multilevel"/>
    <w:tmpl w:val="43768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03AE1"/>
    <w:multiLevelType w:val="multilevel"/>
    <w:tmpl w:val="269C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D84BDB"/>
    <w:multiLevelType w:val="multilevel"/>
    <w:tmpl w:val="AB68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A238C8"/>
    <w:multiLevelType w:val="multilevel"/>
    <w:tmpl w:val="12C6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6714705">
    <w:abstractNumId w:val="0"/>
  </w:num>
  <w:num w:numId="2" w16cid:durableId="1588886383">
    <w:abstractNumId w:val="1"/>
  </w:num>
  <w:num w:numId="3" w16cid:durableId="1228492950">
    <w:abstractNumId w:val="3"/>
  </w:num>
  <w:num w:numId="4" w16cid:durableId="49425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AE"/>
    <w:rsid w:val="000518A3"/>
    <w:rsid w:val="00082B42"/>
    <w:rsid w:val="00382546"/>
    <w:rsid w:val="0086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6DEC"/>
  <w15:chartTrackingRefBased/>
  <w15:docId w15:val="{4DC124BC-8F65-4C7B-AD8D-F1C4BF2C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2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546"/>
  </w:style>
  <w:style w:type="paragraph" w:styleId="Footer">
    <w:name w:val="footer"/>
    <w:basedOn w:val="Normal"/>
    <w:link w:val="FooterChar"/>
    <w:uiPriority w:val="99"/>
    <w:unhideWhenUsed/>
    <w:rsid w:val="00382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nnisalmendarez.github.io/wdd130-wdd130/ysaward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Almendarez</dc:creator>
  <cp:keywords/>
  <dc:description/>
  <cp:lastModifiedBy>Dennis Almendarez</cp:lastModifiedBy>
  <cp:revision>2</cp:revision>
  <dcterms:created xsi:type="dcterms:W3CDTF">2023-12-11T23:42:00Z</dcterms:created>
  <dcterms:modified xsi:type="dcterms:W3CDTF">2023-12-11T23:49:00Z</dcterms:modified>
</cp:coreProperties>
</file>