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32002" w14:textId="77777777" w:rsidR="003E18A9" w:rsidRPr="003E18A9" w:rsidRDefault="003E18A9" w:rsidP="003E18A9">
      <w:pPr>
        <w:shd w:val="clear" w:color="auto" w:fill="FFFFFF"/>
        <w:spacing w:before="100" w:beforeAutospacing="1" w:after="100" w:afterAutospacing="1" w:line="240" w:lineRule="auto"/>
        <w:outlineLvl w:val="1"/>
        <w:rPr>
          <w:rFonts w:ascii="Trebuchet MS" w:eastAsia="Times New Roman" w:hAnsi="Trebuchet MS" w:cs="Times New Roman"/>
          <w:b/>
          <w:bCs/>
          <w:color w:val="10808E"/>
          <w:kern w:val="0"/>
          <w:sz w:val="36"/>
          <w:szCs w:val="36"/>
          <w14:ligatures w14:val="none"/>
        </w:rPr>
      </w:pPr>
      <w:r w:rsidRPr="003E18A9">
        <w:rPr>
          <w:rFonts w:ascii="Trebuchet MS" w:eastAsia="Times New Roman" w:hAnsi="Trebuchet MS" w:cs="Times New Roman"/>
          <w:b/>
          <w:bCs/>
          <w:color w:val="10808E"/>
          <w:kern w:val="0"/>
          <w:sz w:val="36"/>
          <w:szCs w:val="36"/>
          <w14:ligatures w14:val="none"/>
        </w:rPr>
        <w:t>Rivers</w:t>
      </w:r>
    </w:p>
    <w:p w14:paraId="680FAE96" w14:textId="77777777" w:rsidR="003E18A9" w:rsidRPr="003E18A9" w:rsidRDefault="003E18A9" w:rsidP="003E18A9">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E18A9">
        <w:rPr>
          <w:rFonts w:ascii="Trebuchet MS" w:eastAsia="Times New Roman" w:hAnsi="Trebuchet MS" w:cs="Times New Roman"/>
          <w:color w:val="3E3E3E"/>
          <w:kern w:val="0"/>
          <w:sz w:val="27"/>
          <w:szCs w:val="27"/>
          <w14:ligatures w14:val="none"/>
        </w:rPr>
        <w:t>This page is to give information about the rivers that the company runs.</w:t>
      </w:r>
    </w:p>
    <w:p w14:paraId="3CA9A3BC" w14:textId="77777777" w:rsidR="003E18A9" w:rsidRPr="003E18A9" w:rsidRDefault="003E18A9" w:rsidP="003E18A9">
      <w:pPr>
        <w:shd w:val="clear" w:color="auto" w:fill="FFFFFF"/>
        <w:spacing w:before="100" w:beforeAutospacing="1" w:after="100" w:afterAutospacing="1" w:line="240" w:lineRule="auto"/>
        <w:outlineLvl w:val="2"/>
        <w:rPr>
          <w:rFonts w:ascii="Trebuchet MS" w:eastAsia="Times New Roman" w:hAnsi="Trebuchet MS" w:cs="Times New Roman"/>
          <w:b/>
          <w:bCs/>
          <w:color w:val="383838"/>
          <w:kern w:val="0"/>
          <w:sz w:val="27"/>
          <w:szCs w:val="27"/>
          <w14:ligatures w14:val="none"/>
        </w:rPr>
      </w:pPr>
      <w:r w:rsidRPr="003E18A9">
        <w:rPr>
          <w:rFonts w:ascii="Trebuchet MS" w:eastAsia="Times New Roman" w:hAnsi="Trebuchet MS" w:cs="Times New Roman"/>
          <w:b/>
          <w:bCs/>
          <w:color w:val="383838"/>
          <w:kern w:val="0"/>
          <w:sz w:val="27"/>
          <w:szCs w:val="27"/>
          <w14:ligatures w14:val="none"/>
        </w:rPr>
        <w:t>Main Fork of the Salmon River, Idaho</w:t>
      </w:r>
    </w:p>
    <w:p w14:paraId="52FB24B5" w14:textId="77777777" w:rsidR="003E18A9" w:rsidRPr="003E18A9" w:rsidRDefault="003E18A9" w:rsidP="003E18A9">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E18A9">
        <w:rPr>
          <w:rFonts w:ascii="Trebuchet MS" w:eastAsia="Times New Roman" w:hAnsi="Trebuchet MS" w:cs="Times New Roman"/>
          <w:color w:val="3E3E3E"/>
          <w:kern w:val="0"/>
          <w:sz w:val="27"/>
          <w:szCs w:val="27"/>
          <w14:ligatures w14:val="none"/>
        </w:rPr>
        <w:t xml:space="preserve">Nestled deep in the Frank Church Wilderness of No Return winds the </w:t>
      </w:r>
      <w:proofErr w:type="gramStart"/>
      <w:r w:rsidRPr="003E18A9">
        <w:rPr>
          <w:rFonts w:ascii="Trebuchet MS" w:eastAsia="Times New Roman" w:hAnsi="Trebuchet MS" w:cs="Times New Roman"/>
          <w:color w:val="3E3E3E"/>
          <w:kern w:val="0"/>
          <w:sz w:val="27"/>
          <w:szCs w:val="27"/>
          <w14:ligatures w14:val="none"/>
        </w:rPr>
        <w:t>Salmon river</w:t>
      </w:r>
      <w:proofErr w:type="gramEnd"/>
      <w:r w:rsidRPr="003E18A9">
        <w:rPr>
          <w:rFonts w:ascii="Trebuchet MS" w:eastAsia="Times New Roman" w:hAnsi="Trebuchet MS" w:cs="Times New Roman"/>
          <w:color w:val="3E3E3E"/>
          <w:kern w:val="0"/>
          <w:sz w:val="27"/>
          <w:szCs w:val="27"/>
          <w14:ligatures w14:val="none"/>
        </w:rPr>
        <w:t>. The Salmon was given the nickname long ago as the River of No Return by the people living near it because of the number of folks that came to visit and fell so in love with the rugged beauty of the river that they never left.</w:t>
      </w:r>
    </w:p>
    <w:p w14:paraId="07BC238D" w14:textId="77777777" w:rsidR="003E18A9" w:rsidRPr="003E18A9" w:rsidRDefault="003E18A9" w:rsidP="003E18A9">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E18A9">
        <w:rPr>
          <w:rFonts w:ascii="Trebuchet MS" w:eastAsia="Times New Roman" w:hAnsi="Trebuchet MS" w:cs="Times New Roman"/>
          <w:color w:val="3E3E3E"/>
          <w:kern w:val="0"/>
          <w:sz w:val="27"/>
          <w:szCs w:val="27"/>
          <w14:ligatures w14:val="none"/>
        </w:rPr>
        <w:t>Herds of elk and deer graze on the hillsides around the river and bear and bighorn sheep are also commonly sighted. The river corridor is also lined with awe inspiring ponderosa pine which tower over the sandy beaches in the campsites and provide shelter from sun or rain when needed.</w:t>
      </w:r>
    </w:p>
    <w:p w14:paraId="57AC8BFF" w14:textId="77777777" w:rsidR="003E18A9" w:rsidRPr="003E18A9" w:rsidRDefault="003E18A9" w:rsidP="003E18A9">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E18A9">
        <w:rPr>
          <w:rFonts w:ascii="Trebuchet MS" w:eastAsia="Times New Roman" w:hAnsi="Trebuchet MS" w:cs="Times New Roman"/>
          <w:color w:val="3E3E3E"/>
          <w:kern w:val="0"/>
          <w:sz w:val="27"/>
          <w:szCs w:val="27"/>
          <w14:ligatures w14:val="none"/>
        </w:rPr>
        <w:t xml:space="preserve">Let's not forget the rapids! They range from class I-IV. The Salmon is one of the longest undammed rivers in the United States. As a free flowing </w:t>
      </w:r>
      <w:proofErr w:type="gramStart"/>
      <w:r w:rsidRPr="003E18A9">
        <w:rPr>
          <w:rFonts w:ascii="Trebuchet MS" w:eastAsia="Times New Roman" w:hAnsi="Trebuchet MS" w:cs="Times New Roman"/>
          <w:color w:val="3E3E3E"/>
          <w:kern w:val="0"/>
          <w:sz w:val="27"/>
          <w:szCs w:val="27"/>
          <w14:ligatures w14:val="none"/>
        </w:rPr>
        <w:t>river</w:t>
      </w:r>
      <w:proofErr w:type="gramEnd"/>
      <w:r w:rsidRPr="003E18A9">
        <w:rPr>
          <w:rFonts w:ascii="Trebuchet MS" w:eastAsia="Times New Roman" w:hAnsi="Trebuchet MS" w:cs="Times New Roman"/>
          <w:color w:val="3E3E3E"/>
          <w:kern w:val="0"/>
          <w:sz w:val="27"/>
          <w:szCs w:val="27"/>
          <w14:ligatures w14:val="none"/>
        </w:rPr>
        <w:t xml:space="preserve"> the water is higher, faster, and colder in the early summer and lower, slower, and warmer in the late summer. There are good rapids all summer...but families with children who like to swim tend to appreciate the late summer's slower, warmer water more.</w:t>
      </w:r>
    </w:p>
    <w:p w14:paraId="1183A32F" w14:textId="77777777" w:rsidR="003E18A9" w:rsidRPr="003E18A9" w:rsidRDefault="003E18A9" w:rsidP="003E18A9">
      <w:pPr>
        <w:shd w:val="clear" w:color="auto" w:fill="FFFFFF"/>
        <w:spacing w:before="100" w:beforeAutospacing="1" w:after="100" w:afterAutospacing="1" w:line="240" w:lineRule="auto"/>
        <w:outlineLvl w:val="2"/>
        <w:rPr>
          <w:rFonts w:ascii="Trebuchet MS" w:eastAsia="Times New Roman" w:hAnsi="Trebuchet MS" w:cs="Times New Roman"/>
          <w:b/>
          <w:bCs/>
          <w:color w:val="383838"/>
          <w:kern w:val="0"/>
          <w:sz w:val="27"/>
          <w:szCs w:val="27"/>
          <w14:ligatures w14:val="none"/>
        </w:rPr>
      </w:pPr>
      <w:r w:rsidRPr="003E18A9">
        <w:rPr>
          <w:rFonts w:ascii="Trebuchet MS" w:eastAsia="Times New Roman" w:hAnsi="Trebuchet MS" w:cs="Times New Roman"/>
          <w:b/>
          <w:bCs/>
          <w:color w:val="383838"/>
          <w:kern w:val="0"/>
          <w:sz w:val="27"/>
          <w:szCs w:val="27"/>
          <w14:ligatures w14:val="none"/>
        </w:rPr>
        <w:t>Desolation and Gray Canyon, Utah</w:t>
      </w:r>
    </w:p>
    <w:p w14:paraId="02180AFC" w14:textId="77777777" w:rsidR="003E18A9" w:rsidRPr="003E18A9" w:rsidRDefault="003E18A9" w:rsidP="003E18A9">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E18A9">
        <w:rPr>
          <w:rFonts w:ascii="Trebuchet MS" w:eastAsia="Times New Roman" w:hAnsi="Trebuchet MS" w:cs="Times New Roman"/>
          <w:color w:val="3E3E3E"/>
          <w:kern w:val="0"/>
          <w:sz w:val="27"/>
          <w:szCs w:val="27"/>
          <w14:ligatures w14:val="none"/>
        </w:rPr>
        <w:t xml:space="preserve">Winding through canyons in central Utah, in some of the most desolate land anywhere, the </w:t>
      </w:r>
      <w:proofErr w:type="gramStart"/>
      <w:r w:rsidRPr="003E18A9">
        <w:rPr>
          <w:rFonts w:ascii="Trebuchet MS" w:eastAsia="Times New Roman" w:hAnsi="Trebuchet MS" w:cs="Times New Roman"/>
          <w:color w:val="3E3E3E"/>
          <w:kern w:val="0"/>
          <w:sz w:val="27"/>
          <w:szCs w:val="27"/>
          <w14:ligatures w14:val="none"/>
        </w:rPr>
        <w:t>Green</w:t>
      </w:r>
      <w:proofErr w:type="gramEnd"/>
      <w:r w:rsidRPr="003E18A9">
        <w:rPr>
          <w:rFonts w:ascii="Trebuchet MS" w:eastAsia="Times New Roman" w:hAnsi="Trebuchet MS" w:cs="Times New Roman"/>
          <w:color w:val="3E3E3E"/>
          <w:kern w:val="0"/>
          <w:sz w:val="27"/>
          <w:szCs w:val="27"/>
          <w14:ligatures w14:val="none"/>
        </w:rPr>
        <w:t xml:space="preserve"> river flows towards the mighty Colorado river and the sea. High grey stone cliffs, beautiful desert scenery, and great rapids have made this run famous. This 84-mile trip </w:t>
      </w:r>
      <w:proofErr w:type="gramStart"/>
      <w:r w:rsidRPr="003E18A9">
        <w:rPr>
          <w:rFonts w:ascii="Trebuchet MS" w:eastAsia="Times New Roman" w:hAnsi="Trebuchet MS" w:cs="Times New Roman"/>
          <w:color w:val="3E3E3E"/>
          <w:kern w:val="0"/>
          <w:sz w:val="27"/>
          <w:szCs w:val="27"/>
          <w14:ligatures w14:val="none"/>
        </w:rPr>
        <w:t>runs from</w:t>
      </w:r>
      <w:proofErr w:type="gramEnd"/>
      <w:r w:rsidRPr="003E18A9">
        <w:rPr>
          <w:rFonts w:ascii="Trebuchet MS" w:eastAsia="Times New Roman" w:hAnsi="Trebuchet MS" w:cs="Times New Roman"/>
          <w:color w:val="3E3E3E"/>
          <w:kern w:val="0"/>
          <w:sz w:val="27"/>
          <w:szCs w:val="27"/>
          <w14:ligatures w14:val="none"/>
        </w:rPr>
        <w:t xml:space="preserve"> </w:t>
      </w:r>
      <w:proofErr w:type="spellStart"/>
      <w:r w:rsidRPr="003E18A9">
        <w:rPr>
          <w:rFonts w:ascii="Trebuchet MS" w:eastAsia="Times New Roman" w:hAnsi="Trebuchet MS" w:cs="Times New Roman"/>
          <w:color w:val="3E3E3E"/>
          <w:kern w:val="0"/>
          <w:sz w:val="27"/>
          <w:szCs w:val="27"/>
          <w14:ligatures w14:val="none"/>
        </w:rPr>
        <w:t>from</w:t>
      </w:r>
      <w:proofErr w:type="spellEnd"/>
      <w:r w:rsidRPr="003E18A9">
        <w:rPr>
          <w:rFonts w:ascii="Trebuchet MS" w:eastAsia="Times New Roman" w:hAnsi="Trebuchet MS" w:cs="Times New Roman"/>
          <w:color w:val="3E3E3E"/>
          <w:kern w:val="0"/>
          <w:sz w:val="27"/>
          <w:szCs w:val="27"/>
          <w14:ligatures w14:val="none"/>
        </w:rPr>
        <w:t xml:space="preserve"> Sand Wash to </w:t>
      </w:r>
      <w:proofErr w:type="spellStart"/>
      <w:r w:rsidRPr="003E18A9">
        <w:rPr>
          <w:rFonts w:ascii="Trebuchet MS" w:eastAsia="Times New Roman" w:hAnsi="Trebuchet MS" w:cs="Times New Roman"/>
          <w:color w:val="3E3E3E"/>
          <w:kern w:val="0"/>
          <w:sz w:val="27"/>
          <w:szCs w:val="27"/>
          <w14:ligatures w14:val="none"/>
        </w:rPr>
        <w:t>Swaseys</w:t>
      </w:r>
      <w:proofErr w:type="spellEnd"/>
      <w:r w:rsidRPr="003E18A9">
        <w:rPr>
          <w:rFonts w:ascii="Trebuchet MS" w:eastAsia="Times New Roman" w:hAnsi="Trebuchet MS" w:cs="Times New Roman"/>
          <w:color w:val="3E3E3E"/>
          <w:kern w:val="0"/>
          <w:sz w:val="27"/>
          <w:szCs w:val="27"/>
          <w14:ligatures w14:val="none"/>
        </w:rPr>
        <w:t xml:space="preserve"> Rapid (just outside Green River Utah) and boasts outstanding scenery, interesting geologic formations, evidence of prehistoric and historic human activity, and great whitewater opportunities.</w:t>
      </w:r>
    </w:p>
    <w:p w14:paraId="6F6A0EE8" w14:textId="77777777" w:rsidR="003E18A9" w:rsidRPr="003E18A9" w:rsidRDefault="003E18A9" w:rsidP="003E18A9">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E18A9">
        <w:rPr>
          <w:rFonts w:ascii="Trebuchet MS" w:eastAsia="Times New Roman" w:hAnsi="Trebuchet MS" w:cs="Times New Roman"/>
          <w:color w:val="3E3E3E"/>
          <w:kern w:val="0"/>
          <w:sz w:val="27"/>
          <w:szCs w:val="27"/>
          <w14:ligatures w14:val="none"/>
        </w:rPr>
        <w:t xml:space="preserve">Desolation is rated a Class II/III and is usually done in 6 </w:t>
      </w:r>
      <w:proofErr w:type="gramStart"/>
      <w:r w:rsidRPr="003E18A9">
        <w:rPr>
          <w:rFonts w:ascii="Trebuchet MS" w:eastAsia="Times New Roman" w:hAnsi="Trebuchet MS" w:cs="Times New Roman"/>
          <w:color w:val="3E3E3E"/>
          <w:kern w:val="0"/>
          <w:sz w:val="27"/>
          <w:szCs w:val="27"/>
          <w14:ligatures w14:val="none"/>
        </w:rPr>
        <w:t>days</w:t>
      </w:r>
      <w:proofErr w:type="gramEnd"/>
    </w:p>
    <w:p w14:paraId="52CABE50" w14:textId="77777777" w:rsidR="003E18A9" w:rsidRPr="003E18A9" w:rsidRDefault="003E18A9" w:rsidP="003E18A9">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E18A9">
        <w:rPr>
          <w:rFonts w:ascii="Trebuchet MS" w:eastAsia="Times New Roman" w:hAnsi="Trebuchet MS" w:cs="Times New Roman"/>
          <w:color w:val="3E3E3E"/>
          <w:kern w:val="0"/>
          <w:sz w:val="27"/>
          <w:szCs w:val="27"/>
          <w14:ligatures w14:val="none"/>
        </w:rPr>
        <w:lastRenderedPageBreak/>
        <w:t>Desolation Canyon has been recognized as a National Landmark.  This designation is based on the uniqueness and rich history that the canyon tells.</w:t>
      </w:r>
    </w:p>
    <w:p w14:paraId="46F3E059" w14:textId="77777777" w:rsidR="003E18A9" w:rsidRPr="003E18A9" w:rsidRDefault="003E18A9" w:rsidP="003E18A9">
      <w:pPr>
        <w:shd w:val="clear" w:color="auto" w:fill="FFFFFF"/>
        <w:spacing w:before="100" w:beforeAutospacing="1" w:after="100" w:afterAutospacing="1" w:line="240" w:lineRule="auto"/>
        <w:outlineLvl w:val="2"/>
        <w:rPr>
          <w:rFonts w:ascii="Trebuchet MS" w:eastAsia="Times New Roman" w:hAnsi="Trebuchet MS" w:cs="Times New Roman"/>
          <w:b/>
          <w:bCs/>
          <w:color w:val="383838"/>
          <w:kern w:val="0"/>
          <w:sz w:val="27"/>
          <w:szCs w:val="27"/>
          <w14:ligatures w14:val="none"/>
        </w:rPr>
      </w:pPr>
      <w:r w:rsidRPr="003E18A9">
        <w:rPr>
          <w:rFonts w:ascii="Trebuchet MS" w:eastAsia="Times New Roman" w:hAnsi="Trebuchet MS" w:cs="Times New Roman"/>
          <w:b/>
          <w:bCs/>
          <w:color w:val="383838"/>
          <w:kern w:val="0"/>
          <w:sz w:val="27"/>
          <w:szCs w:val="27"/>
          <w14:ligatures w14:val="none"/>
        </w:rPr>
        <w:t>Grand Canyon, Arizona</w:t>
      </w:r>
    </w:p>
    <w:p w14:paraId="14F295A5" w14:textId="77777777" w:rsidR="003E18A9" w:rsidRPr="003E18A9" w:rsidRDefault="003E18A9" w:rsidP="003E18A9">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E18A9">
        <w:rPr>
          <w:rFonts w:ascii="Trebuchet MS" w:eastAsia="Times New Roman" w:hAnsi="Trebuchet MS" w:cs="Times New Roman"/>
          <w:color w:val="3E3E3E"/>
          <w:kern w:val="0"/>
          <w:sz w:val="27"/>
          <w:szCs w:val="27"/>
          <w14:ligatures w14:val="none"/>
        </w:rPr>
        <w:t xml:space="preserve">This is the </w:t>
      </w:r>
      <w:proofErr w:type="spellStart"/>
      <w:r w:rsidRPr="003E18A9">
        <w:rPr>
          <w:rFonts w:ascii="Trebuchet MS" w:eastAsia="Times New Roman" w:hAnsi="Trebuchet MS" w:cs="Times New Roman"/>
          <w:color w:val="3E3E3E"/>
          <w:kern w:val="0"/>
          <w:sz w:val="27"/>
          <w:szCs w:val="27"/>
          <w14:ligatures w14:val="none"/>
        </w:rPr>
        <w:t>grand daddy</w:t>
      </w:r>
      <w:proofErr w:type="spellEnd"/>
      <w:r w:rsidRPr="003E18A9">
        <w:rPr>
          <w:rFonts w:ascii="Trebuchet MS" w:eastAsia="Times New Roman" w:hAnsi="Trebuchet MS" w:cs="Times New Roman"/>
          <w:color w:val="3E3E3E"/>
          <w:kern w:val="0"/>
          <w:sz w:val="27"/>
          <w:szCs w:val="27"/>
          <w14:ligatures w14:val="none"/>
        </w:rPr>
        <w:t xml:space="preserve"> of all canyons and the </w:t>
      </w:r>
      <w:proofErr w:type="spellStart"/>
      <w:r w:rsidRPr="003E18A9">
        <w:rPr>
          <w:rFonts w:ascii="Trebuchet MS" w:eastAsia="Times New Roman" w:hAnsi="Trebuchet MS" w:cs="Times New Roman"/>
          <w:color w:val="3E3E3E"/>
          <w:kern w:val="0"/>
          <w:sz w:val="27"/>
          <w:szCs w:val="27"/>
          <w14:ligatures w14:val="none"/>
        </w:rPr>
        <w:t>grand daddy</w:t>
      </w:r>
      <w:proofErr w:type="spellEnd"/>
      <w:r w:rsidRPr="003E18A9">
        <w:rPr>
          <w:rFonts w:ascii="Trebuchet MS" w:eastAsia="Times New Roman" w:hAnsi="Trebuchet MS" w:cs="Times New Roman"/>
          <w:color w:val="3E3E3E"/>
          <w:kern w:val="0"/>
          <w:sz w:val="27"/>
          <w:szCs w:val="27"/>
          <w14:ligatures w14:val="none"/>
        </w:rPr>
        <w:t xml:space="preserve"> of all river trips. You will never forget your visit to the Grand Canyon.</w:t>
      </w:r>
    </w:p>
    <w:p w14:paraId="39639037" w14:textId="77777777" w:rsidR="003E18A9" w:rsidRPr="003E18A9" w:rsidRDefault="003E18A9" w:rsidP="003E18A9">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proofErr w:type="gramStart"/>
      <w:r w:rsidRPr="003E18A9">
        <w:rPr>
          <w:rFonts w:ascii="Trebuchet MS" w:eastAsia="Times New Roman" w:hAnsi="Trebuchet MS" w:cs="Times New Roman"/>
          <w:color w:val="3E3E3E"/>
          <w:kern w:val="0"/>
          <w:sz w:val="27"/>
          <w:szCs w:val="27"/>
          <w14:ligatures w14:val="none"/>
        </w:rPr>
        <w:t>Grand Canyon river</w:t>
      </w:r>
      <w:proofErr w:type="gramEnd"/>
      <w:r w:rsidRPr="003E18A9">
        <w:rPr>
          <w:rFonts w:ascii="Trebuchet MS" w:eastAsia="Times New Roman" w:hAnsi="Trebuchet MS" w:cs="Times New Roman"/>
          <w:color w:val="3E3E3E"/>
          <w:kern w:val="0"/>
          <w:sz w:val="27"/>
          <w:szCs w:val="27"/>
          <w14:ligatures w14:val="none"/>
        </w:rPr>
        <w:t xml:space="preserve"> rafting combines world-class whitewater with breathtaking scenery to make one truly unforgettable river experience. The canyon is filled not only with exhilarating whitewater rapids, but with side canyons and ancient </w:t>
      </w:r>
      <w:proofErr w:type="spellStart"/>
      <w:r w:rsidRPr="003E18A9">
        <w:rPr>
          <w:rFonts w:ascii="Trebuchet MS" w:eastAsia="Times New Roman" w:hAnsi="Trebuchet MS" w:cs="Times New Roman"/>
          <w:color w:val="3E3E3E"/>
          <w:kern w:val="0"/>
          <w:sz w:val="27"/>
          <w:szCs w:val="27"/>
          <w14:ligatures w14:val="none"/>
        </w:rPr>
        <w:t>indian</w:t>
      </w:r>
      <w:proofErr w:type="spellEnd"/>
      <w:r w:rsidRPr="003E18A9">
        <w:rPr>
          <w:rFonts w:ascii="Trebuchet MS" w:eastAsia="Times New Roman" w:hAnsi="Trebuchet MS" w:cs="Times New Roman"/>
          <w:color w:val="3E3E3E"/>
          <w:kern w:val="0"/>
          <w:sz w:val="27"/>
          <w:szCs w:val="27"/>
          <w14:ligatures w14:val="none"/>
        </w:rPr>
        <w:t xml:space="preserve"> ruins accessible only by river.</w:t>
      </w:r>
    </w:p>
    <w:p w14:paraId="3BA06D71" w14:textId="77777777" w:rsidR="003E18A9" w:rsidRPr="003E18A9" w:rsidRDefault="003E18A9" w:rsidP="003E18A9">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E18A9">
        <w:rPr>
          <w:rFonts w:ascii="Trebuchet MS" w:eastAsia="Times New Roman" w:hAnsi="Trebuchet MS" w:cs="Times New Roman"/>
          <w:color w:val="3E3E3E"/>
          <w:kern w:val="0"/>
          <w:sz w:val="27"/>
          <w:szCs w:val="27"/>
          <w14:ligatures w14:val="none"/>
        </w:rPr>
        <w:t xml:space="preserve">CLASS I - X: The Grand Canyon uses a unique river rating scale. The rapids in the Canyon are technically rated I - X </w:t>
      </w:r>
      <w:proofErr w:type="gramStart"/>
      <w:r w:rsidRPr="003E18A9">
        <w:rPr>
          <w:rFonts w:ascii="Trebuchet MS" w:eastAsia="Times New Roman" w:hAnsi="Trebuchet MS" w:cs="Times New Roman"/>
          <w:color w:val="3E3E3E"/>
          <w:kern w:val="0"/>
          <w:sz w:val="27"/>
          <w:szCs w:val="27"/>
          <w14:ligatures w14:val="none"/>
        </w:rPr>
        <w:t>( 1</w:t>
      </w:r>
      <w:proofErr w:type="gramEnd"/>
      <w:r w:rsidRPr="003E18A9">
        <w:rPr>
          <w:rFonts w:ascii="Trebuchet MS" w:eastAsia="Times New Roman" w:hAnsi="Trebuchet MS" w:cs="Times New Roman"/>
          <w:color w:val="3E3E3E"/>
          <w:kern w:val="0"/>
          <w:sz w:val="27"/>
          <w:szCs w:val="27"/>
          <w14:ligatures w14:val="none"/>
        </w:rPr>
        <w:t xml:space="preserve"> - 10) to accommodate such a wide variety of rapids and river variances. However, most people are familiar with the regular I - V river rating scale, so we often refer to both.</w:t>
      </w:r>
    </w:p>
    <w:p w14:paraId="53A70606" w14:textId="77777777" w:rsidR="00473E43" w:rsidRDefault="00473E43"/>
    <w:sectPr w:rsidR="00473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A9"/>
    <w:rsid w:val="003E18A9"/>
    <w:rsid w:val="00473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9DC9"/>
  <w15:chartTrackingRefBased/>
  <w15:docId w15:val="{C90BCFCE-6DA7-4CD6-A912-B95D5958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18A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E18A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18A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E18A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E18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17138">
      <w:bodyDiv w:val="1"/>
      <w:marLeft w:val="0"/>
      <w:marRight w:val="0"/>
      <w:marTop w:val="0"/>
      <w:marBottom w:val="0"/>
      <w:divBdr>
        <w:top w:val="none" w:sz="0" w:space="0" w:color="auto"/>
        <w:left w:val="none" w:sz="0" w:space="0" w:color="auto"/>
        <w:bottom w:val="none" w:sz="0" w:space="0" w:color="auto"/>
        <w:right w:val="none" w:sz="0" w:space="0" w:color="auto"/>
      </w:divBdr>
      <w:divsChild>
        <w:div w:id="531578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Almendarez</dc:creator>
  <cp:keywords/>
  <dc:description/>
  <cp:lastModifiedBy>Dennis Almendarez</cp:lastModifiedBy>
  <cp:revision>1</cp:revision>
  <dcterms:created xsi:type="dcterms:W3CDTF">2023-10-22T18:21:00Z</dcterms:created>
  <dcterms:modified xsi:type="dcterms:W3CDTF">2023-10-22T18:22:00Z</dcterms:modified>
</cp:coreProperties>
</file>