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9BB49" w14:textId="3FD3DD65" w:rsidR="001437C7" w:rsidRDefault="001437C7" w:rsidP="0034118F">
      <w:pPr>
        <w:spacing w:line="480" w:lineRule="auto"/>
        <w:rPr>
          <w:rFonts w:ascii="Times New Roman" w:hAnsi="Times New Roman" w:cs="Times New Roman"/>
          <w:color w:val="000000" w:themeColor="text1"/>
          <w:sz w:val="24"/>
          <w:szCs w:val="24"/>
        </w:rPr>
      </w:pPr>
      <w:r w:rsidRPr="00E1425F">
        <w:rPr>
          <w:rFonts w:ascii="Times New Roman" w:hAnsi="Times New Roman" w:cs="Times New Roman"/>
          <w:color w:val="000000" w:themeColor="text1"/>
          <w:sz w:val="24"/>
          <w:szCs w:val="24"/>
        </w:rPr>
        <w:t>An E-business Chatbot using AIML and LSA</w:t>
      </w:r>
    </w:p>
    <w:p w14:paraId="3DE1363F" w14:textId="3DE2D6DA" w:rsidR="00346804" w:rsidRPr="002D350B" w:rsidRDefault="002D350B" w:rsidP="0034118F">
      <w:pPr>
        <w:spacing w:line="480" w:lineRule="auto"/>
        <w:rPr>
          <w:rFonts w:ascii="Times New Roman" w:hAnsi="Times New Roman" w:cs="Times New Roman"/>
          <w:color w:val="333333"/>
          <w:sz w:val="24"/>
          <w:szCs w:val="24"/>
          <w:shd w:val="clear" w:color="auto" w:fill="FFFFFF"/>
        </w:rPr>
      </w:pPr>
      <w:r w:rsidRPr="00D35D84">
        <w:rPr>
          <w:rFonts w:ascii="Times New Roman" w:hAnsi="Times New Roman" w:cs="Times New Roman"/>
          <w:color w:val="333333"/>
          <w:sz w:val="24"/>
          <w:szCs w:val="24"/>
          <w:shd w:val="clear" w:color="auto" w:fill="FFFFFF"/>
        </w:rPr>
        <w:t xml:space="preserve">Thomas, N. T. (2016). An e-business chatbot using AIML and LSA </w:t>
      </w:r>
      <w:r w:rsidRPr="00D35D84">
        <w:rPr>
          <w:rFonts w:ascii="Times New Roman" w:hAnsi="Times New Roman" w:cs="Times New Roman"/>
          <w:i/>
          <w:color w:val="333333"/>
          <w:sz w:val="24"/>
          <w:szCs w:val="24"/>
          <w:shd w:val="clear" w:color="auto" w:fill="FFFFFF"/>
        </w:rPr>
        <w:t xml:space="preserve">- IEEE Conference </w:t>
      </w:r>
      <w:r w:rsidRPr="00D35D84">
        <w:rPr>
          <w:rFonts w:ascii="Times New Roman" w:hAnsi="Times New Roman" w:cs="Times New Roman"/>
          <w:i/>
          <w:color w:val="333333"/>
          <w:sz w:val="24"/>
          <w:szCs w:val="24"/>
          <w:shd w:val="clear" w:color="auto" w:fill="FFFFFF"/>
        </w:rPr>
        <w:tab/>
        <w:t>Publication</w:t>
      </w:r>
      <w:r w:rsidRPr="00D35D84">
        <w:rPr>
          <w:rFonts w:ascii="Times New Roman" w:hAnsi="Times New Roman" w:cs="Times New Roman"/>
          <w:color w:val="333333"/>
          <w:sz w:val="24"/>
          <w:szCs w:val="24"/>
          <w:shd w:val="clear" w:color="auto" w:fill="FFFFFF"/>
        </w:rPr>
        <w:t xml:space="preserve">. Retrieved September 16, 2018, from </w:t>
      </w:r>
      <w:r w:rsidRPr="00D35D84">
        <w:rPr>
          <w:rFonts w:ascii="Times New Roman" w:hAnsi="Times New Roman" w:cs="Times New Roman"/>
          <w:color w:val="333333"/>
          <w:sz w:val="24"/>
          <w:szCs w:val="24"/>
          <w:shd w:val="clear" w:color="auto" w:fill="FFFFFF"/>
        </w:rPr>
        <w:tab/>
      </w:r>
      <w:r w:rsidRPr="00D35D84">
        <w:rPr>
          <w:rStyle w:val="Hyperlink"/>
          <w:rFonts w:ascii="Times New Roman" w:hAnsi="Times New Roman" w:cs="Times New Roman"/>
          <w:sz w:val="24"/>
          <w:szCs w:val="24"/>
          <w:shd w:val="clear" w:color="auto" w:fill="FFFFFF"/>
        </w:rPr>
        <w:t>https://ieeexplore.ieee.org/document/7732476</w:t>
      </w:r>
      <w:bookmarkStart w:id="0" w:name="_GoBack"/>
      <w:bookmarkEnd w:id="0"/>
    </w:p>
    <w:p w14:paraId="77395767" w14:textId="28E37A2F" w:rsidR="00E1425F" w:rsidRDefault="008977CB" w:rsidP="0034118F">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E-business allows customers and sellers to buy and sell online at their convenient places. The author highlighted </w:t>
      </w:r>
      <w:r w:rsidR="003572DF">
        <w:rPr>
          <w:rFonts w:ascii="Times New Roman" w:hAnsi="Times New Roman" w:cs="Times New Roman"/>
          <w:color w:val="000000" w:themeColor="text1"/>
          <w:sz w:val="24"/>
          <w:szCs w:val="24"/>
        </w:rPr>
        <w:t>poor</w:t>
      </w:r>
      <w:r>
        <w:rPr>
          <w:rFonts w:ascii="Times New Roman" w:hAnsi="Times New Roman" w:cs="Times New Roman"/>
          <w:color w:val="000000" w:themeColor="text1"/>
          <w:sz w:val="24"/>
          <w:szCs w:val="24"/>
        </w:rPr>
        <w:t xml:space="preserve"> </w:t>
      </w:r>
      <w:r w:rsidR="003572DF">
        <w:rPr>
          <w:rFonts w:ascii="Times New Roman" w:hAnsi="Times New Roman" w:cs="Times New Roman"/>
          <w:color w:val="000000" w:themeColor="text1"/>
          <w:sz w:val="24"/>
          <w:szCs w:val="24"/>
        </w:rPr>
        <w:t>quality of customer service</w:t>
      </w:r>
      <w:r w:rsidR="007F5C0B">
        <w:rPr>
          <w:rFonts w:ascii="Times New Roman" w:hAnsi="Times New Roman" w:cs="Times New Roman"/>
          <w:color w:val="000000" w:themeColor="text1"/>
          <w:sz w:val="24"/>
          <w:szCs w:val="24"/>
        </w:rPr>
        <w:t xml:space="preserve"> as a challenge that affect e-business</w:t>
      </w:r>
      <w:r w:rsidR="003572DF">
        <w:rPr>
          <w:rFonts w:ascii="Times New Roman" w:hAnsi="Times New Roman" w:cs="Times New Roman"/>
          <w:color w:val="000000" w:themeColor="text1"/>
          <w:sz w:val="24"/>
          <w:szCs w:val="24"/>
        </w:rPr>
        <w:t>. The customer services that are currently available are not as efficient</w:t>
      </w:r>
      <w:r w:rsidR="007F5C0B">
        <w:rPr>
          <w:rFonts w:ascii="Times New Roman" w:hAnsi="Times New Roman" w:cs="Times New Roman"/>
          <w:color w:val="000000" w:themeColor="text1"/>
          <w:sz w:val="24"/>
          <w:szCs w:val="24"/>
        </w:rPr>
        <w:t xml:space="preserve"> for example live chat. The customers ended up waiting on a queue online to get their enquiries attended to. This paper introduces chatbot as a better solution to the problem mentioned above to handle general and specific questions that are posed by the customers</w:t>
      </w:r>
    </w:p>
    <w:p w14:paraId="39D324C8" w14:textId="4565C5CD" w:rsidR="007F5C0B" w:rsidRDefault="007F5C0B" w:rsidP="0034118F">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technologies implemented include Artificial Mark Up Language with the aim of handling general questions and </w:t>
      </w:r>
      <w:r w:rsidR="0034118F">
        <w:rPr>
          <w:rFonts w:ascii="Times New Roman" w:hAnsi="Times New Roman" w:cs="Times New Roman"/>
          <w:color w:val="000000" w:themeColor="text1"/>
          <w:sz w:val="24"/>
          <w:szCs w:val="24"/>
        </w:rPr>
        <w:t>Latent Semantic Analysis to handle the Frequently Answered Questions. Using the Natural Processing Language</w:t>
      </w:r>
      <w:r w:rsidR="00D67504">
        <w:rPr>
          <w:rFonts w:ascii="Times New Roman" w:hAnsi="Times New Roman" w:cs="Times New Roman"/>
          <w:color w:val="000000" w:themeColor="text1"/>
          <w:sz w:val="24"/>
          <w:szCs w:val="24"/>
        </w:rPr>
        <w:t xml:space="preserve"> methods, </w:t>
      </w:r>
      <w:r w:rsidR="0034118F">
        <w:rPr>
          <w:rFonts w:ascii="Times New Roman" w:hAnsi="Times New Roman" w:cs="Times New Roman"/>
          <w:color w:val="000000" w:themeColor="text1"/>
          <w:sz w:val="24"/>
          <w:szCs w:val="24"/>
        </w:rPr>
        <w:t xml:space="preserve">Porter Stemmer Algorithm </w:t>
      </w:r>
      <w:r w:rsidR="00D67504">
        <w:rPr>
          <w:rFonts w:ascii="Times New Roman" w:hAnsi="Times New Roman" w:cs="Times New Roman"/>
          <w:color w:val="000000" w:themeColor="text1"/>
          <w:sz w:val="24"/>
          <w:szCs w:val="24"/>
        </w:rPr>
        <w:t xml:space="preserve">is used to stem words that have been tokenized. The article describes the semantic similarity check for each word.  To continue tracking conversation and training for better answer, all conversations are kept in the HBase. Some of the questions are rolled back to the user to gain more information so that the chatbot can be able to answer.  </w:t>
      </w:r>
    </w:p>
    <w:p w14:paraId="6C622D80" w14:textId="5C2FE508" w:rsidR="00D67504" w:rsidRPr="00E1425F" w:rsidRDefault="00D67504" w:rsidP="0034118F">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results shows that the incorporation of LSA helped to get correct answers and AIML help to get a variety of answers for a same question. </w:t>
      </w:r>
    </w:p>
    <w:sectPr w:rsidR="00D67504" w:rsidRPr="00E14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C7"/>
    <w:rsid w:val="001437C7"/>
    <w:rsid w:val="002D350B"/>
    <w:rsid w:val="0034118F"/>
    <w:rsid w:val="00346804"/>
    <w:rsid w:val="003572DF"/>
    <w:rsid w:val="007F5C0B"/>
    <w:rsid w:val="008977CB"/>
    <w:rsid w:val="00D67504"/>
    <w:rsid w:val="00E1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15F5"/>
  <w15:chartTrackingRefBased/>
  <w15:docId w15:val="{6AD7D971-7D2D-454F-A2B4-7F97BDC2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5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primrose katena</dc:creator>
  <cp:keywords/>
  <dc:description/>
  <cp:lastModifiedBy>primrose katena</cp:lastModifiedBy>
  <cp:revision>3</cp:revision>
  <dcterms:created xsi:type="dcterms:W3CDTF">2018-10-24T17:17:00Z</dcterms:created>
  <dcterms:modified xsi:type="dcterms:W3CDTF">2018-10-31T15:47:00Z</dcterms:modified>
</cp:coreProperties>
</file>