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09" w:rsidRPr="00717668" w:rsidRDefault="006F0809" w:rsidP="006F0809">
      <w:pPr>
        <w:spacing w:after="2"/>
        <w:ind w:left="10" w:right="-10" w:hanging="10"/>
        <w:jc w:val="right"/>
        <w:rPr>
          <w:b/>
        </w:rPr>
      </w:pPr>
      <w:r w:rsidRPr="00717668">
        <w:rPr>
          <w:rFonts w:ascii="Times New Roman" w:eastAsia="Times New Roman" w:hAnsi="Times New Roman" w:cs="Times New Roman"/>
          <w:b/>
        </w:rPr>
        <w:t>Арбитражный суд Московской области</w:t>
      </w:r>
    </w:p>
    <w:p w:rsidR="006F0809" w:rsidRPr="00717668" w:rsidRDefault="006F0809" w:rsidP="006F0809">
      <w:pPr>
        <w:spacing w:after="2"/>
        <w:ind w:left="10" w:right="-10" w:hanging="10"/>
        <w:jc w:val="right"/>
        <w:rPr>
          <w:b/>
        </w:rPr>
      </w:pPr>
      <w:r w:rsidRPr="00717668">
        <w:rPr>
          <w:rFonts w:ascii="Times New Roman" w:eastAsia="Times New Roman" w:hAnsi="Times New Roman" w:cs="Times New Roman"/>
          <w:b/>
        </w:rPr>
        <w:t>107053,г. Москва, проспект Академика Сахарова, д.18</w:t>
      </w:r>
    </w:p>
    <w:p w:rsidR="006F0809" w:rsidRPr="00717668" w:rsidRDefault="006F0809" w:rsidP="006F0809">
      <w:pPr>
        <w:spacing w:after="254"/>
        <w:ind w:left="10" w:right="-10" w:hanging="10"/>
        <w:jc w:val="right"/>
        <w:rPr>
          <w:b/>
        </w:rPr>
      </w:pPr>
      <w:r w:rsidRPr="00717668">
        <w:rPr>
          <w:rFonts w:ascii="Times New Roman" w:eastAsia="Times New Roman" w:hAnsi="Times New Roman" w:cs="Times New Roman"/>
          <w:b/>
        </w:rPr>
        <w:t>Дело №А41-100878/2017</w:t>
      </w:r>
    </w:p>
    <w:p w:rsidR="006F0809" w:rsidRDefault="006F0809" w:rsidP="006F0809">
      <w:pPr>
        <w:tabs>
          <w:tab w:val="center" w:pos="2129"/>
          <w:tab w:val="right" w:pos="9564"/>
        </w:tabs>
        <w:spacing w:after="93"/>
        <w:ind w:right="-10"/>
      </w:pPr>
      <w:r>
        <w:tab/>
      </w:r>
      <w:r w:rsidRPr="00717668">
        <w:rPr>
          <w:rFonts w:ascii="Times New Roman" w:eastAsia="Times New Roman" w:hAnsi="Times New Roman" w:cs="Times New Roman"/>
          <w:b/>
        </w:rPr>
        <w:t>Кредитор/Заявитель:</w:t>
      </w:r>
      <w:r w:rsidR="0071766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ООО «МТК-ЧЕЛЯБИНСК»</w:t>
      </w:r>
    </w:p>
    <w:p w:rsidR="006F0809" w:rsidRDefault="006F0809" w:rsidP="00717668">
      <w:pPr>
        <w:spacing w:after="296"/>
        <w:ind w:left="424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454106, ЧЕЛЯБИНСКАЯ ОБЛАСТЬ, ГОРОД ЧЕЛЯБИНСК,  УЛИЦА ОТРАДНАЯ, Д. 25, ОФИС 310</w:t>
      </w:r>
    </w:p>
    <w:p w:rsidR="000953E6" w:rsidRDefault="000953E6" w:rsidP="00717668">
      <w:pPr>
        <w:spacing w:after="296"/>
        <w:ind w:left="4248"/>
        <w:jc w:val="right"/>
      </w:pPr>
      <w:r>
        <w:rPr>
          <w:rFonts w:ascii="Times New Roman" w:eastAsia="Times New Roman" w:hAnsi="Times New Roman" w:cs="Times New Roman"/>
        </w:rPr>
        <w:t xml:space="preserve">ИНН 744267751 ОРГН </w:t>
      </w:r>
      <w:bookmarkStart w:id="0" w:name="_GoBack"/>
      <w:r>
        <w:rPr>
          <w:rFonts w:ascii="Times New Roman" w:eastAsia="Times New Roman" w:hAnsi="Times New Roman" w:cs="Times New Roman"/>
        </w:rPr>
        <w:t>1167456135252</w:t>
      </w:r>
      <w:bookmarkEnd w:id="0"/>
    </w:p>
    <w:p w:rsidR="006F0809" w:rsidRDefault="006F0809" w:rsidP="006F0809">
      <w:pPr>
        <w:tabs>
          <w:tab w:val="center" w:pos="1516"/>
          <w:tab w:val="right" w:pos="9564"/>
        </w:tabs>
        <w:spacing w:after="4" w:line="265" w:lineRule="auto"/>
        <w:ind w:right="-10"/>
      </w:pPr>
      <w:r>
        <w:tab/>
      </w:r>
      <w:r w:rsidRPr="00717668">
        <w:rPr>
          <w:rFonts w:ascii="Times New Roman" w:eastAsia="Times New Roman" w:hAnsi="Times New Roman" w:cs="Times New Roman"/>
          <w:b/>
        </w:rPr>
        <w:t>Должник:</w:t>
      </w:r>
      <w:r>
        <w:rPr>
          <w:rFonts w:ascii="Times New Roman" w:eastAsia="Times New Roman" w:hAnsi="Times New Roman" w:cs="Times New Roman"/>
        </w:rPr>
        <w:tab/>
      </w:r>
      <w:r w:rsidR="00717668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АО "Акционерная компания "Серпуховский Механический Завод"</w:t>
      </w:r>
    </w:p>
    <w:p w:rsidR="006F0809" w:rsidRDefault="006F0809" w:rsidP="006F0809">
      <w:pPr>
        <w:spacing w:after="318" w:line="265" w:lineRule="auto"/>
        <w:ind w:left="10" w:right="-10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142204,Московская обл, г Серпухов, шоссе Северное, 1</w:t>
      </w:r>
    </w:p>
    <w:p w:rsidR="000953E6" w:rsidRDefault="000953E6" w:rsidP="006F0809">
      <w:pPr>
        <w:spacing w:after="318" w:line="265" w:lineRule="auto"/>
        <w:ind w:left="10" w:right="-10" w:hanging="10"/>
        <w:jc w:val="right"/>
      </w:pPr>
      <w:r>
        <w:rPr>
          <w:rFonts w:ascii="Times New Roman" w:eastAsia="Times New Roman" w:hAnsi="Times New Roman" w:cs="Times New Roman"/>
        </w:rPr>
        <w:t>ИНН 5043000526 ОГРН 1025005602335</w:t>
      </w:r>
    </w:p>
    <w:p w:rsidR="00717668" w:rsidRDefault="006F0809" w:rsidP="006F0809">
      <w:pPr>
        <w:spacing w:after="4" w:line="265" w:lineRule="auto"/>
        <w:ind w:left="10" w:right="-10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временный управляющий АО  «АК «Серпуховской механический завод» </w:t>
      </w:r>
    </w:p>
    <w:p w:rsidR="006F0809" w:rsidRDefault="006F0809" w:rsidP="00717668">
      <w:pPr>
        <w:spacing w:after="4" w:line="265" w:lineRule="auto"/>
        <w:ind w:left="10" w:right="-10" w:hanging="10"/>
        <w:jc w:val="right"/>
      </w:pPr>
      <w:r>
        <w:rPr>
          <w:rFonts w:ascii="Times New Roman" w:eastAsia="Times New Roman" w:hAnsi="Times New Roman" w:cs="Times New Roman"/>
        </w:rPr>
        <w:t>Козловцев Сергей Вячеславович</w:t>
      </w:r>
    </w:p>
    <w:p w:rsidR="006F0809" w:rsidRDefault="006F0809" w:rsidP="00717668">
      <w:pPr>
        <w:spacing w:line="264" w:lineRule="auto"/>
        <w:ind w:left="11" w:right="-11" w:hanging="11"/>
        <w:jc w:val="right"/>
      </w:pPr>
      <w:r>
        <w:rPr>
          <w:rFonts w:ascii="Times New Roman" w:eastAsia="Times New Roman" w:hAnsi="Times New Roman" w:cs="Times New Roman"/>
        </w:rPr>
        <w:t>393250, Тамбовская обл., г. Рассказово, ул. Ленинградская, 2а</w:t>
      </w:r>
    </w:p>
    <w:p w:rsidR="00F0636C" w:rsidRDefault="00F0636C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331AA" w:rsidRPr="00E03E99" w:rsidRDefault="000331AA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0636C" w:rsidRDefault="00F0636C" w:rsidP="00E03E9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F0636C" w:rsidRDefault="00F0636C" w:rsidP="00E03E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0636C" w:rsidRPr="009532DE" w:rsidRDefault="00F0636C" w:rsidP="00E03E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2DE">
        <w:rPr>
          <w:rFonts w:ascii="Times New Roman" w:hAnsi="Times New Roman" w:cs="Times New Roman"/>
          <w:b/>
          <w:sz w:val="24"/>
          <w:szCs w:val="24"/>
        </w:rPr>
        <w:t>ЗАЯВЛЕНИЕ О ВКЛЮЧЕНИИ В РЕЕСТР ТРЕБОВАНИЙ КРЕДИТОРОВ</w:t>
      </w:r>
    </w:p>
    <w:p w:rsidR="00F0636C" w:rsidRDefault="00F0636C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F00CA" w:rsidRDefault="00DF00CA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0CA">
        <w:rPr>
          <w:rFonts w:ascii="Times New Roman" w:hAnsi="Times New Roman" w:cs="Times New Roman"/>
          <w:sz w:val="24"/>
          <w:szCs w:val="24"/>
        </w:rPr>
        <w:t xml:space="preserve">Определением Арбитражного суда Московской области от </w:t>
      </w:r>
      <w:r w:rsidR="00A04565">
        <w:rPr>
          <w:rFonts w:ascii="Times New Roman" w:hAnsi="Times New Roman" w:cs="Times New Roman"/>
          <w:sz w:val="24"/>
          <w:szCs w:val="24"/>
        </w:rPr>
        <w:t>24.04</w:t>
      </w:r>
      <w:r w:rsidRPr="00DF00CA">
        <w:rPr>
          <w:rFonts w:ascii="Times New Roman" w:hAnsi="Times New Roman" w:cs="Times New Roman"/>
          <w:sz w:val="24"/>
          <w:szCs w:val="24"/>
        </w:rPr>
        <w:t>.201</w:t>
      </w:r>
      <w:r w:rsidR="00A04565">
        <w:rPr>
          <w:rFonts w:ascii="Times New Roman" w:hAnsi="Times New Roman" w:cs="Times New Roman"/>
          <w:sz w:val="24"/>
          <w:szCs w:val="24"/>
        </w:rPr>
        <w:t>8</w:t>
      </w:r>
      <w:r w:rsidRPr="00DF00CA">
        <w:rPr>
          <w:rFonts w:ascii="Times New Roman" w:hAnsi="Times New Roman" w:cs="Times New Roman"/>
          <w:sz w:val="24"/>
          <w:szCs w:val="24"/>
        </w:rPr>
        <w:t xml:space="preserve"> по делу № </w:t>
      </w:r>
      <w:r w:rsidR="009532DE">
        <w:rPr>
          <w:rFonts w:ascii="Times New Roman" w:hAnsi="Times New Roman" w:cs="Times New Roman"/>
          <w:sz w:val="24"/>
          <w:szCs w:val="24"/>
        </w:rPr>
        <w:t>А41-100878/2017</w:t>
      </w:r>
      <w:r w:rsidRPr="00DF00CA">
        <w:rPr>
          <w:rFonts w:ascii="Times New Roman" w:hAnsi="Times New Roman" w:cs="Times New Roman"/>
          <w:sz w:val="24"/>
          <w:szCs w:val="24"/>
        </w:rPr>
        <w:t xml:space="preserve"> в отношении </w:t>
      </w:r>
      <w:r w:rsidR="00D65845">
        <w:rPr>
          <w:rFonts w:ascii="Times New Roman" w:eastAsia="Times New Roman" w:hAnsi="Times New Roman" w:cs="Times New Roman"/>
        </w:rPr>
        <w:t>АО "Акционерная компания "Серпуховский Механический Завод"</w:t>
      </w:r>
      <w:r w:rsidRPr="00DF00CA">
        <w:rPr>
          <w:rFonts w:ascii="Times New Roman" w:hAnsi="Times New Roman" w:cs="Times New Roman"/>
          <w:sz w:val="24"/>
          <w:szCs w:val="24"/>
        </w:rPr>
        <w:t xml:space="preserve"> введена процедура банкротства – наблюдение, временным управляющим утвержден </w:t>
      </w:r>
      <w:r w:rsidR="008D5655" w:rsidRPr="008D5655">
        <w:rPr>
          <w:rFonts w:ascii="Times New Roman" w:hAnsi="Times New Roman" w:cs="Times New Roman"/>
          <w:sz w:val="24"/>
          <w:szCs w:val="24"/>
        </w:rPr>
        <w:t>Козловцев Сергей Вячеславович</w:t>
      </w:r>
      <w:r w:rsidRPr="00DF00CA">
        <w:rPr>
          <w:rFonts w:ascii="Times New Roman" w:hAnsi="Times New Roman" w:cs="Times New Roman"/>
          <w:sz w:val="24"/>
          <w:szCs w:val="24"/>
        </w:rPr>
        <w:t>.</w:t>
      </w:r>
    </w:p>
    <w:p w:rsidR="000953E6" w:rsidRDefault="009532DE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32DE">
        <w:rPr>
          <w:rFonts w:ascii="Times New Roman" w:hAnsi="Times New Roman" w:cs="Times New Roman"/>
          <w:sz w:val="24"/>
          <w:szCs w:val="24"/>
        </w:rPr>
        <w:t>01.06.2017 между ООО «МТК-ЧЕЛЯБИНСК»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532DE">
        <w:rPr>
          <w:rFonts w:ascii="Times New Roman" w:hAnsi="Times New Roman" w:cs="Times New Roman"/>
          <w:sz w:val="24"/>
          <w:szCs w:val="24"/>
        </w:rPr>
        <w:t>(поставщик) и АО «АК «СМЗ» (покупатель) 01.06.2017 заключен договор поставки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№01/06/17-1, согласно условиям которого поставщик обязуется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поставить, а покупатель оплатить продукцию.</w:t>
      </w:r>
      <w:r w:rsidR="00B97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E6" w:rsidRDefault="009532DE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32DE">
        <w:rPr>
          <w:rFonts w:ascii="Times New Roman" w:hAnsi="Times New Roman" w:cs="Times New Roman"/>
          <w:sz w:val="24"/>
          <w:szCs w:val="24"/>
        </w:rPr>
        <w:t>Наименование, количество, ассортимент, цена продукции 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спецификацией, являющейся неотъемлемой частью договора (пункт 1.1 договора).</w:t>
      </w:r>
    </w:p>
    <w:p w:rsidR="000953E6" w:rsidRDefault="009532DE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По условиям пункта 5.1 договора, спецификации №2 от 29.06.2017 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редакции дополнительного соглашения №1 от 14.07.2017) оплата производится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факту поставки товара в течение трех банковских дней.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E6" w:rsidRDefault="009532DE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32DE">
        <w:rPr>
          <w:rFonts w:ascii="Times New Roman" w:hAnsi="Times New Roman" w:cs="Times New Roman"/>
          <w:sz w:val="24"/>
          <w:szCs w:val="24"/>
        </w:rPr>
        <w:t>Во исполнение условий договора истцом в адрес ответчика поставлен товар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по товарной накладной №74 от 14.07.2017 на сумму 1 026 160 рублей.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E6" w:rsidRDefault="009532DE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32DE">
        <w:rPr>
          <w:rFonts w:ascii="Times New Roman" w:hAnsi="Times New Roman" w:cs="Times New Roman"/>
          <w:sz w:val="24"/>
          <w:szCs w:val="24"/>
        </w:rPr>
        <w:t>В нарушение условий договора оплата за поставленный товар ответчиком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произведена, в связи с чем задолженность перед истцом составила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DE">
        <w:rPr>
          <w:rFonts w:ascii="Times New Roman" w:hAnsi="Times New Roman" w:cs="Times New Roman"/>
          <w:sz w:val="24"/>
          <w:szCs w:val="24"/>
        </w:rPr>
        <w:t>1 026 160 рублей.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E6" w:rsidRDefault="000953E6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нарушение срока оплаты поставленного товара условиями договора (п. 6.4.) предусмотрена уплата неустойки в размере 0, 5 % в месяц от оставшейся суммы задолженности</w:t>
      </w:r>
    </w:p>
    <w:p w:rsidR="009532DE" w:rsidRDefault="00CC503F" w:rsidP="009532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32DE">
        <w:rPr>
          <w:rFonts w:ascii="Times New Roman" w:hAnsi="Times New Roman" w:cs="Times New Roman"/>
          <w:sz w:val="24"/>
          <w:szCs w:val="24"/>
        </w:rPr>
        <w:t>ООО «МТК-ЧЕЛЯБИНСК»</w:t>
      </w:r>
      <w:r w:rsidR="009532DE" w:rsidRPr="009532DE">
        <w:rPr>
          <w:rFonts w:ascii="Times New Roman" w:hAnsi="Times New Roman" w:cs="Times New Roman"/>
          <w:sz w:val="24"/>
          <w:szCs w:val="24"/>
        </w:rPr>
        <w:t xml:space="preserve"> в адрес АО «АК «СМЗ»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2DE" w:rsidRPr="009532DE">
        <w:rPr>
          <w:rFonts w:ascii="Times New Roman" w:hAnsi="Times New Roman" w:cs="Times New Roman"/>
          <w:sz w:val="24"/>
          <w:szCs w:val="24"/>
        </w:rPr>
        <w:t>направлена претензия от 10.10.2017 исх.№101 с просьбой о погашении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2DE" w:rsidRPr="009532DE">
        <w:rPr>
          <w:rFonts w:ascii="Times New Roman" w:hAnsi="Times New Roman" w:cs="Times New Roman"/>
          <w:sz w:val="24"/>
          <w:szCs w:val="24"/>
        </w:rPr>
        <w:t>задолженности и уплате процентов за пользование чужими денежными средствами, оставленная без ответа и удовлетворения.</w:t>
      </w:r>
    </w:p>
    <w:p w:rsidR="007C490D" w:rsidRPr="00D8696A" w:rsidRDefault="007C490D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8696A">
        <w:rPr>
          <w:rFonts w:ascii="Times New Roman" w:hAnsi="Times New Roman" w:cs="Times New Roman"/>
          <w:sz w:val="24"/>
          <w:szCs w:val="24"/>
        </w:rPr>
        <w:t xml:space="preserve">соответствии со </w:t>
      </w:r>
      <w:hyperlink r:id="rId7" w:history="1">
        <w:r w:rsidRPr="00D8696A">
          <w:rPr>
            <w:rStyle w:val="a3"/>
            <w:rFonts w:ascii="Times New Roman" w:hAnsi="Times New Roman" w:cs="Times New Roman"/>
            <w:sz w:val="24"/>
            <w:szCs w:val="24"/>
          </w:rPr>
          <w:t>ст. 309</w:t>
        </w:r>
      </w:hyperlink>
      <w:r w:rsidRPr="00D8696A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:rsidR="007C490D" w:rsidRPr="00D8696A" w:rsidRDefault="007C490D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96A">
        <w:rPr>
          <w:rFonts w:ascii="Times New Roman" w:hAnsi="Times New Roman" w:cs="Times New Roman"/>
          <w:sz w:val="24"/>
          <w:szCs w:val="24"/>
        </w:rPr>
        <w:t xml:space="preserve">Согласно </w:t>
      </w:r>
      <w:hyperlink r:id="rId8" w:history="1">
        <w:r w:rsidRPr="00D8696A">
          <w:rPr>
            <w:rStyle w:val="a3"/>
            <w:rFonts w:ascii="Times New Roman" w:hAnsi="Times New Roman" w:cs="Times New Roman"/>
            <w:sz w:val="24"/>
            <w:szCs w:val="24"/>
          </w:rPr>
          <w:t>ст. 310</w:t>
        </w:r>
      </w:hyperlink>
      <w:r w:rsidRPr="00D8696A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:rsidR="007C490D" w:rsidRDefault="007C490D" w:rsidP="00E03E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Решением Арбитражного суда </w:t>
      </w:r>
      <w:r w:rsidR="008D5655">
        <w:rPr>
          <w:rFonts w:ascii="Times New Roman" w:hAnsi="Times New Roman" w:cs="Times New Roman"/>
          <w:sz w:val="24"/>
          <w:szCs w:val="24"/>
        </w:rPr>
        <w:t>Челябинской</w:t>
      </w:r>
      <w:r>
        <w:rPr>
          <w:rFonts w:ascii="Times New Roman" w:hAnsi="Times New Roman" w:cs="Times New Roman"/>
          <w:sz w:val="24"/>
          <w:szCs w:val="24"/>
        </w:rPr>
        <w:t xml:space="preserve"> области от </w:t>
      </w:r>
      <w:r w:rsidR="00515E6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515E61">
        <w:rPr>
          <w:rFonts w:ascii="Times New Roman" w:hAnsi="Times New Roman" w:cs="Times New Roman"/>
          <w:sz w:val="24"/>
          <w:szCs w:val="24"/>
        </w:rPr>
        <w:t>2.2018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8E0C3D">
        <w:rPr>
          <w:rFonts w:ascii="Times New Roman" w:hAnsi="Times New Roman" w:cs="Times New Roman"/>
          <w:sz w:val="24"/>
          <w:szCs w:val="24"/>
        </w:rPr>
        <w:t>делу</w:t>
      </w:r>
      <w:r w:rsidR="00515E61" w:rsidRPr="00515E61">
        <w:rPr>
          <w:rFonts w:ascii="Times New Roman" w:hAnsi="Times New Roman" w:cs="Times New Roman"/>
          <w:sz w:val="24"/>
          <w:szCs w:val="24"/>
        </w:rPr>
        <w:t xml:space="preserve"> № А76-36846/2017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5A8" w:rsidRPr="00B975A8">
        <w:rPr>
          <w:rFonts w:ascii="Times New Roman" w:hAnsi="Times New Roman" w:cs="Times New Roman"/>
          <w:sz w:val="24"/>
          <w:szCs w:val="24"/>
        </w:rPr>
        <w:t>с акционерного общества «Акционерная компания «Серпуховский механический завод» в пользу общества с ограниченной ответственностью «МТК-Челябинск» 1 026 160 (Один миллион двадцать шесть тысяч сто шестьдесят) рублей основного долга, 20 523 (Двадцать тысяч пятьсот двадцать три) рубля 20 копеек пени, продолжив их начисление с 21.11.2017 по день фактического исполнения обязательств на сумму задолженности 1 026 160 (Один миллион двадцать шесть тысяч сто шестьдесят) рублей исходя из расчета 0,5% за каждый месяц просрочки, а также 15 000 (Пятнадцать тысяч) рублей судебных издержек на оплату услуг представителя и 23 466 (Двадцать три тысячи четыреста шестьдесят шесть) рублей 83 копейки судебных расходов по уплате государственной пошлины.</w:t>
      </w:r>
    </w:p>
    <w:p w:rsidR="00E03E99" w:rsidRPr="00E03E99" w:rsidRDefault="00E03E99" w:rsidP="00E03E9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Как предусмотрено п.26   Постановления Пленума ВАС РФ от 22.06.2012 N 35 "О некоторых процессуальных вопросах, связанных с рассмотрением дел о банкротстве" в силу </w:t>
      </w:r>
      <w:hyperlink r:id="rId9" w:history="1">
        <w:r w:rsidRPr="00E03E99">
          <w:rPr>
            <w:rFonts w:ascii="Times New Roman" w:eastAsia="Calibri" w:hAnsi="Times New Roman" w:cs="Times New Roman"/>
            <w:color w:val="0000FF"/>
            <w:sz w:val="24"/>
            <w:szCs w:val="24"/>
          </w:rPr>
          <w:t>пунктов 3</w:t>
        </w:r>
      </w:hyperlink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hyperlink r:id="rId10" w:history="1">
        <w:r w:rsidRPr="00E03E99">
          <w:rPr>
            <w:rFonts w:ascii="Times New Roman" w:eastAsia="Calibri" w:hAnsi="Times New Roman" w:cs="Times New Roman"/>
            <w:color w:val="0000FF"/>
            <w:sz w:val="24"/>
            <w:szCs w:val="24"/>
          </w:rPr>
          <w:t>5 статьи 71</w:t>
        </w:r>
      </w:hyperlink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hyperlink r:id="rId11" w:history="1">
        <w:r w:rsidRPr="00E03E99">
          <w:rPr>
            <w:rFonts w:ascii="Times New Roman" w:eastAsia="Calibri" w:hAnsi="Times New Roman" w:cs="Times New Roman"/>
            <w:color w:val="0000FF"/>
            <w:sz w:val="24"/>
            <w:szCs w:val="24"/>
          </w:rPr>
          <w:t>пунктов 3</w:t>
        </w:r>
      </w:hyperlink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hyperlink r:id="rId12" w:history="1">
        <w:r w:rsidRPr="00E03E99">
          <w:rPr>
            <w:rFonts w:ascii="Times New Roman" w:eastAsia="Calibri" w:hAnsi="Times New Roman" w:cs="Times New Roman"/>
            <w:color w:val="0000FF"/>
            <w:sz w:val="24"/>
            <w:szCs w:val="24"/>
          </w:rPr>
          <w:t>5 статьи 100</w:t>
        </w:r>
      </w:hyperlink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Закона о банкротстве проверка </w:t>
      </w:r>
      <w:r w:rsidRPr="00E03E99">
        <w:rPr>
          <w:rFonts w:ascii="Times New Roman" w:eastAsia="Calibri" w:hAnsi="Times New Roman" w:cs="Times New Roman"/>
          <w:sz w:val="24"/>
          <w:szCs w:val="24"/>
        </w:rPr>
        <w:lastRenderedPageBreak/>
        <w:t>обоснованности и размера требований кредиторов осуществляется судом независимо от наличия разногласий относительно этих требований между должником и лицами, имеющими право заявлять соответствующие возражения, с одной стороны, и предъявившим требование кредитором - с другой стороны. При установлении требований кредиторов в деле о банкротстве судам следует исходить из того, что установленными могут быть признаны только требования, в отношении которых представлены достаточные доказательства наличия и размера задолженности.</w:t>
      </w:r>
    </w:p>
    <w:p w:rsidR="00E03E99" w:rsidRDefault="00E03E99" w:rsidP="00E03E9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Исходя из правового смысла </w:t>
      </w:r>
      <w:hyperlink r:id="rId13" w:history="1">
        <w:r w:rsidRPr="00E03E99">
          <w:rPr>
            <w:rFonts w:ascii="Times New Roman" w:eastAsia="Calibri" w:hAnsi="Times New Roman" w:cs="Times New Roman"/>
            <w:color w:val="0000FF"/>
            <w:sz w:val="24"/>
            <w:szCs w:val="24"/>
          </w:rPr>
          <w:t>абзаца 2 пункта 10 статьи 16</w:t>
        </w:r>
      </w:hyperlink>
      <w:r w:rsidRPr="00E03E99">
        <w:rPr>
          <w:rFonts w:ascii="Times New Roman" w:eastAsia="Calibri" w:hAnsi="Times New Roman" w:cs="Times New Roman"/>
          <w:sz w:val="24"/>
          <w:szCs w:val="24"/>
        </w:rPr>
        <w:t xml:space="preserve"> Закона о банкротстве, при наличии вступившего в законную силу судебного акта, подтверждающего состав и размер требований кредитора, арбитражный суд определяет лишь возможность их предъявления в процессе несостоятельности и их очередность, не рассматривая при этом разногласий относительно состава и размера заявленного требования кредитора.</w:t>
      </w:r>
    </w:p>
    <w:p w:rsidR="000953E6" w:rsidRPr="00E03E99" w:rsidRDefault="000953E6" w:rsidP="00E03E9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период с 22.11.2017 по 23.04.2018 размер подлежащей уплате неустойки составил 0,5%*5 (кол-во месяцев просрочки)*</w:t>
      </w:r>
      <w:r w:rsidRPr="000953E6">
        <w:rPr>
          <w:rFonts w:ascii="Times New Roman" w:hAnsi="Times New Roman" w:cs="Times New Roman"/>
          <w:sz w:val="24"/>
          <w:szCs w:val="24"/>
        </w:rPr>
        <w:t xml:space="preserve"> </w:t>
      </w:r>
      <w:r w:rsidRPr="000953E6">
        <w:rPr>
          <w:rFonts w:ascii="Times New Roman" w:eastAsia="Calibri" w:hAnsi="Times New Roman" w:cs="Times New Roman"/>
          <w:sz w:val="24"/>
          <w:szCs w:val="24"/>
        </w:rPr>
        <w:t>1 026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0953E6">
        <w:rPr>
          <w:rFonts w:ascii="Times New Roman" w:eastAsia="Calibri" w:hAnsi="Times New Roman" w:cs="Times New Roman"/>
          <w:sz w:val="24"/>
          <w:szCs w:val="24"/>
        </w:rPr>
        <w:t>160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рублей (сумма долга)=25 654 рубля</w:t>
      </w:r>
    </w:p>
    <w:p w:rsidR="00D8696A" w:rsidRDefault="007C490D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</w:t>
      </w:r>
      <w:r w:rsidR="00D8696A">
        <w:rPr>
          <w:rFonts w:ascii="Times New Roman" w:hAnsi="Times New Roman" w:cs="Times New Roman"/>
          <w:sz w:val="24"/>
          <w:szCs w:val="24"/>
        </w:rPr>
        <w:t xml:space="preserve"> </w:t>
      </w:r>
      <w:r w:rsidR="00E63596">
        <w:rPr>
          <w:rFonts w:ascii="Times New Roman" w:hAnsi="Times New Roman" w:cs="Times New Roman"/>
          <w:sz w:val="24"/>
          <w:szCs w:val="24"/>
        </w:rPr>
        <w:t xml:space="preserve">вышеуказанного, </w:t>
      </w:r>
      <w:r w:rsidRPr="007C490D">
        <w:rPr>
          <w:rFonts w:ascii="Times New Roman" w:hAnsi="Times New Roman" w:cs="Times New Roman"/>
          <w:sz w:val="24"/>
          <w:szCs w:val="24"/>
        </w:rPr>
        <w:t>стат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7C490D">
        <w:rPr>
          <w:rFonts w:ascii="Times New Roman" w:hAnsi="Times New Roman" w:cs="Times New Roman"/>
          <w:sz w:val="24"/>
          <w:szCs w:val="24"/>
        </w:rPr>
        <w:t xml:space="preserve"> 65, 184, 185, 188, 223 Арбитражного процессуального кодекса Российской Федерации</w:t>
      </w:r>
    </w:p>
    <w:p w:rsidR="00D8696A" w:rsidRDefault="00D8696A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696A" w:rsidRDefault="00D8696A" w:rsidP="00E03E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СУД</w:t>
      </w:r>
    </w:p>
    <w:p w:rsidR="005E2A7E" w:rsidRDefault="005E2A7E" w:rsidP="00E03E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8696A" w:rsidRDefault="00D8696A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</w:t>
      </w:r>
      <w:r w:rsidR="007C490D">
        <w:rPr>
          <w:rFonts w:ascii="Times New Roman" w:hAnsi="Times New Roman" w:cs="Times New Roman"/>
          <w:sz w:val="24"/>
          <w:szCs w:val="24"/>
        </w:rPr>
        <w:t>требования</w:t>
      </w:r>
      <w:r w:rsidR="007C490D" w:rsidRPr="007C490D">
        <w:rPr>
          <w:rFonts w:ascii="Times New Roman" w:hAnsi="Times New Roman" w:cs="Times New Roman"/>
          <w:sz w:val="24"/>
          <w:szCs w:val="24"/>
        </w:rPr>
        <w:t xml:space="preserve"> </w:t>
      </w:r>
      <w:r w:rsidR="000953E6">
        <w:rPr>
          <w:rFonts w:ascii="Times New Roman" w:hAnsi="Times New Roman" w:cs="Times New Roman"/>
          <w:sz w:val="24"/>
          <w:szCs w:val="24"/>
        </w:rPr>
        <w:t xml:space="preserve"> </w:t>
      </w:r>
      <w:r w:rsidR="000953E6" w:rsidRPr="000953E6">
        <w:rPr>
          <w:rFonts w:ascii="Times New Roman" w:hAnsi="Times New Roman" w:cs="Times New Roman"/>
          <w:sz w:val="24"/>
          <w:szCs w:val="24"/>
        </w:rPr>
        <w:t xml:space="preserve">ООО «МТК-ЧЕЛЯБИНСК» </w:t>
      </w:r>
      <w:r w:rsidR="000953E6">
        <w:rPr>
          <w:rFonts w:ascii="Times New Roman" w:hAnsi="Times New Roman" w:cs="Times New Roman"/>
          <w:sz w:val="24"/>
          <w:szCs w:val="24"/>
        </w:rPr>
        <w:t>в реестр требований кредиторов</w:t>
      </w:r>
      <w:r w:rsidR="000953E6" w:rsidRPr="000953E6">
        <w:rPr>
          <w:rFonts w:ascii="Times New Roman" w:hAnsi="Times New Roman" w:cs="Times New Roman"/>
          <w:sz w:val="24"/>
          <w:szCs w:val="24"/>
        </w:rPr>
        <w:t xml:space="preserve"> АО «АК «СМЗ»</w:t>
      </w:r>
      <w:r w:rsidR="000953E6">
        <w:rPr>
          <w:rFonts w:ascii="Times New Roman" w:hAnsi="Times New Roman" w:cs="Times New Roman"/>
          <w:sz w:val="24"/>
          <w:szCs w:val="24"/>
        </w:rPr>
        <w:t xml:space="preserve"> в следующем составе и размере:</w:t>
      </w:r>
    </w:p>
    <w:p w:rsidR="000953E6" w:rsidRDefault="000953E6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1 064 626,83 рубля в третью очередь по основной сумме задолженности</w:t>
      </w:r>
    </w:p>
    <w:p w:rsidR="00D8696A" w:rsidRDefault="000953E6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46 177,2 рубля в третью очередь как подлежащие отдельному учету и погашению после погашения суммы основного долга и причитающихся процентов.</w:t>
      </w:r>
    </w:p>
    <w:p w:rsidR="000953E6" w:rsidRDefault="000953E6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78EE" w:rsidRDefault="007D78EE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78EE" w:rsidRDefault="007D78EE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696A" w:rsidRDefault="00CB65DC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</w:t>
      </w:r>
    </w:p>
    <w:p w:rsidR="00ED2E3D" w:rsidRDefault="007C490D" w:rsidP="00ED2E3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Доказательства направления заявления в адрес должника и </w:t>
      </w:r>
      <w:r w:rsidR="00EF08CA">
        <w:rPr>
          <w:rFonts w:ascii="Times New Roman" w:hAnsi="Times New Roman" w:cs="Times New Roman"/>
          <w:sz w:val="24"/>
          <w:szCs w:val="24"/>
        </w:rPr>
        <w:t>временного</w:t>
      </w:r>
      <w:r>
        <w:rPr>
          <w:rFonts w:ascii="Times New Roman" w:hAnsi="Times New Roman" w:cs="Times New Roman"/>
          <w:sz w:val="24"/>
          <w:szCs w:val="24"/>
        </w:rPr>
        <w:t xml:space="preserve"> управляющего.</w:t>
      </w:r>
      <w:r w:rsidR="00ED2E3D" w:rsidRPr="00ED2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E3D" w:rsidRDefault="00ED2E3D" w:rsidP="00ED2E3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ЕГРЮЛ на лиц, участвующих в деле</w:t>
      </w:r>
    </w:p>
    <w:p w:rsidR="00ED2E3D" w:rsidRPr="00E63596" w:rsidRDefault="00ED2E3D" w:rsidP="00ED2E3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Доказательства </w:t>
      </w:r>
      <w:r w:rsidR="000953E6">
        <w:rPr>
          <w:rFonts w:ascii="Times New Roman" w:hAnsi="Times New Roman" w:cs="Times New Roman"/>
          <w:sz w:val="24"/>
          <w:szCs w:val="24"/>
        </w:rPr>
        <w:t xml:space="preserve">возникновения </w:t>
      </w:r>
      <w:r>
        <w:rPr>
          <w:rFonts w:ascii="Times New Roman" w:hAnsi="Times New Roman" w:cs="Times New Roman"/>
          <w:sz w:val="24"/>
          <w:szCs w:val="24"/>
        </w:rPr>
        <w:t xml:space="preserve">задолженности </w:t>
      </w:r>
    </w:p>
    <w:p w:rsidR="007C490D" w:rsidRDefault="007C490D" w:rsidP="00E0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решения</w:t>
      </w:r>
      <w:r w:rsidRPr="007C4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Арбитражного суда </w:t>
      </w:r>
      <w:r w:rsidR="00010761">
        <w:rPr>
          <w:rFonts w:ascii="Times New Roman" w:hAnsi="Times New Roman" w:cs="Times New Roman"/>
          <w:sz w:val="24"/>
          <w:szCs w:val="24"/>
        </w:rPr>
        <w:t>Челябинской</w:t>
      </w:r>
      <w:r>
        <w:rPr>
          <w:rFonts w:ascii="Times New Roman" w:hAnsi="Times New Roman" w:cs="Times New Roman"/>
          <w:sz w:val="24"/>
          <w:szCs w:val="24"/>
        </w:rPr>
        <w:t xml:space="preserve"> области от </w:t>
      </w:r>
      <w:r w:rsidR="008E0C3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8E0C3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8E0C3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E99" w:rsidRDefault="00E03E99" w:rsidP="00E0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определения Арбитражного суда Московской области от </w:t>
      </w:r>
      <w:r w:rsidR="00EF08CA">
        <w:rPr>
          <w:rFonts w:ascii="Times New Roman" w:hAnsi="Times New Roman" w:cs="Times New Roman"/>
          <w:sz w:val="24"/>
          <w:szCs w:val="24"/>
        </w:rPr>
        <w:t>2</w:t>
      </w:r>
      <w:r w:rsidR="00104854">
        <w:rPr>
          <w:rFonts w:ascii="Times New Roman" w:hAnsi="Times New Roman" w:cs="Times New Roman"/>
          <w:sz w:val="24"/>
          <w:szCs w:val="24"/>
        </w:rPr>
        <w:t>4.04.2018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5D6B" w:rsidRPr="000953E6" w:rsidRDefault="000953E6" w:rsidP="00E03E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3E6">
        <w:rPr>
          <w:rFonts w:ascii="Times New Roman" w:hAnsi="Times New Roman" w:cs="Times New Roman"/>
          <w:sz w:val="24"/>
          <w:szCs w:val="24"/>
        </w:rPr>
        <w:lastRenderedPageBreak/>
        <w:t>Копия доверенности представителя.</w:t>
      </w:r>
    </w:p>
    <w:p w:rsidR="00265D6B" w:rsidRPr="00265D6B" w:rsidRDefault="007C490D" w:rsidP="00E03E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E6" w:rsidRDefault="000953E6" w:rsidP="00E03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</w:t>
      </w:r>
    </w:p>
    <w:p w:rsidR="000953E6" w:rsidRDefault="000953E6" w:rsidP="00E0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ООО «МТК-ЧЕЛЯБИНСК»</w:t>
      </w:r>
    </w:p>
    <w:p w:rsidR="00A33120" w:rsidRDefault="000953E6" w:rsidP="00095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По доверенности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E2A7E">
        <w:rPr>
          <w:rFonts w:ascii="Times New Roman" w:hAnsi="Times New Roman" w:cs="Times New Roman"/>
          <w:sz w:val="24"/>
          <w:szCs w:val="24"/>
        </w:rPr>
        <w:t xml:space="preserve">__________________________ </w:t>
      </w:r>
      <w:r w:rsidR="00650D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2A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33120" w:rsidSect="000953E6">
      <w:footerReference w:type="default" r:id="rId14"/>
      <w:pgSz w:w="11906" w:h="16838"/>
      <w:pgMar w:top="1134" w:right="566" w:bottom="142" w:left="1701" w:header="708" w:footer="8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684" w:rsidRDefault="00FE1684" w:rsidP="005E2A7E">
      <w:pPr>
        <w:spacing w:after="0" w:line="240" w:lineRule="auto"/>
      </w:pPr>
      <w:r>
        <w:separator/>
      </w:r>
    </w:p>
  </w:endnote>
  <w:endnote w:type="continuationSeparator" w:id="0">
    <w:p w:rsidR="00FE1684" w:rsidRDefault="00FE1684" w:rsidP="005E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417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E2A7E" w:rsidRDefault="005E2A7E">
        <w:pPr>
          <w:pStyle w:val="a7"/>
          <w:jc w:val="center"/>
        </w:pPr>
      </w:p>
      <w:p w:rsidR="005E2A7E" w:rsidRPr="005E2A7E" w:rsidRDefault="005E2A7E" w:rsidP="000331AA">
        <w:pPr>
          <w:pStyle w:val="a7"/>
          <w:jc w:val="right"/>
          <w:rPr>
            <w:rFonts w:ascii="Times New Roman" w:hAnsi="Times New Roman" w:cs="Times New Roman"/>
          </w:rPr>
        </w:pPr>
        <w:r w:rsidRPr="005E2A7E">
          <w:rPr>
            <w:rFonts w:ascii="Times New Roman" w:hAnsi="Times New Roman" w:cs="Times New Roman"/>
          </w:rPr>
          <w:fldChar w:fldCharType="begin"/>
        </w:r>
        <w:r w:rsidRPr="005E2A7E">
          <w:rPr>
            <w:rFonts w:ascii="Times New Roman" w:hAnsi="Times New Roman" w:cs="Times New Roman"/>
          </w:rPr>
          <w:instrText>PAGE   \* MERGEFORMAT</w:instrText>
        </w:r>
        <w:r w:rsidRPr="005E2A7E">
          <w:rPr>
            <w:rFonts w:ascii="Times New Roman" w:hAnsi="Times New Roman" w:cs="Times New Roman"/>
          </w:rPr>
          <w:fldChar w:fldCharType="separate"/>
        </w:r>
        <w:r w:rsidR="00650D87">
          <w:rPr>
            <w:rFonts w:ascii="Times New Roman" w:hAnsi="Times New Roman" w:cs="Times New Roman"/>
            <w:noProof/>
          </w:rPr>
          <w:t>1</w:t>
        </w:r>
        <w:r w:rsidRPr="005E2A7E">
          <w:rPr>
            <w:rFonts w:ascii="Times New Roman" w:hAnsi="Times New Roman" w:cs="Times New Roman"/>
          </w:rPr>
          <w:fldChar w:fldCharType="end"/>
        </w:r>
      </w:p>
    </w:sdtContent>
  </w:sdt>
  <w:p w:rsidR="005E2A7E" w:rsidRDefault="005E2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684" w:rsidRDefault="00FE1684" w:rsidP="005E2A7E">
      <w:pPr>
        <w:spacing w:after="0" w:line="240" w:lineRule="auto"/>
      </w:pPr>
      <w:r>
        <w:separator/>
      </w:r>
    </w:p>
  </w:footnote>
  <w:footnote w:type="continuationSeparator" w:id="0">
    <w:p w:rsidR="00FE1684" w:rsidRDefault="00FE1684" w:rsidP="005E2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1334A"/>
    <w:multiLevelType w:val="hybridMultilevel"/>
    <w:tmpl w:val="5F12A5AE"/>
    <w:lvl w:ilvl="0" w:tplc="DA00F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037F8"/>
    <w:multiLevelType w:val="multilevel"/>
    <w:tmpl w:val="A7E0EA28"/>
    <w:lvl w:ilvl="0">
      <w:start w:val="1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4" w:hanging="11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43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2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1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70" w:hanging="11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20"/>
    <w:rsid w:val="0000357B"/>
    <w:rsid w:val="00010761"/>
    <w:rsid w:val="000331AA"/>
    <w:rsid w:val="000850D8"/>
    <w:rsid w:val="000953E6"/>
    <w:rsid w:val="00096380"/>
    <w:rsid w:val="00104854"/>
    <w:rsid w:val="00135FA7"/>
    <w:rsid w:val="00143104"/>
    <w:rsid w:val="001A133F"/>
    <w:rsid w:val="001F4EB7"/>
    <w:rsid w:val="00226307"/>
    <w:rsid w:val="00265D6B"/>
    <w:rsid w:val="00271F0E"/>
    <w:rsid w:val="002A36A1"/>
    <w:rsid w:val="002E6988"/>
    <w:rsid w:val="003D7D45"/>
    <w:rsid w:val="00450812"/>
    <w:rsid w:val="00460046"/>
    <w:rsid w:val="004C2AC5"/>
    <w:rsid w:val="00515E61"/>
    <w:rsid w:val="00544D13"/>
    <w:rsid w:val="00575067"/>
    <w:rsid w:val="005B139A"/>
    <w:rsid w:val="005E2A7E"/>
    <w:rsid w:val="006217A1"/>
    <w:rsid w:val="00627C2D"/>
    <w:rsid w:val="00650D87"/>
    <w:rsid w:val="006622FF"/>
    <w:rsid w:val="006F0809"/>
    <w:rsid w:val="00701597"/>
    <w:rsid w:val="00717668"/>
    <w:rsid w:val="007814A6"/>
    <w:rsid w:val="007B75BC"/>
    <w:rsid w:val="007C490D"/>
    <w:rsid w:val="007D78EE"/>
    <w:rsid w:val="008D5655"/>
    <w:rsid w:val="008E0C3D"/>
    <w:rsid w:val="008E681F"/>
    <w:rsid w:val="00915757"/>
    <w:rsid w:val="009532DE"/>
    <w:rsid w:val="009F319A"/>
    <w:rsid w:val="00A04565"/>
    <w:rsid w:val="00A33120"/>
    <w:rsid w:val="00B975A8"/>
    <w:rsid w:val="00BD2443"/>
    <w:rsid w:val="00CB3064"/>
    <w:rsid w:val="00CB65DC"/>
    <w:rsid w:val="00CC503F"/>
    <w:rsid w:val="00D22FED"/>
    <w:rsid w:val="00D65845"/>
    <w:rsid w:val="00D76EB9"/>
    <w:rsid w:val="00D8696A"/>
    <w:rsid w:val="00DF00CA"/>
    <w:rsid w:val="00E03E99"/>
    <w:rsid w:val="00E16788"/>
    <w:rsid w:val="00E4209A"/>
    <w:rsid w:val="00E63596"/>
    <w:rsid w:val="00E725BC"/>
    <w:rsid w:val="00ED2E3D"/>
    <w:rsid w:val="00EF08CA"/>
    <w:rsid w:val="00F0636C"/>
    <w:rsid w:val="00FE1684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930272"/>
  <w15:docId w15:val="{519C79EB-F1BE-48CE-AEC0-0561957F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6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D869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65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2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A7E"/>
  </w:style>
  <w:style w:type="paragraph" w:styleId="a7">
    <w:name w:val="footer"/>
    <w:basedOn w:val="a"/>
    <w:link w:val="a8"/>
    <w:uiPriority w:val="99"/>
    <w:unhideWhenUsed/>
    <w:rsid w:val="005E2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751F0A1B14107ACC83BA6FAE04C1DC567B88260891BF754CFEBA014839F873098932C48AC2D0CD27DC" TargetMode="External"/><Relationship Id="rId13" Type="http://schemas.openxmlformats.org/officeDocument/2006/relationships/hyperlink" Target="consultantplus://offline/ref=364AF094DC61847DD73774C4DBB269711500F4DAB7A2B3264399281AE480FADD66576010074BD9EED9gD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751F0A1B14107ACC83BA6FAE04C1DC567B88260891BF754CFEBA014839F873098932C48AC29082ADD70C" TargetMode="External"/><Relationship Id="rId12" Type="http://schemas.openxmlformats.org/officeDocument/2006/relationships/hyperlink" Target="consultantplus://offline/ref=968D5157870B529B34FC9529B6A3EA37F4BC2966DFD1F569AC86FDA0860EF9AA48A74EFD5CJEb8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968D5157870B529B34FC9529B6A3EA37F4BC2966DFD1F569AC86FDA0860EF9AA48A74EF559EFC9D6J1bF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968D5157870B529B34FC9529B6A3EA37F4BC2966DFD1F569AC86FDA0860EF9AA48A74EF559EDCCD2J1b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68D5157870B529B34FC9529B6A3EA37F4BC2966DFD1F569AC86FDA0860EF9AA48A74EF559EDCCD3J1b2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Редактор</cp:lastModifiedBy>
  <cp:revision>2</cp:revision>
  <cp:lastPrinted>2018-04-27T10:22:00Z</cp:lastPrinted>
  <dcterms:created xsi:type="dcterms:W3CDTF">2018-07-06T08:33:00Z</dcterms:created>
  <dcterms:modified xsi:type="dcterms:W3CDTF">2018-07-06T08:33:00Z</dcterms:modified>
</cp:coreProperties>
</file>