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hanging="0" w:start="0"/>
        <w:jc w:val="center"/>
        <w:rPr>
          <w:rFonts w:ascii="Times New Roman" w:hAnsi="Times New Roman"/>
        </w:rPr>
      </w:pPr>
      <w:r>
        <w:rPr>
          <w:rFonts w:ascii="Times New Roman" w:hAnsi="Times New Roman"/>
        </w:rPr>
      </w:r>
    </w:p>
    <w:p>
      <w:pPr>
        <w:pStyle w:val="BodyText"/>
        <w:bidi w:val="0"/>
        <w:spacing w:lineRule="auto" w:line="480"/>
        <w:ind w:hanging="0" w:start="0"/>
        <w:jc w:val="center"/>
        <w:rPr>
          <w:rFonts w:ascii="Times New Roman" w:hAnsi="Times New Roman"/>
        </w:rPr>
      </w:pPr>
      <w:r>
        <w:rPr>
          <w:rFonts w:ascii="Times New Roman" w:hAnsi="Times New Roman"/>
        </w:rPr>
        <w:t>Business Interviews Reflection</w:t>
      </w:r>
    </w:p>
    <w:p>
      <w:pPr>
        <w:pStyle w:val="BodyText"/>
        <w:bidi w:val="0"/>
        <w:spacing w:lineRule="auto" w:line="480"/>
        <w:ind w:hanging="0" w:start="0"/>
        <w:jc w:val="center"/>
        <w:rPr>
          <w:rFonts w:ascii="Times New Roman" w:hAnsi="Times New Roman"/>
        </w:rPr>
      </w:pPr>
      <w:r>
        <w:rPr>
          <w:rFonts w:ascii="Times New Roman" w:hAnsi="Times New Roman"/>
        </w:rPr>
        <w:t>Paper Parts One and Two</w:t>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hanging="0" w:start="0"/>
        <w:jc w:val="center"/>
        <w:rPr>
          <w:rFonts w:ascii="Times New Roman" w:hAnsi="Times New Roman"/>
        </w:rPr>
      </w:pPr>
      <w:r>
        <w:rPr>
          <w:rFonts w:ascii="Times New Roman" w:hAnsi="Times New Roman"/>
        </w:rPr>
        <w:t>Dennis Gahm</w:t>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hanging="0" w:start="0"/>
        <w:jc w:val="center"/>
        <w:rPr>
          <w:rFonts w:ascii="Times New Roman" w:hAnsi="Times New Roman"/>
        </w:rPr>
      </w:pPr>
      <w:r>
        <w:rPr>
          <w:rFonts w:ascii="Times New Roman" w:hAnsi="Times New Roman"/>
        </w:rPr>
        <w:t>Faith International University</w:t>
      </w:r>
    </w:p>
    <w:p>
      <w:pPr>
        <w:pStyle w:val="BodyText"/>
        <w:bidi w:val="0"/>
        <w:spacing w:lineRule="auto" w:line="480"/>
        <w:ind w:hanging="0" w:start="0"/>
        <w:jc w:val="center"/>
        <w:rPr>
          <w:rFonts w:ascii="Times New Roman" w:hAnsi="Times New Roman"/>
        </w:rPr>
      </w:pPr>
      <w:r>
        <w:rPr>
          <w:rFonts w:ascii="Times New Roman" w:hAnsi="Times New Roman"/>
        </w:rPr>
        <w:t>LE7556: Missional Marketplace Ministry</w:t>
      </w:r>
    </w:p>
    <w:p>
      <w:pPr>
        <w:pStyle w:val="BodyText"/>
        <w:bidi w:val="0"/>
        <w:spacing w:lineRule="auto" w:line="480"/>
        <w:ind w:hanging="0" w:start="0"/>
        <w:jc w:val="center"/>
        <w:rPr>
          <w:rFonts w:ascii="Times New Roman" w:hAnsi="Times New Roman"/>
        </w:rPr>
      </w:pPr>
      <w:r>
        <w:rPr>
          <w:rFonts w:ascii="Times New Roman" w:hAnsi="Times New Roman"/>
        </w:rPr>
        <w:t>Professor Daniel Duncan, PhD</w:t>
      </w:r>
    </w:p>
    <w:p>
      <w:pPr>
        <w:pStyle w:val="BodyText"/>
        <w:bidi w:val="0"/>
        <w:spacing w:lineRule="auto" w:line="480"/>
        <w:ind w:hanging="0" w:start="0"/>
        <w:jc w:val="center"/>
        <w:rPr/>
      </w:pPr>
      <w:r>
        <w:rPr>
          <w:rFonts w:ascii="Times New Roman" w:hAnsi="Times New Roman"/>
        </w:rPr>
        <w:t>August</w:t>
      </w:r>
      <w:r>
        <w:rPr>
          <w:rFonts w:ascii="Times New Roman" w:hAnsi="Times New Roman"/>
        </w:rPr>
        <w:t xml:space="preserve"> </w:t>
      </w:r>
      <w:r>
        <w:rPr>
          <w:rFonts w:ascii="Times New Roman" w:hAnsi="Times New Roman"/>
        </w:rPr>
        <w:t>13</w:t>
      </w:r>
      <w:r>
        <w:rPr>
          <w:rFonts w:ascii="Times New Roman" w:hAnsi="Times New Roman"/>
          <w:vertAlign w:val="superscript"/>
        </w:rPr>
        <w:t>th</w:t>
      </w:r>
      <w:r>
        <w:rPr>
          <w:rFonts w:ascii="Times New Roman" w:hAnsi="Times New Roman"/>
        </w:rPr>
        <w:t>, 2026</w:t>
      </w:r>
      <w:r>
        <w:br w:type="page"/>
      </w:r>
    </w:p>
    <w:p>
      <w:pPr>
        <w:pStyle w:val="Heading1"/>
        <w:bidi w:val="0"/>
        <w:ind w:hanging="0" w:start="0"/>
        <w:jc w:val="center"/>
        <w:rPr>
          <w:b w:val="false"/>
          <w:bCs w:val="false"/>
        </w:rPr>
      </w:pPr>
      <w:r>
        <w:rPr>
          <w:b w:val="false"/>
          <w:bCs w:val="false"/>
        </w:rPr>
      </w:r>
    </w:p>
    <w:p>
      <w:pPr>
        <w:pStyle w:val="Heading1"/>
        <w:bidi w:val="0"/>
        <w:ind w:hanging="0" w:start="0"/>
        <w:jc w:val="center"/>
        <w:rPr>
          <w:b w:val="false"/>
          <w:bCs w:val="false"/>
        </w:rPr>
      </w:pPr>
      <w:r>
        <w:rPr>
          <w:b w:val="false"/>
          <w:bCs w:val="false"/>
        </w:rPr>
      </w:r>
    </w:p>
    <w:p>
      <w:pPr>
        <w:pStyle w:val="Heading1"/>
        <w:bidi w:val="0"/>
        <w:ind w:hanging="0" w:start="0"/>
        <w:jc w:val="center"/>
        <w:rPr>
          <w:b w:val="false"/>
          <w:bCs w:val="false"/>
        </w:rPr>
      </w:pPr>
      <w:r>
        <w:rPr>
          <w:b w:val="false"/>
          <w:bCs w:val="false"/>
        </w:rPr>
      </w:r>
    </w:p>
    <w:p>
      <w:pPr>
        <w:pStyle w:val="Heading1"/>
        <w:bidi w:val="0"/>
        <w:ind w:hanging="0" w:start="0"/>
        <w:jc w:val="center"/>
        <w:rPr>
          <w:b w:val="false"/>
          <w:bCs w:val="false"/>
        </w:rPr>
      </w:pPr>
      <w:r>
        <w:rPr>
          <w:b w:val="false"/>
          <w:bCs w:val="false"/>
        </w:rPr>
        <w:t>PART ONE</w:t>
      </w:r>
    </w:p>
    <w:p>
      <w:pPr>
        <w:pStyle w:val="BodyText"/>
        <w:bidi w:val="0"/>
        <w:jc w:val="center"/>
        <w:rPr>
          <w:b w:val="false"/>
          <w:bCs w:val="false"/>
        </w:rPr>
      </w:pPr>
      <w:r>
        <w:rPr>
          <w:b w:val="false"/>
          <w:bCs w:val="false"/>
        </w:rPr>
      </w:r>
    </w:p>
    <w:p>
      <w:pPr>
        <w:pStyle w:val="BodyText"/>
        <w:bidi w:val="0"/>
        <w:ind w:hanging="0" w:start="0"/>
        <w:jc w:val="center"/>
        <w:rPr>
          <w:b w:val="false"/>
          <w:bCs w:val="false"/>
        </w:rPr>
      </w:pPr>
      <w:r>
        <w:rPr>
          <w:b w:val="false"/>
          <w:bCs w:val="false"/>
        </w:rPr>
        <w:t>INTRODUCTION</w:t>
      </w:r>
    </w:p>
    <w:p>
      <w:pPr>
        <w:pStyle w:val="BodyText"/>
        <w:bidi w:val="0"/>
        <w:ind w:hanging="0" w:start="0"/>
        <w:jc w:val="center"/>
        <w:rPr>
          <w:b w:val="false"/>
          <w:bCs w:val="false"/>
        </w:rPr>
      </w:pPr>
      <w:r>
        <w:rPr>
          <w:b w:val="false"/>
          <w:bCs w:val="false"/>
        </w:rPr>
        <w:t>AND POLLOCK</w:t>
      </w:r>
    </w:p>
    <w:p>
      <w:pPr>
        <w:pStyle w:val="Heading1"/>
        <w:numPr>
          <w:ilvl w:val="0"/>
          <w:numId w:val="0"/>
        </w:numPr>
        <w:autoSpaceDE w:val="false"/>
        <w:bidi w:val="0"/>
        <w:spacing w:lineRule="auto" w:line="480"/>
        <w:jc w:val="center"/>
        <w:rPr/>
      </w:pPr>
      <w:r>
        <w:rPr/>
      </w:r>
      <w:r>
        <w:br w:type="page"/>
      </w:r>
    </w:p>
    <w:p>
      <w:pPr>
        <w:pStyle w:val="Heading1"/>
        <w:bidi w:val="0"/>
        <w:ind w:hanging="0" w:start="0"/>
        <w:rPr/>
      </w:pPr>
      <w:r>
        <w:rPr/>
        <w:t>Introduction</w:t>
      </w:r>
    </w:p>
    <w:p>
      <w:pPr>
        <w:pStyle w:val="BodyText"/>
        <w:bidi w:val="0"/>
        <w:spacing w:lineRule="auto" w:line="480"/>
        <w:ind w:firstLine="720" w:start="0"/>
        <w:jc w:val="start"/>
        <w:rPr>
          <w:rFonts w:ascii="Times New Roman" w:hAnsi="Times New Roman"/>
        </w:rPr>
      </w:pPr>
      <w:r>
        <w:rPr>
          <w:rFonts w:ascii="Times New Roman" w:hAnsi="Times New Roman"/>
        </w:rPr>
        <w:t>Pollock</w:t>
      </w:r>
      <w:r>
        <w:rPr>
          <w:rStyle w:val="FootnoteReference"/>
          <w:rFonts w:ascii="Times New Roman" w:hAnsi="Times New Roman"/>
        </w:rPr>
        <w:footnoteReference w:id="2"/>
      </w:r>
      <w:r>
        <w:rPr>
          <w:rFonts w:ascii="Times New Roman" w:hAnsi="Times New Roman"/>
        </w:rPr>
        <w:t xml:space="preserve"> prepared me for the interviews because </w:t>
      </w:r>
      <w:r>
        <w:rPr>
          <w:rFonts w:ascii="Times New Roman" w:hAnsi="Times New Roman"/>
        </w:rPr>
        <w:t xml:space="preserve">he would tell stories that would be very touching. It would always be extremely emotional and very touching. </w:t>
      </w:r>
      <w:r>
        <w:rPr>
          <w:rFonts w:ascii="Times New Roman" w:hAnsi="Times New Roman"/>
        </w:rPr>
        <w:t>It was hard for me to read all of it because I felt that I would tear up.</w:t>
      </w:r>
    </w:p>
    <w:p>
      <w:pPr>
        <w:pStyle w:val="BodyText"/>
        <w:bidi w:val="0"/>
        <w:spacing w:lineRule="auto" w:line="480"/>
        <w:ind w:firstLine="720" w:start="0"/>
        <w:jc w:val="start"/>
        <w:rPr>
          <w:rFonts w:ascii="Times New Roman" w:hAnsi="Times New Roman"/>
        </w:rPr>
      </w:pPr>
      <w:r>
        <w:rPr>
          <w:rFonts w:ascii="Times New Roman" w:hAnsi="Times New Roman"/>
        </w:rPr>
        <w:t>He told me of stories where there were people who are strange and odd, who needed the gospel, and people would share in a very unique way and save them.</w:t>
      </w:r>
    </w:p>
    <w:p>
      <w:pPr>
        <w:pStyle w:val="BodyText"/>
        <w:bidi w:val="0"/>
        <w:spacing w:lineRule="auto" w:line="480"/>
        <w:ind w:firstLine="720" w:start="0"/>
        <w:jc w:val="start"/>
        <w:rPr>
          <w:rFonts w:ascii="Times New Roman" w:hAnsi="Times New Roman"/>
        </w:rPr>
      </w:pPr>
      <w:r>
        <w:rPr>
          <w:rFonts w:ascii="Times New Roman" w:hAnsi="Times New Roman"/>
        </w:rPr>
        <w:t>It is the lost who need the gospel, and the well. And Pollock made that clear.</w:t>
      </w:r>
    </w:p>
    <w:p>
      <w:pPr>
        <w:pStyle w:val="BodyText"/>
        <w:bidi w:val="0"/>
        <w:spacing w:lineRule="auto" w:line="480"/>
        <w:ind w:firstLine="720" w:start="0"/>
        <w:jc w:val="start"/>
        <w:rPr>
          <w:rFonts w:ascii="Times New Roman" w:hAnsi="Times New Roman"/>
        </w:rPr>
      </w:pPr>
      <w:r>
        <w:rPr>
          <w:rFonts w:ascii="Times New Roman" w:hAnsi="Times New Roman"/>
        </w:rPr>
        <w:t>We are all lost and need the gospel, we worship you, Lord.</w:t>
      </w:r>
    </w:p>
    <w:p>
      <w:pPr>
        <w:pStyle w:val="BodyText"/>
        <w:bidi w:val="0"/>
        <w:spacing w:lineRule="auto" w:line="480"/>
        <w:ind w:firstLine="720" w:start="0"/>
        <w:jc w:val="start"/>
        <w:rPr>
          <w:rFonts w:ascii="Times New Roman" w:hAnsi="Times New Roman"/>
        </w:rPr>
      </w:pPr>
      <w:r>
        <w:rPr>
          <w:rFonts w:ascii="Times New Roman" w:hAnsi="Times New Roman"/>
        </w:rPr>
        <w:t xml:space="preserve">But you may ask, how does these stories of the conversations with people who are converted translate into preparing me to interview Christian business leaders? </w:t>
      </w:r>
      <w:r>
        <w:rPr>
          <w:rFonts w:ascii="Times New Roman" w:hAnsi="Times New Roman"/>
        </w:rPr>
        <w:t>And the answer is, I want to have those conversations with these leaders, and I want to ask if they have these types of conversations with their co-workers.</w:t>
      </w:r>
    </w:p>
    <w:p>
      <w:pPr>
        <w:pStyle w:val="Heading1"/>
        <w:bidi w:val="0"/>
        <w:ind w:hanging="0" w:start="0"/>
        <w:rPr/>
      </w:pPr>
      <w:r>
        <w:rPr/>
        <w:t>My Preparation for the Interviews</w:t>
      </w:r>
    </w:p>
    <w:p>
      <w:pPr>
        <w:pStyle w:val="BodyText"/>
        <w:bidi w:val="0"/>
        <w:spacing w:lineRule="auto" w:line="480"/>
        <w:ind w:firstLine="720" w:start="0"/>
        <w:jc w:val="start"/>
        <w:rPr>
          <w:rFonts w:ascii="Times New Roman" w:hAnsi="Times New Roman"/>
        </w:rPr>
      </w:pPr>
      <w:r>
        <w:rPr>
          <w:rFonts w:ascii="Times New Roman" w:hAnsi="Times New Roman"/>
        </w:rPr>
        <w:t>The world is a big place with a lot of hurt, and we see that everyone needs the gospel. It is clear that I need to ask these Christian business leaders, “What are the needs of the people you see everyday? What goes through their heads? Why are they suffering? What are they looking for? And How do you feed them?”</w:t>
      </w:r>
    </w:p>
    <w:p>
      <w:pPr>
        <w:pStyle w:val="BodyText"/>
        <w:bidi w:val="0"/>
        <w:spacing w:lineRule="auto" w:line="480"/>
        <w:ind w:firstLine="720" w:start="0"/>
        <w:jc w:val="start"/>
        <w:rPr>
          <w:rFonts w:ascii="Times New Roman" w:hAnsi="Times New Roman"/>
        </w:rPr>
      </w:pPr>
      <w:r>
        <w:rPr>
          <w:rFonts w:ascii="Times New Roman" w:hAnsi="Times New Roman"/>
        </w:rPr>
        <w:t>And I can only imagine them saying, “We can feed them to a degree, but the spiritual food is hard to find. Some people are better off getting the spiritual food and suffering in the physical. But I know that trials are for everyone, but we must love everyone. There is enough food for everyone, but need to give it to those who can use it for good. I understand that people are suffering, but we need to be wise with our food. You see, there are storehouses like in the time of Joseph in Egypt. We need wise leaders who can store these food and distribute to many people. But who can store up health and wealth in heaven? This is harder, because this is hard to find and collect. It comes from God.”</w:t>
      </w:r>
    </w:p>
    <w:p>
      <w:pPr>
        <w:pStyle w:val="BodyText"/>
        <w:bidi w:val="0"/>
        <w:spacing w:lineRule="auto" w:line="480"/>
        <w:ind w:firstLine="720" w:start="0"/>
        <w:jc w:val="start"/>
        <w:rPr>
          <w:rFonts w:ascii="Times New Roman" w:hAnsi="Times New Roman"/>
        </w:rPr>
      </w:pPr>
      <w:r>
        <w:rPr>
          <w:rFonts w:ascii="Times New Roman" w:hAnsi="Times New Roman"/>
        </w:rPr>
        <w:t>I can only imagine the Christian leaders and the leaders of this world look at the world and say, “America has a lot of food and no one is starving explicitly. But Africa has many starving children. Korea has many good people, but there is lots of suicide. Japan is good too, but lots of suicide, and not a lot of marriages, and there is pornography.”</w:t>
      </w:r>
    </w:p>
    <w:p>
      <w:pPr>
        <w:pStyle w:val="BodyText"/>
        <w:bidi w:val="0"/>
        <w:spacing w:lineRule="auto" w:line="480"/>
        <w:ind w:firstLine="720" w:start="0"/>
        <w:jc w:val="start"/>
        <w:rPr>
          <w:rFonts w:ascii="Times New Roman" w:hAnsi="Times New Roman"/>
        </w:rPr>
      </w:pPr>
      <w:r>
        <w:rPr>
          <w:rFonts w:ascii="Times New Roman" w:hAnsi="Times New Roman"/>
        </w:rPr>
        <w:t>And I can only know that I contribute to these problems.</w:t>
      </w:r>
    </w:p>
    <w:p>
      <w:pPr>
        <w:pStyle w:val="BodyText"/>
        <w:bidi w:val="0"/>
        <w:spacing w:lineRule="auto" w:line="480"/>
        <w:ind w:firstLine="720" w:start="0"/>
        <w:jc w:val="start"/>
        <w:rPr>
          <w:rFonts w:ascii="Times New Roman" w:hAnsi="Times New Roman"/>
        </w:rPr>
      </w:pPr>
      <w:r>
        <w:rPr>
          <w:rFonts w:ascii="Times New Roman" w:hAnsi="Times New Roman"/>
        </w:rPr>
        <w:t>When I eat chicken, I killed it.</w:t>
      </w:r>
    </w:p>
    <w:p>
      <w:pPr>
        <w:pStyle w:val="BodyText"/>
        <w:bidi w:val="0"/>
        <w:spacing w:lineRule="auto" w:line="480"/>
        <w:ind w:firstLine="720" w:start="0"/>
        <w:jc w:val="start"/>
        <w:rPr>
          <w:rFonts w:ascii="Times New Roman" w:hAnsi="Times New Roman"/>
        </w:rPr>
      </w:pPr>
      <w:r>
        <w:rPr>
          <w:rFonts w:ascii="Times New Roman" w:hAnsi="Times New Roman"/>
        </w:rPr>
        <w:t>When I breathe, there is someone in the military who has to breathe in gas chambers in order to prepare for war.</w:t>
      </w:r>
    </w:p>
    <w:p>
      <w:pPr>
        <w:pStyle w:val="BodyText"/>
        <w:bidi w:val="0"/>
        <w:spacing w:lineRule="auto" w:line="480"/>
        <w:ind w:firstLine="720" w:start="0"/>
        <w:jc w:val="start"/>
        <w:rPr>
          <w:rFonts w:ascii="Times New Roman" w:hAnsi="Times New Roman"/>
        </w:rPr>
      </w:pPr>
      <w:r>
        <w:rPr>
          <w:rFonts w:ascii="Times New Roman" w:hAnsi="Times New Roman"/>
        </w:rPr>
        <w:t>I suffer daily – this is the reality of everyone. And we see that we are the ones who caused it.</w:t>
      </w:r>
    </w:p>
    <w:p>
      <w:pPr>
        <w:pStyle w:val="BodyText"/>
        <w:bidi w:val="0"/>
        <w:spacing w:lineRule="auto" w:line="480"/>
        <w:ind w:firstLine="720" w:start="0"/>
        <w:jc w:val="start"/>
        <w:rPr>
          <w:rFonts w:ascii="Times New Roman" w:hAnsi="Times New Roman"/>
        </w:rPr>
      </w:pPr>
      <w:r>
        <w:rPr>
          <w:rFonts w:ascii="Times New Roman" w:hAnsi="Times New Roman"/>
        </w:rPr>
        <w:t>The famous Billy Joel song says, “We didn’t start the fire, it was always burning since the world was turning.” But we flamed it and started more fires with that fire.</w:t>
      </w:r>
    </w:p>
    <w:p>
      <w:pPr>
        <w:pStyle w:val="BodyText"/>
        <w:bidi w:val="0"/>
        <w:spacing w:lineRule="auto" w:line="480"/>
        <w:ind w:firstLine="720" w:start="0"/>
        <w:jc w:val="start"/>
        <w:rPr>
          <w:rFonts w:ascii="Times New Roman" w:hAnsi="Times New Roman"/>
        </w:rPr>
      </w:pPr>
      <w:r>
        <w:rPr>
          <w:rFonts w:ascii="Times New Roman" w:hAnsi="Times New Roman"/>
        </w:rPr>
        <w:t>When a Christian business leader says, “I am the same – I started more fires and I am guilty,” he is telling the truth. I understand that no one is perfect, and we should not try to say that we are perfect.</w:t>
      </w:r>
    </w:p>
    <w:p>
      <w:pPr>
        <w:pStyle w:val="BodyText"/>
        <w:bidi w:val="0"/>
        <w:spacing w:lineRule="auto" w:line="480"/>
        <w:ind w:firstLine="720" w:start="0"/>
        <w:jc w:val="start"/>
        <w:rPr>
          <w:rFonts w:ascii="Times New Roman" w:hAnsi="Times New Roman"/>
        </w:rPr>
      </w:pPr>
      <w:r>
        <w:rPr>
          <w:rFonts w:ascii="Times New Roman" w:hAnsi="Times New Roman"/>
        </w:rPr>
        <w:t>But we can say, “Lord, I’m on my knees, forgive me! Help me, Lord! I know my sins! Use me! Everyday, mold me and make me, and may you come through, not me!”</w:t>
      </w:r>
    </w:p>
    <w:p>
      <w:pPr>
        <w:pStyle w:val="BodyText"/>
        <w:bidi w:val="0"/>
        <w:spacing w:lineRule="auto" w:line="480"/>
        <w:ind w:firstLine="720" w:start="0"/>
        <w:jc w:val="start"/>
        <w:rPr>
          <w:rFonts w:ascii="Times New Roman" w:hAnsi="Times New Roman"/>
        </w:rPr>
      </w:pPr>
      <w:r>
        <w:rPr>
          <w:rFonts w:ascii="Times New Roman" w:hAnsi="Times New Roman"/>
        </w:rPr>
        <w:t>I want to see the world a better place. I want to see Christian leaders who have discipline and justice under their belt – who are well-equipped and ready to change the world.</w:t>
      </w:r>
    </w:p>
    <w:p>
      <w:pPr>
        <w:pStyle w:val="Heading1"/>
        <w:bidi w:val="0"/>
        <w:ind w:hanging="0" w:start="0"/>
        <w:rPr/>
      </w:pPr>
      <w:r>
        <w:rPr/>
        <w:t>How it affects me</w:t>
      </w:r>
    </w:p>
    <w:p>
      <w:pPr>
        <w:pStyle w:val="BodyText"/>
        <w:bidi w:val="0"/>
        <w:jc w:val="start"/>
        <w:rPr/>
      </w:pPr>
      <w:r>
        <w:rPr/>
        <w:t>You see, I want to be a Christian leader in the world. I want to share the gospel in the workplace.</w:t>
      </w:r>
    </w:p>
    <w:p>
      <w:pPr>
        <w:pStyle w:val="BodyText"/>
        <w:bidi w:val="0"/>
        <w:jc w:val="start"/>
        <w:rPr/>
      </w:pPr>
      <w:r>
        <w:rPr/>
        <w:t>The world is a large place, with a lot of people. They have diverse interests and tastes.</w:t>
      </w:r>
    </w:p>
    <w:p>
      <w:pPr>
        <w:pStyle w:val="BodyText"/>
        <w:bidi w:val="0"/>
        <w:jc w:val="start"/>
        <w:rPr/>
      </w:pPr>
      <w:r>
        <w:rPr/>
        <w:t>Some people like rock, some people like pop music.</w:t>
      </w:r>
    </w:p>
    <w:p>
      <w:pPr>
        <w:pStyle w:val="BodyText"/>
        <w:bidi w:val="0"/>
        <w:jc w:val="start"/>
        <w:rPr/>
      </w:pPr>
      <w:r>
        <w:rPr/>
        <w:t>But what if all things point to Christ?</w:t>
      </w:r>
    </w:p>
    <w:p>
      <w:pPr>
        <w:pStyle w:val="BodyText"/>
        <w:bidi w:val="0"/>
        <w:jc w:val="start"/>
        <w:rPr/>
      </w:pPr>
      <w:r>
        <w:rPr/>
        <w:t>That Christ is the source of life that makes all things happy and good.</w:t>
      </w:r>
    </w:p>
    <w:p>
      <w:pPr>
        <w:pStyle w:val="BodyText"/>
        <w:bidi w:val="0"/>
        <w:jc w:val="start"/>
        <w:rPr/>
      </w:pPr>
      <w:r>
        <w:rPr/>
        <w:t>Christ is in all and through all – according to the Bible.</w:t>
      </w:r>
    </w:p>
    <w:p>
      <w:pPr>
        <w:pStyle w:val="BodyText"/>
        <w:bidi w:val="0"/>
        <w:jc w:val="start"/>
        <w:rPr/>
      </w:pPr>
      <w:r>
        <w:rPr/>
        <w:t>Does this mean that rock and pop point to Christ?</w:t>
      </w:r>
    </w:p>
    <w:p>
      <w:pPr>
        <w:pStyle w:val="BodyText"/>
        <w:bidi w:val="0"/>
        <w:jc w:val="start"/>
        <w:rPr/>
      </w:pPr>
      <w:r>
        <w:rPr/>
        <w:t>That all the religions of the world start with Alpha and end with Omega?</w:t>
      </w:r>
    </w:p>
    <w:p>
      <w:pPr>
        <w:pStyle w:val="BodyText"/>
        <w:bidi w:val="0"/>
        <w:jc w:val="start"/>
        <w:rPr/>
      </w:pPr>
      <w:r>
        <w:rPr/>
        <w:t>Is that why Christ is so appealing when preached by the right person at the right time?</w:t>
      </w:r>
    </w:p>
    <w:p>
      <w:pPr>
        <w:pStyle w:val="BodyText"/>
        <w:bidi w:val="0"/>
        <w:jc w:val="start"/>
        <w:rPr/>
      </w:pPr>
      <w:r>
        <w:rPr/>
        <w:t>That a life can dramatically change and be transformed?</w:t>
      </w:r>
    </w:p>
    <w:p>
      <w:pPr>
        <w:pStyle w:val="BodyText"/>
        <w:bidi w:val="0"/>
        <w:jc w:val="start"/>
        <w:rPr/>
      </w:pPr>
      <w:r>
        <w:rPr/>
        <w:t>Is that my mission? If I make it so?</w:t>
      </w:r>
    </w:p>
    <w:p>
      <w:pPr>
        <w:pStyle w:val="BodyText"/>
        <w:bidi w:val="0"/>
        <w:jc w:val="start"/>
        <w:rPr/>
      </w:pPr>
      <w:r>
        <w:rPr/>
        <w:t>To preach the gospel free of charge to all?</w:t>
      </w:r>
    </w:p>
    <w:p>
      <w:pPr>
        <w:pStyle w:val="BodyText"/>
        <w:bidi w:val="0"/>
        <w:jc w:val="start"/>
        <w:rPr/>
      </w:pPr>
      <w:r>
        <w:rPr/>
        <w:t xml:space="preserve">I want to live out the gospel and show the way and wait for the seed and second coming of Christ. </w:t>
      </w:r>
      <w:r>
        <w:rPr/>
        <w:t>I want to see Christ, and I want to bow as well.</w:t>
      </w:r>
    </w:p>
    <w:p>
      <w:pPr>
        <w:pStyle w:val="BodyText"/>
        <w:bidi w:val="0"/>
        <w:jc w:val="start"/>
        <w:rPr/>
      </w:pPr>
      <w:r>
        <w:rPr/>
        <w:t>I want to see the best. I want to see the greatest, the highest, the most worthy and the Majesty.</w:t>
      </w:r>
    </w:p>
    <w:p>
      <w:pPr>
        <w:pStyle w:val="BodyText"/>
        <w:bidi w:val="0"/>
        <w:jc w:val="start"/>
        <w:rPr/>
      </w:pPr>
      <w:r>
        <w:rPr/>
      </w:r>
    </w:p>
    <w:p>
      <w:pPr>
        <w:pStyle w:val="BodyText"/>
        <w:bidi w:val="0"/>
        <w:spacing w:lineRule="auto" w:line="480"/>
        <w:ind w:hanging="0" w:start="0"/>
        <w:jc w:val="start"/>
        <w:rPr>
          <w:rFonts w:ascii="Times New Roman" w:hAnsi="Times New Roman"/>
        </w:rPr>
      </w:pPr>
      <w:r>
        <w:rPr>
          <w:rFonts w:ascii="Times New Roman" w:hAnsi="Times New Roman"/>
        </w:rPr>
        <w:tab/>
      </w:r>
      <w:r>
        <w:br w:type="page"/>
      </w:r>
    </w:p>
    <w:p>
      <w:pPr>
        <w:pStyle w:val="BodyText"/>
        <w:bidi w:val="0"/>
        <w:spacing w:lineRule="auto" w:line="480"/>
        <w:ind w:hanging="0" w:start="0"/>
        <w:jc w:val="center"/>
        <w:rPr>
          <w:rFonts w:ascii="Times New Roman" w:hAnsi="Times New Roman"/>
        </w:rPr>
      </w:pPr>
      <w:r>
        <w:rPr>
          <w:rFonts w:ascii="Times New Roman" w:hAnsi="Times New Roman"/>
        </w:rPr>
      </w:r>
    </w:p>
    <w:p>
      <w:pPr>
        <w:pStyle w:val="BodyText"/>
        <w:bidi w:val="0"/>
        <w:spacing w:lineRule="auto" w:line="480"/>
        <w:ind w:hanging="0" w:start="0"/>
        <w:jc w:val="center"/>
        <w:rPr>
          <w:rFonts w:ascii="Times New Roman" w:hAnsi="Times New Roman"/>
        </w:rPr>
      </w:pPr>
      <w:r>
        <w:rPr>
          <w:rFonts w:ascii="Times New Roman" w:hAnsi="Times New Roman"/>
        </w:rPr>
      </w:r>
    </w:p>
    <w:p>
      <w:pPr>
        <w:pStyle w:val="BodyText"/>
        <w:bidi w:val="0"/>
        <w:spacing w:lineRule="auto" w:line="480"/>
        <w:ind w:hanging="0" w:start="0"/>
        <w:jc w:val="center"/>
        <w:rPr>
          <w:rFonts w:ascii="Times New Roman" w:hAnsi="Times New Roman"/>
        </w:rPr>
      </w:pPr>
      <w:r>
        <w:rPr>
          <w:rFonts w:ascii="Times New Roman" w:hAnsi="Times New Roman"/>
        </w:rPr>
      </w:r>
    </w:p>
    <w:p>
      <w:pPr>
        <w:pStyle w:val="BodyText"/>
        <w:bidi w:val="0"/>
        <w:spacing w:lineRule="auto" w:line="480"/>
        <w:ind w:hanging="0" w:start="0"/>
        <w:jc w:val="center"/>
        <w:rPr>
          <w:rFonts w:ascii="Times New Roman" w:hAnsi="Times New Roman"/>
        </w:rPr>
      </w:pPr>
      <w:r>
        <w:rPr>
          <w:rFonts w:ascii="Times New Roman" w:hAnsi="Times New Roman"/>
        </w:rPr>
      </w:r>
    </w:p>
    <w:p>
      <w:pPr>
        <w:pStyle w:val="BodyText"/>
        <w:bidi w:val="0"/>
        <w:spacing w:lineRule="auto" w:line="480"/>
        <w:ind w:hanging="0" w:start="0"/>
        <w:jc w:val="center"/>
        <w:rPr>
          <w:rFonts w:ascii="Times New Roman" w:hAnsi="Times New Roman"/>
        </w:rPr>
      </w:pPr>
      <w:r>
        <w:rPr>
          <w:rFonts w:ascii="Times New Roman" w:hAnsi="Times New Roman"/>
        </w:rPr>
      </w:r>
    </w:p>
    <w:p>
      <w:pPr>
        <w:pStyle w:val="BodyText"/>
        <w:bidi w:val="0"/>
        <w:spacing w:lineRule="auto" w:line="480"/>
        <w:ind w:hanging="0" w:start="0"/>
        <w:jc w:val="center"/>
        <w:rPr>
          <w:rFonts w:ascii="Times New Roman" w:hAnsi="Times New Roman"/>
        </w:rPr>
      </w:pPr>
      <w:r>
        <w:rPr>
          <w:rFonts w:ascii="Times New Roman" w:hAnsi="Times New Roman"/>
        </w:rPr>
        <w:t>PART TWO</w:t>
      </w:r>
    </w:p>
    <w:p>
      <w:pPr>
        <w:pStyle w:val="BodyText"/>
        <w:bidi w:val="0"/>
        <w:spacing w:lineRule="auto" w:line="480"/>
        <w:ind w:hanging="0" w:start="0"/>
        <w:jc w:val="center"/>
        <w:rPr>
          <w:rFonts w:ascii="Times New Roman" w:hAnsi="Times New Roman"/>
        </w:rPr>
      </w:pPr>
      <w:r>
        <w:rPr>
          <w:rFonts w:ascii="Times New Roman" w:hAnsi="Times New Roman"/>
        </w:rPr>
      </w:r>
    </w:p>
    <w:p>
      <w:pPr>
        <w:pStyle w:val="BodyText"/>
        <w:bidi w:val="0"/>
        <w:spacing w:lineRule="auto" w:line="480"/>
        <w:ind w:hanging="0" w:start="0"/>
        <w:jc w:val="center"/>
        <w:rPr>
          <w:rFonts w:ascii="Times New Roman" w:hAnsi="Times New Roman"/>
        </w:rPr>
      </w:pPr>
      <w:r>
        <w:rPr>
          <w:rFonts w:ascii="Times New Roman" w:hAnsi="Times New Roman"/>
        </w:rPr>
        <w:t>CHRISTIAN BUSINESS</w:t>
      </w:r>
    </w:p>
    <w:p>
      <w:pPr>
        <w:pStyle w:val="BodyText"/>
        <w:bidi w:val="0"/>
        <w:spacing w:lineRule="auto" w:line="480"/>
        <w:ind w:hanging="0" w:start="0"/>
        <w:jc w:val="center"/>
        <w:rPr>
          <w:rFonts w:ascii="Times New Roman" w:hAnsi="Times New Roman"/>
        </w:rPr>
      </w:pPr>
      <w:r>
        <w:rPr>
          <w:rFonts w:ascii="Times New Roman" w:hAnsi="Times New Roman"/>
        </w:rPr>
        <w:t>INTERVIEWS</w:t>
      </w:r>
      <w:r>
        <w:br w:type="page"/>
      </w:r>
    </w:p>
    <w:p>
      <w:pPr>
        <w:pStyle w:val="Heading1"/>
        <w:bidi w:val="0"/>
        <w:ind w:hanging="0" w:start="0"/>
        <w:rPr/>
      </w:pPr>
      <w:r>
        <w:rPr/>
        <w:t>Introduction</w:t>
      </w:r>
    </w:p>
    <w:p>
      <w:pPr>
        <w:pStyle w:val="BodyText"/>
        <w:bidi w:val="0"/>
        <w:jc w:val="start"/>
        <w:rPr/>
      </w:pPr>
      <w:r>
        <w:rPr/>
        <w:t xml:space="preserve">The three Christian business leaders I interviewed were Leemon Baird, David Shu, and Richard Lael. </w:t>
      </w:r>
      <w:r>
        <w:rPr/>
        <w:t>They were all good Christian leaders who managed money and managed people. Leemon and Richard were Computer Scientists, while David was a Medical Doctor.</w:t>
      </w:r>
    </w:p>
    <w:p>
      <w:pPr>
        <w:pStyle w:val="Heading1"/>
        <w:bidi w:val="0"/>
        <w:ind w:hanging="0" w:start="0"/>
        <w:rPr/>
      </w:pPr>
      <w:r>
        <w:rPr/>
        <w:t>Leemon Baird</w:t>
      </w:r>
    </w:p>
    <w:p>
      <w:pPr>
        <w:pStyle w:val="BodyText"/>
        <w:bidi w:val="0"/>
        <w:jc w:val="start"/>
        <w:rPr/>
      </w:pPr>
      <w:r>
        <w:rPr/>
        <w:t xml:space="preserve">Leemon was a person who trusted the Lord. </w:t>
      </w:r>
      <w:r>
        <w:rPr/>
        <w:t>He trusted me and trusted God.</w:t>
      </w:r>
    </w:p>
    <w:p>
      <w:pPr>
        <w:pStyle w:val="BodyText"/>
        <w:bidi w:val="0"/>
        <w:jc w:val="start"/>
        <w:rPr/>
      </w:pPr>
      <w:r>
        <w:rPr/>
        <w:t>Thus, he used his cryptography skills to create an open door of conversation to allow me to speak to the world about his good deeds and of mine.</w:t>
      </w:r>
    </w:p>
    <w:p>
      <w:pPr>
        <w:pStyle w:val="BodyText"/>
        <w:bidi w:val="0"/>
        <w:jc w:val="start"/>
        <w:rPr/>
      </w:pPr>
      <w:r>
        <w:rPr/>
        <w:t>We evangelized together by sharing to the Lord and to God what our true feelings are.</w:t>
      </w:r>
    </w:p>
    <w:p>
      <w:pPr>
        <w:pStyle w:val="BodyText"/>
        <w:bidi w:val="0"/>
        <w:jc w:val="start"/>
        <w:rPr/>
      </w:pPr>
      <w:r>
        <w:rPr/>
        <w:t>He mentored me, and shared with me that I need to do work the God assigns me for and I need to just keep doing what God wants me to do.</w:t>
      </w:r>
    </w:p>
    <w:p>
      <w:pPr>
        <w:pStyle w:val="BodyText"/>
        <w:bidi w:val="0"/>
        <w:jc w:val="start"/>
        <w:rPr/>
      </w:pPr>
      <w:r>
        <w:rPr/>
        <w:t>It’s not a job, it’s not money, it’s not work – it’s about my mission for Christ in the workplace and in my life.</w:t>
      </w:r>
    </w:p>
    <w:p>
      <w:pPr>
        <w:pStyle w:val="BodyText"/>
        <w:bidi w:val="0"/>
        <w:jc w:val="start"/>
        <w:rPr/>
      </w:pPr>
      <w:r>
        <w:rPr/>
        <w:t>And so it is, that if I am called to be slave, like Colossians says, according to Leemon, that I am to be a proud slave who does everything for my master for the Lord.</w:t>
      </w:r>
    </w:p>
    <w:p>
      <w:pPr>
        <w:pStyle w:val="BodyText"/>
        <w:bidi w:val="0"/>
        <w:jc w:val="start"/>
        <w:rPr/>
      </w:pPr>
      <w:r>
        <w:rPr/>
        <w:t>I give him glory in my life, not just in what I do and for my work, but for the Lord.</w:t>
      </w:r>
    </w:p>
    <w:p>
      <w:pPr>
        <w:pStyle w:val="BodyText"/>
        <w:bidi w:val="0"/>
        <w:jc w:val="start"/>
        <w:rPr/>
      </w:pPr>
      <w:r>
        <w:rPr/>
        <w:t>If my master would like to treat me unfairly or torture me – I do it for the Lord.</w:t>
      </w:r>
    </w:p>
    <w:p>
      <w:pPr>
        <w:pStyle w:val="BodyText"/>
        <w:bidi w:val="0"/>
        <w:jc w:val="start"/>
        <w:rPr/>
      </w:pPr>
      <w:r>
        <w:rPr/>
        <w:t>And so we go, one by one, down this tough road called Calvary Avenue, and see the Lord there who went 2000 years ago.</w:t>
      </w:r>
    </w:p>
    <w:p>
      <w:pPr>
        <w:pStyle w:val="BodyText"/>
        <w:bidi w:val="0"/>
        <w:jc w:val="start"/>
        <w:rPr/>
      </w:pPr>
      <w:r>
        <w:rPr/>
        <w:t>I myself, Dennis, am on that same road, and I wish to learn from everyone how to do work that pleases the Lord and how to reach the finish line.</w:t>
      </w:r>
    </w:p>
    <w:p>
      <w:pPr>
        <w:pStyle w:val="BodyText"/>
        <w:bidi w:val="0"/>
        <w:jc w:val="start"/>
        <w:rPr/>
      </w:pPr>
      <w:r>
        <w:rPr/>
        <w:t>I believe that elders and people older than me have advice and knowledge that I need to respect and that I need to work together with everyone on this one.</w:t>
      </w:r>
    </w:p>
    <w:p>
      <w:pPr>
        <w:pStyle w:val="BodyText"/>
        <w:bidi w:val="0"/>
        <w:jc w:val="start"/>
        <w:rPr/>
      </w:pPr>
      <w:r>
        <w:rPr/>
        <w:t>I learned from him, that I can trust the Christians, and whoever has my best interests in mind.</w:t>
      </w:r>
    </w:p>
    <w:p>
      <w:pPr>
        <w:pStyle w:val="BodyText"/>
        <w:bidi w:val="0"/>
        <w:jc w:val="start"/>
        <w:rPr/>
      </w:pPr>
      <w:r>
        <w:rPr/>
        <w:t>He said that he has to negotiate and deal with people who don’t like him, but that if Christ’s love comes through, he can appease the enemy and make friends.</w:t>
      </w:r>
    </w:p>
    <w:p>
      <w:pPr>
        <w:pStyle w:val="BodyText"/>
        <w:bidi w:val="0"/>
        <w:jc w:val="start"/>
        <w:rPr/>
      </w:pPr>
      <w:r>
        <w:rPr/>
        <w:t>I believe Jesus taught to love our enemies, and thus, we must love everyone.</w:t>
      </w:r>
    </w:p>
    <w:p>
      <w:pPr>
        <w:pStyle w:val="Heading1"/>
        <w:bidi w:val="0"/>
        <w:ind w:hanging="0" w:start="0"/>
        <w:rPr/>
      </w:pPr>
      <w:r>
        <w:rPr/>
        <w:t>David Shu</w:t>
      </w:r>
    </w:p>
    <w:p>
      <w:pPr>
        <w:pStyle w:val="BodyText"/>
        <w:bidi w:val="0"/>
        <w:jc w:val="start"/>
        <w:rPr/>
      </w:pPr>
      <w:r>
        <w:rPr/>
        <w:t>David was a person I trusted. I didn’t know the significance of his life upon mine until I looked back. He gave me Bible studies that were going to change my life.</w:t>
      </w:r>
    </w:p>
    <w:p>
      <w:pPr>
        <w:pStyle w:val="BodyText"/>
        <w:bidi w:val="0"/>
        <w:jc w:val="start"/>
        <w:rPr/>
      </w:pPr>
      <w:r>
        <w:rPr/>
        <w:t>He must have been very intelligent to have changed my life like that. He went to Chicago Medical School, and had a tough time there, but graduated.</w:t>
      </w:r>
    </w:p>
    <w:p>
      <w:pPr>
        <w:pStyle w:val="BodyText"/>
        <w:bidi w:val="0"/>
        <w:jc w:val="start"/>
        <w:rPr/>
      </w:pPr>
      <w:r>
        <w:rPr/>
        <w:t>As a doctor, he takes cares of patients with the Love of Christ. He plans to use his medical knowledge and skills for the Lord by being a medical missionary for Christ.</w:t>
      </w:r>
    </w:p>
    <w:p>
      <w:pPr>
        <w:pStyle w:val="BodyText"/>
        <w:bidi w:val="0"/>
        <w:jc w:val="start"/>
        <w:rPr/>
      </w:pPr>
      <w:r>
        <w:rPr/>
        <w:t>He says that God changed his life, but that he is still looking for a way out. It gets difficult at times, according to all of us. But he is so proud of himself and of me and of God.</w:t>
      </w:r>
    </w:p>
    <w:p>
      <w:pPr>
        <w:pStyle w:val="BodyText"/>
        <w:bidi w:val="0"/>
        <w:jc w:val="start"/>
        <w:rPr/>
      </w:pPr>
      <w:r>
        <w:rPr/>
        <w:t>He wanted to share the love of Christ to others, so he led a Bible study that was aimed for evangelism. Then, he would use what he learned to evangelize to the patients.</w:t>
      </w:r>
    </w:p>
    <w:p>
      <w:pPr>
        <w:pStyle w:val="BodyText"/>
        <w:bidi w:val="0"/>
        <w:jc w:val="start"/>
        <w:rPr/>
      </w:pPr>
      <w:r>
        <w:rPr/>
        <w:t>He needed help from God to evangelize to people, and so we all prayed that we would go out and share the good news to all people.</w:t>
      </w:r>
    </w:p>
    <w:p>
      <w:pPr>
        <w:pStyle w:val="BodyText"/>
        <w:bidi w:val="0"/>
        <w:jc w:val="start"/>
        <w:rPr/>
      </w:pPr>
      <w:r>
        <w:rPr/>
        <w:t>He believes there are many people who need help, but he specifically is called to the people who need medical help because of his expertise.</w:t>
      </w:r>
    </w:p>
    <w:p>
      <w:pPr>
        <w:pStyle w:val="BodyText"/>
        <w:bidi w:val="0"/>
        <w:jc w:val="start"/>
        <w:rPr/>
      </w:pPr>
      <w:r>
        <w:rPr/>
        <w:t>It was difficult for his family to support this missionary work, but once they knew that God would be so pleased with David, they decided to all go.</w:t>
      </w:r>
    </w:p>
    <w:p>
      <w:pPr>
        <w:pStyle w:val="BodyText"/>
        <w:bidi w:val="0"/>
        <w:jc w:val="start"/>
        <w:rPr/>
      </w:pPr>
      <w:r>
        <w:rPr/>
        <w:t xml:space="preserve">David was a friend, and he shared with me his grief about his mission, but he knew that he needed to do it. </w:t>
      </w:r>
      <w:r>
        <w:rPr/>
        <w:t>There is still trauma in his family, but he knows that he has no choice.</w:t>
      </w:r>
    </w:p>
    <w:p>
      <w:pPr>
        <w:pStyle w:val="BodyText"/>
        <w:bidi w:val="0"/>
        <w:jc w:val="start"/>
        <w:rPr/>
      </w:pPr>
      <w:r>
        <w:rPr/>
        <w:t>“</w:t>
      </w:r>
      <w:r>
        <w:rPr/>
        <w:t>It’s God’s way, or the highway,” he says, and so it is.</w:t>
      </w:r>
    </w:p>
    <w:p>
      <w:pPr>
        <w:pStyle w:val="Heading1"/>
        <w:bidi w:val="0"/>
        <w:ind w:hanging="0" w:start="0"/>
        <w:rPr/>
      </w:pPr>
      <w:r>
        <w:rPr/>
        <w:t>Richard Lael</w:t>
      </w:r>
    </w:p>
    <w:p>
      <w:pPr>
        <w:pStyle w:val="BodyText"/>
        <w:bidi w:val="0"/>
        <w:jc w:val="start"/>
        <w:rPr/>
      </w:pPr>
      <w:r>
        <w:rPr/>
        <w:t xml:space="preserve">Richard Lael was a Computer Scientist who trusted God. He used his teachings to help society. He wanted to help society, but he always knew that there would be some difficulty with some students. He knew that I was a good listener and student. </w:t>
      </w:r>
      <w:r>
        <w:rPr/>
        <w:t>I learned from him.</w:t>
      </w:r>
    </w:p>
    <w:p>
      <w:pPr>
        <w:pStyle w:val="BodyText"/>
        <w:bidi w:val="0"/>
        <w:jc w:val="start"/>
        <w:rPr/>
      </w:pPr>
      <w:r>
        <w:rPr/>
        <w:t>It was not his kindness that caused me to learn, but rather his strict guidelines that made me learn the hard way.</w:t>
      </w:r>
    </w:p>
    <w:p>
      <w:pPr>
        <w:pStyle w:val="BodyText"/>
        <w:bidi w:val="0"/>
        <w:jc w:val="start"/>
        <w:rPr/>
      </w:pPr>
      <w:r>
        <w:rPr/>
        <w:t>He was a Professor who used his teachings to help society. He trusted the Lord in all things, and he used his knowledge for good.</w:t>
      </w:r>
    </w:p>
    <w:p>
      <w:pPr>
        <w:pStyle w:val="BodyText"/>
        <w:bidi w:val="0"/>
        <w:jc w:val="start"/>
        <w:rPr/>
      </w:pPr>
      <w:r>
        <w:rPr/>
        <w:t>It is tough to be a Christian professor because Muslims and other religions may not like it.</w:t>
      </w:r>
    </w:p>
    <w:p>
      <w:pPr>
        <w:pStyle w:val="BodyText"/>
        <w:bidi w:val="0"/>
        <w:jc w:val="start"/>
        <w:rPr/>
      </w:pPr>
      <w:r>
        <w:rPr/>
        <w:t>Christians and Muslims have been at war for centuries, but if I know professors well, they have to teach everyone and love everyone.</w:t>
      </w:r>
    </w:p>
    <w:p>
      <w:pPr>
        <w:pStyle w:val="BodyText"/>
        <w:bidi w:val="0"/>
        <w:jc w:val="start"/>
        <w:rPr/>
      </w:pPr>
      <w:r>
        <w:rPr/>
        <w:t>Thus, Richard must have had the opportunity to love Muslims as well as Christians.</w:t>
      </w:r>
    </w:p>
    <w:p>
      <w:pPr>
        <w:pStyle w:val="BodyText"/>
        <w:bidi w:val="0"/>
        <w:jc w:val="start"/>
        <w:rPr/>
      </w:pPr>
      <w:r>
        <w:rPr/>
        <w:t>And I see that Richard has a little bit of animosity toward certain people, but we shall see where that is.</w:t>
      </w:r>
    </w:p>
    <w:p>
      <w:pPr>
        <w:pStyle w:val="BodyText"/>
        <w:bidi w:val="0"/>
        <w:jc w:val="start"/>
        <w:rPr/>
      </w:pPr>
      <w:r>
        <w:rPr/>
        <w:t>Richard was a friend of mine, and he has always strived to love the students and teach them the survival techniques and right way to study and live life.</w:t>
      </w:r>
    </w:p>
    <w:p>
      <w:pPr>
        <w:pStyle w:val="BodyText"/>
        <w:bidi w:val="0"/>
        <w:jc w:val="start"/>
        <w:rPr/>
      </w:pPr>
      <w:r>
        <w:rPr/>
        <w:t>He wanted to teach how to teach and how to learn, but he ended up becoming a person who had to deal with the best of students.</w:t>
      </w:r>
    </w:p>
    <w:p>
      <w:pPr>
        <w:pStyle w:val="BodyText"/>
        <w:bidi w:val="0"/>
        <w:jc w:val="start"/>
        <w:rPr/>
      </w:pPr>
      <w:r>
        <w:rPr/>
        <w:t>It’s the trained students who are willing to learn, who are hardest to teach – and he learned from them as well.</w:t>
      </w:r>
    </w:p>
    <w:p>
      <w:pPr>
        <w:pStyle w:val="BodyText"/>
        <w:bidi w:val="0"/>
        <w:jc w:val="start"/>
        <w:rPr/>
      </w:pPr>
      <w:r>
        <w:rPr/>
        <w:t>As a University Professor, he learns from his students, as PhD students have a lot to offer.</w:t>
      </w:r>
    </w:p>
    <w:p>
      <w:pPr>
        <w:pStyle w:val="Heading1"/>
        <w:bidi w:val="0"/>
        <w:ind w:hanging="0" w:start="0"/>
        <w:rPr/>
      </w:pPr>
      <w:r>
        <w:rPr/>
        <w:t>Consistent Findings</w:t>
      </w:r>
    </w:p>
    <w:p>
      <w:pPr>
        <w:pStyle w:val="BodyText"/>
        <w:bidi w:val="0"/>
        <w:jc w:val="start"/>
        <w:rPr/>
      </w:pPr>
      <w:r>
        <w:rPr/>
        <w:t>What I found was that all three were humble in their teachings and in their work.</w:t>
      </w:r>
    </w:p>
    <w:p>
      <w:pPr>
        <w:pStyle w:val="BodyText"/>
        <w:bidi w:val="0"/>
        <w:jc w:val="start"/>
        <w:rPr/>
      </w:pPr>
      <w:r>
        <w:rPr/>
        <w:t>They did not say they saved the world or are God, but rather, that they humbly submit themselves to their work and to others and to God.</w:t>
      </w:r>
    </w:p>
    <w:p>
      <w:pPr>
        <w:pStyle w:val="BodyText"/>
        <w:bidi w:val="0"/>
        <w:jc w:val="start"/>
        <w:rPr/>
      </w:pPr>
      <w:r>
        <w:rPr/>
        <w:t>The worst thing in work is that you have to deal with the opposite people – the people you don’t like – and that is the test – can you love your enemy when your money is on the line.</w:t>
      </w:r>
    </w:p>
    <w:p>
      <w:pPr>
        <w:pStyle w:val="BodyText"/>
        <w:bidi w:val="0"/>
        <w:jc w:val="start"/>
        <w:rPr/>
      </w:pPr>
      <w:r>
        <w:rPr/>
        <w:t>They all agree that we all fail and that we need to strive to enter into the narrow gate.</w:t>
      </w:r>
    </w:p>
    <w:p>
      <w:pPr>
        <w:pStyle w:val="BodyText"/>
        <w:bidi w:val="0"/>
        <w:jc w:val="start"/>
        <w:rPr/>
      </w:pPr>
      <w:r>
        <w:rPr/>
        <w:t>Everything is difficult when Jesus comes along because we all fall short of the glory of God, according to Romans 3, as Leemon taught me.</w:t>
      </w:r>
    </w:p>
    <w:p>
      <w:pPr>
        <w:pStyle w:val="Heading1"/>
        <w:bidi w:val="0"/>
        <w:ind w:hanging="0" w:start="0"/>
        <w:rPr/>
      </w:pPr>
      <w:r>
        <w:rPr/>
        <w:t>Church Support Suggestion</w:t>
      </w:r>
    </w:p>
    <w:p>
      <w:pPr>
        <w:pStyle w:val="BodyText"/>
        <w:bidi w:val="0"/>
        <w:jc w:val="start"/>
        <w:rPr/>
      </w:pPr>
      <w:r>
        <w:rPr/>
        <w:t>The church can support missions in the workplace by equipping real leaders to have real-life skills that influence the world.</w:t>
      </w:r>
    </w:p>
    <w:p>
      <w:pPr>
        <w:pStyle w:val="BodyText"/>
        <w:bidi w:val="0"/>
        <w:jc w:val="start"/>
        <w:rPr/>
      </w:pPr>
      <w:r>
        <w:rPr/>
        <w:t>The worst thing a church can do is run away from the world – and thus, we must enter into the world, and enter into the gates of hell (Gospels of Bible).</w:t>
      </w:r>
    </w:p>
    <w:p>
      <w:pPr>
        <w:pStyle w:val="BodyText"/>
        <w:bidi w:val="0"/>
        <w:jc w:val="start"/>
        <w:rPr/>
      </w:pPr>
      <w:r>
        <w:rPr/>
        <w:t>The church will stand, but will the church offend the world?</w:t>
      </w:r>
    </w:p>
    <w:p>
      <w:pPr>
        <w:pStyle w:val="BodyText"/>
        <w:bidi w:val="0"/>
        <w:jc w:val="start"/>
        <w:rPr/>
      </w:pPr>
      <w:r>
        <w:rPr/>
        <w:t>We must confront the world and love them.</w:t>
      </w:r>
    </w:p>
    <w:p>
      <w:pPr>
        <w:pStyle w:val="BodyText"/>
        <w:bidi w:val="0"/>
        <w:jc w:val="start"/>
        <w:rPr/>
      </w:pPr>
      <w:r>
        <w:rPr/>
        <w:t>The world is at animosity with God, but love heals wounds and makes the world our friend not our enemy.</w:t>
      </w:r>
    </w:p>
    <w:p>
      <w:pPr>
        <w:pStyle w:val="BodyText"/>
        <w:bidi w:val="0"/>
        <w:jc w:val="start"/>
        <w:rPr/>
      </w:pPr>
      <w:r>
        <w:rPr/>
        <w:t>The world is lost and doesn’t know who to trust, but if we give our lives for them, the world will know they can trust us.</w:t>
      </w:r>
    </w:p>
    <w:p>
      <w:pPr>
        <w:pStyle w:val="BodyText"/>
        <w:bidi w:val="0"/>
        <w:jc w:val="start"/>
        <w:rPr/>
      </w:pPr>
      <w:r>
        <w:rPr/>
        <w:t>In the workplace, the church will build a bond and a community that is strong enough to face the poundings of the devil.</w:t>
      </w:r>
    </w:p>
    <w:p>
      <w:pPr>
        <w:pStyle w:val="BodyText"/>
        <w:bidi w:val="0"/>
        <w:jc w:val="start"/>
        <w:rPr/>
      </w:pPr>
      <w:r>
        <w:rPr/>
        <w:t>The devil wants to rape, steal, kill, murder, commit idolatry, and destroy the world. We see this everyday in our hearts and in the world.</w:t>
      </w:r>
    </w:p>
    <w:p>
      <w:pPr>
        <w:pStyle w:val="BodyText"/>
        <w:bidi w:val="0"/>
        <w:jc w:val="start"/>
        <w:rPr/>
      </w:pPr>
      <w:r>
        <w:rPr/>
        <w:t>But God wants to heal this wound and make the world a better place.</w:t>
      </w:r>
    </w:p>
    <w:p>
      <w:pPr>
        <w:pStyle w:val="BodyText"/>
        <w:bidi w:val="0"/>
        <w:jc w:val="start"/>
        <w:rPr/>
      </w:pPr>
      <w:r>
        <w:rPr/>
        <w:t>It starts with loving ourselves and making the church a better foundation for love, and to love our enemies at work and in the world.</w:t>
      </w:r>
    </w:p>
    <w:p>
      <w:pPr>
        <w:pStyle w:val="BodyText"/>
        <w:bidi w:val="0"/>
        <w:jc w:val="start"/>
        <w:rPr/>
      </w:pPr>
      <w:r>
        <w:rPr/>
        <w:t>Stretching out that arm to take the crucifixion or to stretch it out to give bread to the needy is the way we can help the world and the church can help missions in the workplace.</w:t>
      </w:r>
      <w:r>
        <w:br w:type="page"/>
      </w:r>
    </w:p>
    <w:p>
      <w:pPr>
        <w:pStyle w:val="Heading1"/>
        <w:bidi w:val="0"/>
        <w:ind w:hanging="0" w:start="0"/>
        <w:rPr/>
      </w:pPr>
      <w:r>
        <w:rPr/>
        <w:t>Bibliography</w:t>
      </w:r>
    </w:p>
    <w:p>
      <w:pPr>
        <w:pStyle w:val="BodyText"/>
        <w:bidi w:val="0"/>
        <w:spacing w:before="0" w:after="140"/>
        <w:ind w:hanging="0" w:start="0"/>
        <w:jc w:val="start"/>
        <w:rPr/>
      </w:pPr>
      <w:r>
        <w:rPr/>
        <w:t xml:space="preserve">Pollock, Doug. God Space: Where Spiritual Conversations Happen Naturally. Loveland, CO: </w:t>
        <w:tab/>
        <w:t>Group Publishing, 2009.</w:t>
      </w:r>
    </w:p>
    <w:sectPr>
      <w:footnotePr>
        <w:numFmt w:val="decimal"/>
      </w:footnote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autoSpaceDE w:val="false"/>
        <w:bidi w:val="0"/>
        <w:ind w:firstLine="360"/>
        <w:jc w:val="start"/>
        <w:rPr/>
      </w:pPr>
      <w:r>
        <w:rPr>
          <w:rStyle w:val="FootnoteCharacters"/>
        </w:rPr>
        <w:footnoteRef/>
      </w:r>
      <w:r>
        <w:rPr/>
        <w:t xml:space="preserve">. Doug Pollock, God Space: Where Spiritual Conversations Happen Naturally (Loveland, CO: Group Publishing, 2009), </w:t>
      </w:r>
      <w:r>
        <w:rPr/>
        <w:t>1</w:t>
      </w:r>
      <w:r>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KR" w:cs="Noto Sans Devanagari"/>
        <w:kern w:val="2"/>
        <w:sz w:val="24"/>
        <w:szCs w:val="24"/>
        <w:lang w:val="en-US" w:eastAsia="ko-KR" w:bidi="hi-IN"/>
      </w:rPr>
    </w:rPrDefault>
    <w:pPrDefault>
      <w:pPr>
        <w:widowControl/>
        <w:suppressAutoHyphens w:val="true"/>
      </w:pPr>
    </w:pPrDefault>
  </w:docDefaults>
  <w:style w:type="paragraph" w:styleId="Normal">
    <w:name w:val="Normal"/>
    <w:qFormat/>
    <w:pPr>
      <w:widowControl/>
      <w:kinsoku w:val="true"/>
      <w:overflowPunct w:val="true"/>
      <w:autoSpaceDE w:val="false"/>
      <w:bidi w:val="0"/>
    </w:pPr>
    <w:rPr>
      <w:rFonts w:ascii="Liberation Serif" w:hAnsi="Liberation Serif" w:eastAsia="Noto Sans CJK KR" w:cs="Noto Sans Devanagari"/>
      <w:color w:val="auto"/>
      <w:kern w:val="2"/>
      <w:sz w:val="24"/>
      <w:szCs w:val="24"/>
      <w:lang w:val="en-US" w:eastAsia="ko-KR" w:bidi="hi-IN"/>
    </w:rPr>
  </w:style>
  <w:style w:type="paragraph" w:styleId="Heading1">
    <w:name w:val="heading 1"/>
    <w:basedOn w:val="Heading"/>
    <w:next w:val="BodyText"/>
    <w:qFormat/>
    <w:pPr>
      <w:numPr>
        <w:ilvl w:val="0"/>
        <w:numId w:val="1"/>
      </w:numPr>
      <w:spacing w:lineRule="auto" w:line="480" w:before="240" w:after="120"/>
      <w:jc w:val="center"/>
      <w:outlineLvl w:val="0"/>
    </w:pPr>
    <w:rPr>
      <w:rFonts w:ascii="Times New Roman" w:hAnsi="Times New Roman"/>
      <w:b/>
      <w:bCs/>
      <w:sz w:val="24"/>
      <w:szCs w:val="36"/>
    </w:rPr>
  </w:style>
  <w:style w:type="paragraph" w:styleId="Heading2">
    <w:name w:val="heading 2"/>
    <w:basedOn w:val="Heading"/>
    <w:next w:val="BodyText"/>
    <w:qFormat/>
    <w:pPr>
      <w:numPr>
        <w:ilvl w:val="1"/>
        <w:numId w:val="1"/>
      </w:numPr>
      <w:spacing w:before="200" w:after="120"/>
      <w:jc w:val="center"/>
      <w:outlineLvl w:val="1"/>
    </w:pPr>
    <w:rPr>
      <w:rFonts w:ascii="Times New Roman" w:hAnsi="Times New Roman"/>
      <w:b w:val="false"/>
      <w:bCs/>
      <w:sz w:val="24"/>
      <w:szCs w:val="32"/>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FootnoteCharacters">
    <w:name w:val="Footnote Characters"/>
    <w:qFormat/>
    <w:rPr/>
  </w:style>
  <w:style w:type="character" w:styleId="FootnoteReference">
    <w:name w:val="footnote reference"/>
    <w:rPr>
      <w:vertAlign w:val="superscript"/>
    </w:rPr>
  </w:style>
  <w:style w:type="character" w:styleId="Emphasis">
    <w:name w:val="Emphasis"/>
    <w:qFormat/>
    <w:rPr>
      <w:i/>
      <w:iCs/>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KR" w:cs="Noto Sans Devanagari"/>
      <w:sz w:val="28"/>
      <w:szCs w:val="28"/>
    </w:rPr>
  </w:style>
  <w:style w:type="paragraph" w:styleId="BodyText">
    <w:name w:val="Body Text"/>
    <w:basedOn w:val="Normal"/>
    <w:pPr>
      <w:spacing w:lineRule="auto" w:line="480" w:before="0" w:after="140"/>
      <w:ind w:firstLine="720"/>
    </w:pPr>
    <w:rPr>
      <w:rFonts w:ascii="Times New Roman" w:hAnsi="Times New Roman"/>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638" w:leader="dot"/>
      </w:tabs>
      <w:ind w:hanging="0" w:start="0"/>
    </w:pPr>
    <w:rPr/>
  </w:style>
  <w:style w:type="paragraph" w:styleId="FootnoteText">
    <w:name w:val="footnote text"/>
    <w:basedOn w:val="Normal"/>
    <w:pPr>
      <w:suppressLineNumbers/>
      <w:ind w:hanging="340" w:start="340"/>
    </w:pPr>
    <w:rPr>
      <w:rFonts w:ascii="Times New Roman" w:hAnsi="Times New Roman"/>
      <w:sz w:val="20"/>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17459</TotalTime>
  <Application>LibreOffice/26.2.5.2$MacOSX_AARCH64 LibreOffice_project/cd7284b4cbbfeb507e630c1aac019f4157393acb</Application>
  <AppVersion>15.0000</AppVersion>
  <Pages>12</Pages>
  <Words>2193</Words>
  <Characters>9354</Characters>
  <CharactersWithSpaces>11453</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2026-07-05T04:00:23Z</dcterms:created>
  <dc:creator/>
  <dc:description/>
  <dc:language>en-US</dc:language>
  <cp:lastModifiedBy/>
  <cp:lastPrinted>2026-07-29T01:22:04Z</cp:lastPrinted>
  <dcterms:modified xsi:type="dcterms:W3CDTF">2026-08-13T22:03:04Z</dcterms:modified>
  <cp:revision>233</cp:revision>
  <dc:subject/>
  <dc:title/>
</cp:coreProperties>
</file>