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A6DAB" w14:textId="77777777" w:rsidR="00432123" w:rsidRPr="00E83451" w:rsidRDefault="00432123">
      <w:pPr>
        <w:rPr>
          <w:rFonts w:ascii="Poppins" w:hAnsi="Poppins" w:cs="Poppins"/>
        </w:rPr>
      </w:pPr>
    </w:p>
    <w:p w14:paraId="3D26CEB6" w14:textId="1EFE17C2" w:rsidR="002F2FCC" w:rsidRPr="00E83451" w:rsidRDefault="002F2FCC">
      <w:pPr>
        <w:rPr>
          <w:rFonts w:ascii="Poppins" w:hAnsi="Poppins" w:cs="Poppins"/>
        </w:rPr>
      </w:pPr>
      <w:r w:rsidRPr="00E83451">
        <w:rPr>
          <w:rFonts w:ascii="Poppins" w:eastAsia="Calibri" w:hAnsi="Poppins" w:cs="Poppins"/>
          <w:b/>
          <w:noProof/>
          <w:color w:val="auto"/>
        </w:rPr>
        <w:drawing>
          <wp:anchor distT="0" distB="0" distL="114300" distR="114300" simplePos="0" relativeHeight="251658240" behindDoc="0" locked="0" layoutInCell="1" allowOverlap="1" wp14:anchorId="330E07A5" wp14:editId="7138A97B">
            <wp:simplePos x="0" y="0"/>
            <wp:positionH relativeFrom="page">
              <wp:align>left</wp:align>
            </wp:positionH>
            <wp:positionV relativeFrom="margin">
              <wp:align>center</wp:align>
            </wp:positionV>
            <wp:extent cx="7562850" cy="10982325"/>
            <wp:effectExtent l="0" t="0" r="0" b="9525"/>
            <wp:wrapNone/>
            <wp:docPr id="478645561" name="Afbeelding 1" descr="Afbeelding met kleding, tekst, persoon, Menselijk gez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45561" name="Afbeelding 1" descr="Afbeelding met kleding, tekst, persoon, Menselijk gezich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62850" cy="10982325"/>
                    </a:xfrm>
                    <a:prstGeom prst="rect">
                      <a:avLst/>
                    </a:prstGeom>
                  </pic:spPr>
                </pic:pic>
              </a:graphicData>
            </a:graphic>
            <wp14:sizeRelH relativeFrom="margin">
              <wp14:pctWidth>0</wp14:pctWidth>
            </wp14:sizeRelH>
            <wp14:sizeRelV relativeFrom="margin">
              <wp14:pctHeight>0</wp14:pctHeight>
            </wp14:sizeRelV>
          </wp:anchor>
        </w:drawing>
      </w:r>
      <w:r w:rsidR="00432123" w:rsidRPr="00E83451">
        <w:rPr>
          <w:rFonts w:ascii="Poppins" w:hAnsi="Poppins" w:cs="Poppins"/>
        </w:rPr>
        <w:t>\</w:t>
      </w:r>
    </w:p>
    <w:p w14:paraId="44758706" w14:textId="77777777" w:rsidR="00432123" w:rsidRPr="00E83451" w:rsidRDefault="00432123">
      <w:pPr>
        <w:rPr>
          <w:rFonts w:ascii="Poppins" w:hAnsi="Poppins" w:cs="Poppins"/>
        </w:rPr>
      </w:pPr>
    </w:p>
    <w:p w14:paraId="39589B26" w14:textId="77777777" w:rsidR="00432123" w:rsidRPr="00E83451" w:rsidRDefault="00432123">
      <w:pPr>
        <w:rPr>
          <w:rFonts w:ascii="Poppins" w:hAnsi="Poppins" w:cs="Poppins"/>
        </w:rPr>
      </w:pPr>
    </w:p>
    <w:p w14:paraId="545E0547" w14:textId="14CF835D" w:rsidR="002F2FCC" w:rsidRPr="00E83451" w:rsidRDefault="002F2FCC">
      <w:pPr>
        <w:rPr>
          <w:rFonts w:ascii="Poppins" w:hAnsi="Poppins" w:cs="Poppins"/>
        </w:rPr>
      </w:pPr>
    </w:p>
    <w:p w14:paraId="4A0A2F75" w14:textId="56093DBC" w:rsidR="002F2FCC" w:rsidRPr="00E83451" w:rsidRDefault="002F2FCC">
      <w:pPr>
        <w:rPr>
          <w:rFonts w:ascii="Poppins" w:hAnsi="Poppins" w:cs="Poppins"/>
        </w:rPr>
      </w:pPr>
    </w:p>
    <w:p w14:paraId="2D451AF5" w14:textId="26891217" w:rsidR="002F2FCC" w:rsidRPr="00E83451" w:rsidRDefault="002F2FCC">
      <w:pPr>
        <w:rPr>
          <w:rFonts w:ascii="Poppins" w:hAnsi="Poppins" w:cs="Poppins"/>
        </w:rPr>
      </w:pPr>
    </w:p>
    <w:p w14:paraId="48506033" w14:textId="15621016" w:rsidR="002F2FCC" w:rsidRPr="00E83451" w:rsidRDefault="002F2FCC">
      <w:pPr>
        <w:rPr>
          <w:rFonts w:ascii="Poppins" w:hAnsi="Poppins" w:cs="Poppins"/>
        </w:rPr>
      </w:pPr>
    </w:p>
    <w:p w14:paraId="399B1510" w14:textId="7387B214" w:rsidR="002F2FCC" w:rsidRPr="00E83451" w:rsidRDefault="002F2FCC">
      <w:pPr>
        <w:rPr>
          <w:rFonts w:ascii="Poppins" w:hAnsi="Poppins" w:cs="Poppins"/>
        </w:rPr>
      </w:pPr>
      <w:r w:rsidRPr="00E83451">
        <w:rPr>
          <w:rFonts w:ascii="Poppins" w:hAnsi="Poppins" w:cs="Poppins"/>
          <w:noProof/>
        </w:rPr>
        <mc:AlternateContent>
          <mc:Choice Requires="wps">
            <w:drawing>
              <wp:anchor distT="0" distB="0" distL="114300" distR="114300" simplePos="0" relativeHeight="251658241" behindDoc="0" locked="0" layoutInCell="1" allowOverlap="1" wp14:anchorId="02985A93" wp14:editId="503F7C5E">
                <wp:simplePos x="0" y="0"/>
                <wp:positionH relativeFrom="page">
                  <wp:posOffset>361950</wp:posOffset>
                </wp:positionH>
                <wp:positionV relativeFrom="page">
                  <wp:posOffset>2286000</wp:posOffset>
                </wp:positionV>
                <wp:extent cx="3829050" cy="3676650"/>
                <wp:effectExtent l="0" t="0" r="0" b="0"/>
                <wp:wrapNone/>
                <wp:docPr id="779009469" name="Tekstvak 1"/>
                <wp:cNvGraphicFramePr/>
                <a:graphic xmlns:a="http://schemas.openxmlformats.org/drawingml/2006/main">
                  <a:graphicData uri="http://schemas.microsoft.com/office/word/2010/wordprocessingShape">
                    <wps:wsp>
                      <wps:cNvSpPr txBox="1"/>
                      <wps:spPr>
                        <a:xfrm>
                          <a:off x="0" y="0"/>
                          <a:ext cx="3829050" cy="3676650"/>
                        </a:xfrm>
                        <a:prstGeom prst="rect">
                          <a:avLst/>
                        </a:prstGeom>
                        <a:noFill/>
                        <a:ln w="6350">
                          <a:noFill/>
                        </a:ln>
                      </wps:spPr>
                      <wps:txbx>
                        <w:txbxContent>
                          <w:p w14:paraId="5B7DB52C" w14:textId="77777777" w:rsidR="002F2FCC" w:rsidRPr="009133D6" w:rsidRDefault="002F2FCC" w:rsidP="002F2FCC">
                            <w:pPr>
                              <w:spacing w:before="240"/>
                              <w:rPr>
                                <w:rFonts w:ascii="Noto Serif" w:eastAsia="Calibri" w:hAnsi="Noto Serif" w:cs="Noto Serif"/>
                                <w:b/>
                                <w:bCs/>
                                <w:color w:val="FFFFFF" w:themeColor="background1"/>
                                <w:spacing w:val="-10"/>
                                <w:kern w:val="28"/>
                                <w:sz w:val="36"/>
                                <w:szCs w:val="36"/>
                                <w:lang w:val="en-US"/>
                              </w:rPr>
                            </w:pPr>
                            <w:r w:rsidRPr="009133D6">
                              <w:rPr>
                                <w:rFonts w:ascii="Noto Serif" w:eastAsia="Calibri" w:hAnsi="Noto Serif" w:cs="Noto Serif"/>
                                <w:b/>
                                <w:bCs/>
                                <w:color w:val="FFFFFF" w:themeColor="background1"/>
                                <w:spacing w:val="-10"/>
                                <w:kern w:val="28"/>
                                <w:sz w:val="36"/>
                                <w:szCs w:val="36"/>
                                <w:lang w:val="en-US"/>
                              </w:rPr>
                              <w:t>Executive Summary</w:t>
                            </w:r>
                          </w:p>
                          <w:p w14:paraId="009C33BA" w14:textId="77777777" w:rsidR="002F2FCC" w:rsidRPr="009133D6" w:rsidRDefault="002F2FCC" w:rsidP="002F2FCC">
                            <w:pPr>
                              <w:rPr>
                                <w:rFonts w:ascii="Noto Serif" w:eastAsia="Calibri" w:hAnsi="Noto Serif" w:cs="Noto Serif"/>
                                <w:b/>
                                <w:bCs/>
                                <w:color w:val="55AF92"/>
                                <w:sz w:val="36"/>
                                <w:szCs w:val="36"/>
                                <w:lang w:val="en-US"/>
                              </w:rPr>
                            </w:pPr>
                            <w:r w:rsidRPr="009133D6">
                              <w:rPr>
                                <w:rFonts w:ascii="Noto Serif" w:eastAsia="Calibri" w:hAnsi="Noto Serif" w:cs="Noto Serif"/>
                                <w:b/>
                                <w:bCs/>
                                <w:color w:val="55AF92"/>
                                <w:sz w:val="36"/>
                                <w:szCs w:val="36"/>
                                <w:lang w:val="en-US"/>
                              </w:rPr>
                              <w:t>Credit Committee</w:t>
                            </w:r>
                          </w:p>
                          <w:p w14:paraId="037918C7" w14:textId="77777777" w:rsidR="002F2FCC" w:rsidRPr="009133D6" w:rsidRDefault="002F2FCC" w:rsidP="002F2FCC">
                            <w:pPr>
                              <w:rPr>
                                <w:rFonts w:ascii="Noto Serif" w:eastAsia="Calibri" w:hAnsi="Noto Serif" w:cs="Noto Serif"/>
                                <w:b/>
                                <w:bCs/>
                                <w:color w:val="FFFFFF" w:themeColor="background1"/>
                                <w:sz w:val="32"/>
                                <w:szCs w:val="32"/>
                                <w:lang w:val="en-US"/>
                              </w:rPr>
                            </w:pPr>
                          </w:p>
                          <w:p w14:paraId="57B8323B" w14:textId="77777777" w:rsidR="002F2FCC" w:rsidRPr="009133D6" w:rsidRDefault="002F2FCC" w:rsidP="002F2FCC">
                            <w:pPr>
                              <w:rPr>
                                <w:rFonts w:ascii="Noto Serif" w:eastAsia="Calibri" w:hAnsi="Noto Serif" w:cs="Noto Serif"/>
                                <w:b/>
                                <w:bCs/>
                                <w:color w:val="55AF92"/>
                                <w:sz w:val="32"/>
                                <w:szCs w:val="32"/>
                                <w:lang w:val="en-US"/>
                              </w:rPr>
                            </w:pPr>
                            <w:r w:rsidRPr="009133D6">
                              <w:rPr>
                                <w:rFonts w:ascii="Noto Serif" w:eastAsia="Calibri" w:hAnsi="Noto Serif" w:cs="Noto Serif"/>
                                <w:b/>
                                <w:bCs/>
                                <w:color w:val="55AF92"/>
                                <w:sz w:val="32"/>
                                <w:szCs w:val="32"/>
                                <w:lang w:val="en-US"/>
                              </w:rPr>
                              <w:t>Bedrijfsgegevens</w:t>
                            </w:r>
                          </w:p>
                          <w:p w14:paraId="506BDFA7" w14:textId="3349C845" w:rsidR="002F2FCC" w:rsidRPr="009133D6" w:rsidRDefault="002F2FCC" w:rsidP="002F2FCC">
                            <w:pPr>
                              <w:rPr>
                                <w:rFonts w:eastAsia="Calibri" w:cs="Noto Sans"/>
                                <w:b/>
                                <w:bCs/>
                                <w:color w:val="FFFFFF" w:themeColor="background1"/>
                                <w:sz w:val="16"/>
                                <w:szCs w:val="16"/>
                                <w:lang w:val="en-US"/>
                              </w:rPr>
                            </w:pPr>
                            <w:r w:rsidRPr="009133D6">
                              <w:rPr>
                                <w:rFonts w:eastAsia="Calibri" w:cs="Noto Sans"/>
                                <w:b/>
                                <w:bCs/>
                                <w:color w:val="FFFFFF" w:themeColor="background1"/>
                                <w:sz w:val="16"/>
                                <w:szCs w:val="16"/>
                                <w:lang w:val="en-US"/>
                              </w:rPr>
                              <w:t xml:space="preserve">Bedrijfsnaam: </w:t>
                            </w:r>
                            <w:r w:rsidRPr="009133D6">
                              <w:rPr>
                                <w:rFonts w:eastAsia="Calibri" w:cs="Noto Sans"/>
                                <w:b/>
                                <w:bCs/>
                                <w:color w:val="FFFFFF" w:themeColor="background1"/>
                                <w:sz w:val="16"/>
                                <w:szCs w:val="16"/>
                                <w:lang w:val="en-US"/>
                              </w:rPr>
                              <w:tab/>
                            </w:r>
                            <w:r w:rsidR="009133D6" w:rsidRPr="00FF42AE">
                              <w:rPr>
                                <w:rFonts w:eastAsia="Calibri" w:cs="Noto Sans"/>
                                <w:b/>
                                <w:bCs/>
                                <w:color w:val="FFFFFF" w:themeColor="background1"/>
                                <w:sz w:val="16"/>
                                <w:szCs w:val="16"/>
                                <w:lang w:val="en-US"/>
                              </w:rPr>
                              <w:t>Carkiddo B.V.</w:t>
                            </w:r>
                          </w:p>
                          <w:p w14:paraId="556FD891" w14:textId="46F7EB79" w:rsidR="002F2FCC" w:rsidRPr="002F2FCC" w:rsidRDefault="002F2FCC" w:rsidP="002F2FCC">
                            <w:pPr>
                              <w:rPr>
                                <w:rFonts w:eastAsia="Calibri" w:cs="Noto Sans"/>
                                <w:b/>
                                <w:bCs/>
                                <w:color w:val="FFFFFF" w:themeColor="background1"/>
                                <w:sz w:val="16"/>
                                <w:szCs w:val="16"/>
                              </w:rPr>
                            </w:pPr>
                            <w:r w:rsidRPr="002F2FCC">
                              <w:rPr>
                                <w:rFonts w:eastAsia="Calibri" w:cs="Noto Sans"/>
                                <w:b/>
                                <w:bCs/>
                                <w:color w:val="FFFFFF" w:themeColor="background1"/>
                                <w:sz w:val="16"/>
                                <w:szCs w:val="16"/>
                              </w:rPr>
                              <w:t xml:space="preserve">Adres: </w:t>
                            </w:r>
                            <w:r w:rsidRPr="002F2FCC">
                              <w:rPr>
                                <w:rFonts w:eastAsia="Calibri" w:cs="Noto Sans"/>
                                <w:b/>
                                <w:bCs/>
                                <w:color w:val="FFFFFF" w:themeColor="background1"/>
                                <w:sz w:val="16"/>
                                <w:szCs w:val="16"/>
                              </w:rPr>
                              <w:tab/>
                            </w:r>
                            <w:r w:rsidRPr="002F2FCC">
                              <w:rPr>
                                <w:rFonts w:eastAsia="Calibri" w:cs="Noto Sans"/>
                                <w:b/>
                                <w:bCs/>
                                <w:color w:val="FFFFFF" w:themeColor="background1"/>
                                <w:sz w:val="16"/>
                                <w:szCs w:val="16"/>
                              </w:rPr>
                              <w:tab/>
                            </w:r>
                            <w:r w:rsidR="007A7867">
                              <w:rPr>
                                <w:rFonts w:eastAsia="Calibri" w:cs="Noto Sans"/>
                                <w:b/>
                                <w:bCs/>
                                <w:color w:val="FFFFFF" w:themeColor="background1"/>
                                <w:sz w:val="16"/>
                                <w:szCs w:val="16"/>
                              </w:rPr>
                              <w:t>Arenastraat 21</w:t>
                            </w:r>
                          </w:p>
                          <w:p w14:paraId="3ED416C8" w14:textId="23003199" w:rsidR="002F2FCC" w:rsidRPr="002F2FCC" w:rsidRDefault="002F2FCC" w:rsidP="002F2FCC">
                            <w:pPr>
                              <w:rPr>
                                <w:rFonts w:eastAsia="Calibri" w:cs="Noto Sans"/>
                                <w:b/>
                                <w:bCs/>
                                <w:color w:val="FFFFFF" w:themeColor="background1"/>
                                <w:sz w:val="16"/>
                                <w:szCs w:val="16"/>
                              </w:rPr>
                            </w:pPr>
                            <w:r w:rsidRPr="002F2FCC">
                              <w:rPr>
                                <w:rFonts w:eastAsia="Calibri" w:cs="Noto Sans"/>
                                <w:b/>
                                <w:bCs/>
                                <w:color w:val="FFFFFF" w:themeColor="background1"/>
                                <w:sz w:val="16"/>
                                <w:szCs w:val="16"/>
                              </w:rPr>
                              <w:t xml:space="preserve">Postcode: </w:t>
                            </w:r>
                            <w:r w:rsidRPr="002F2FCC">
                              <w:rPr>
                                <w:rFonts w:eastAsia="Calibri" w:cs="Noto Sans"/>
                                <w:b/>
                                <w:bCs/>
                                <w:color w:val="FFFFFF" w:themeColor="background1"/>
                                <w:sz w:val="16"/>
                                <w:szCs w:val="16"/>
                              </w:rPr>
                              <w:tab/>
                            </w:r>
                            <w:r w:rsidR="008414B6">
                              <w:rPr>
                                <w:rFonts w:eastAsia="Calibri" w:cs="Noto Sans"/>
                                <w:b/>
                                <w:bCs/>
                                <w:color w:val="FFFFFF" w:themeColor="background1"/>
                                <w:sz w:val="16"/>
                                <w:szCs w:val="16"/>
                              </w:rPr>
                              <w:t>3078 ZT</w:t>
                            </w:r>
                          </w:p>
                          <w:p w14:paraId="697AC3E8" w14:textId="27065559" w:rsidR="002F2FCC" w:rsidRPr="002F2FCC" w:rsidRDefault="002F2FCC" w:rsidP="002F2FCC">
                            <w:pPr>
                              <w:rPr>
                                <w:rFonts w:eastAsia="Calibri" w:cs="Noto Sans"/>
                                <w:b/>
                                <w:bCs/>
                                <w:color w:val="FFFFFF" w:themeColor="background1"/>
                                <w:sz w:val="16"/>
                                <w:szCs w:val="16"/>
                              </w:rPr>
                            </w:pPr>
                            <w:r w:rsidRPr="002F2FCC">
                              <w:rPr>
                                <w:rFonts w:eastAsia="Calibri" w:cs="Noto Sans"/>
                                <w:b/>
                                <w:bCs/>
                                <w:color w:val="FFFFFF" w:themeColor="background1"/>
                                <w:sz w:val="16"/>
                                <w:szCs w:val="16"/>
                              </w:rPr>
                              <w:t xml:space="preserve">Woonplaats: </w:t>
                            </w:r>
                            <w:r w:rsidRPr="002F2FCC">
                              <w:rPr>
                                <w:rFonts w:eastAsia="Calibri" w:cs="Noto Sans"/>
                                <w:b/>
                                <w:bCs/>
                                <w:color w:val="FFFFFF" w:themeColor="background1"/>
                                <w:sz w:val="16"/>
                                <w:szCs w:val="16"/>
                              </w:rPr>
                              <w:tab/>
                            </w:r>
                            <w:r w:rsidR="00072A41">
                              <w:rPr>
                                <w:rFonts w:eastAsia="Calibri" w:cs="Noto Sans"/>
                                <w:b/>
                                <w:bCs/>
                                <w:color w:val="FFFFFF" w:themeColor="background1"/>
                                <w:sz w:val="16"/>
                                <w:szCs w:val="16"/>
                              </w:rPr>
                              <w:t>Rotterdam</w:t>
                            </w:r>
                          </w:p>
                          <w:p w14:paraId="25BA7F8A" w14:textId="05F8A419" w:rsidR="002F2FCC" w:rsidRPr="002F2FCC" w:rsidRDefault="002F2FCC" w:rsidP="002F2FCC">
                            <w:pPr>
                              <w:rPr>
                                <w:rFonts w:eastAsia="Calibri" w:cs="Noto Sans"/>
                                <w:b/>
                                <w:bCs/>
                                <w:color w:val="FFFFFF" w:themeColor="background1"/>
                                <w:sz w:val="16"/>
                                <w:szCs w:val="16"/>
                              </w:rPr>
                            </w:pPr>
                            <w:r w:rsidRPr="002F2FCC">
                              <w:rPr>
                                <w:rFonts w:eastAsia="Calibri" w:cs="Noto Sans"/>
                                <w:b/>
                                <w:bCs/>
                                <w:color w:val="FFFFFF" w:themeColor="background1"/>
                                <w:sz w:val="16"/>
                                <w:szCs w:val="16"/>
                              </w:rPr>
                              <w:t>KvK:</w:t>
                            </w:r>
                            <w:r w:rsidRPr="002F2FCC">
                              <w:rPr>
                                <w:rFonts w:eastAsia="Calibri" w:cs="Noto Sans"/>
                                <w:b/>
                                <w:bCs/>
                                <w:color w:val="FFFFFF" w:themeColor="background1"/>
                                <w:sz w:val="16"/>
                                <w:szCs w:val="16"/>
                              </w:rPr>
                              <w:tab/>
                            </w:r>
                            <w:r w:rsidRPr="002F2FCC">
                              <w:rPr>
                                <w:rFonts w:eastAsia="Calibri" w:cs="Noto Sans"/>
                                <w:b/>
                                <w:bCs/>
                                <w:color w:val="FFFFFF" w:themeColor="background1"/>
                                <w:sz w:val="16"/>
                                <w:szCs w:val="16"/>
                              </w:rPr>
                              <w:tab/>
                            </w:r>
                            <w:r w:rsidR="0019347B">
                              <w:rPr>
                                <w:rFonts w:eastAsia="Calibri" w:cs="Noto Sans"/>
                                <w:b/>
                                <w:bCs/>
                                <w:color w:val="FFFFFF" w:themeColor="background1"/>
                                <w:sz w:val="16"/>
                                <w:szCs w:val="16"/>
                              </w:rPr>
                              <w:t>97584460</w:t>
                            </w:r>
                          </w:p>
                          <w:p w14:paraId="7EBB85F4" w14:textId="77777777" w:rsidR="002F2FCC" w:rsidRPr="00224F24" w:rsidRDefault="002F2FCC" w:rsidP="002F2FCC">
                            <w:pPr>
                              <w:rPr>
                                <w:rFonts w:eastAsia="Calibri" w:cs="Noto Sans"/>
                                <w:b/>
                                <w:bCs/>
                                <w:color w:val="FFFFFF" w:themeColor="background1"/>
                                <w:sz w:val="22"/>
                                <w:szCs w:val="22"/>
                              </w:rPr>
                            </w:pPr>
                          </w:p>
                          <w:p w14:paraId="7B0EE403" w14:textId="5676C4AB" w:rsidR="002F2FCC" w:rsidRPr="00224F24" w:rsidRDefault="002F2FCC" w:rsidP="002F2FCC">
                            <w:pPr>
                              <w:rPr>
                                <w:rFonts w:eastAsia="Calibri" w:cs="Noto Sans"/>
                                <w:b/>
                                <w:bCs/>
                                <w:color w:val="FFFFFF" w:themeColor="background1"/>
                                <w:sz w:val="22"/>
                                <w:szCs w:val="22"/>
                              </w:rPr>
                            </w:pPr>
                            <w:r w:rsidRPr="00224F24">
                              <w:rPr>
                                <w:rFonts w:eastAsia="Calibri" w:cs="Noto Sans"/>
                                <w:b/>
                                <w:bCs/>
                                <w:color w:val="FFFFFF" w:themeColor="background1"/>
                                <w:sz w:val="22"/>
                                <w:szCs w:val="22"/>
                              </w:rPr>
                              <w:t>Krediet aanvraag: €</w:t>
                            </w:r>
                            <w:r w:rsidR="00443FE2">
                              <w:rPr>
                                <w:rFonts w:eastAsia="Calibri" w:cs="Noto Sans"/>
                                <w:b/>
                                <w:bCs/>
                                <w:color w:val="FFFFFF" w:themeColor="background1"/>
                                <w:sz w:val="22"/>
                                <w:szCs w:val="22"/>
                              </w:rPr>
                              <w:t>250.000</w:t>
                            </w:r>
                          </w:p>
                        </w:txbxContent>
                      </wps:txbx>
                      <wps:bodyPr rot="0" spcFirstLastPara="0" vertOverflow="overflow" horzOverflow="overflow" vert="horz" wrap="square" lIns="360000" tIns="0" rIns="360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985A93" id="_x0000_t202" coordsize="21600,21600" o:spt="202" path="m,l,21600r21600,l21600,xe">
                <v:stroke joinstyle="miter"/>
                <v:path gradientshapeok="t" o:connecttype="rect"/>
              </v:shapetype>
              <v:shape id="Tekstvak 1" o:spid="_x0000_s1026" type="#_x0000_t202" style="position:absolute;left:0;text-align:left;margin-left:28.5pt;margin-top:180pt;width:301.5pt;height:289.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" filled="f" stroked="f" strokeweight=".5pt">
                <v:textbox inset="10mm,0,10mm,0">
                  <w:txbxContent>
                    <w:p w14:paraId="5B7DB52C" w14:textId="77777777" w:rsidR="002F2FCC" w:rsidRPr="009133D6" w:rsidRDefault="002F2FCC" w:rsidP="002F2FCC">
                      <w:pPr>
                        <w:spacing w:before="240"/>
                        <w:rPr>
                          <w:rFonts w:ascii="Noto Serif" w:eastAsia="Calibri" w:hAnsi="Noto Serif" w:cs="Noto Serif"/>
                          <w:b/>
                          <w:bCs/>
                          <w:color w:val="FFFFFF" w:themeColor="background1"/>
                          <w:spacing w:val="-10"/>
                          <w:kern w:val="28"/>
                          <w:sz w:val="36"/>
                          <w:szCs w:val="36"/>
                          <w:lang w:val="en-US"/>
                        </w:rPr>
                      </w:pPr>
                      <w:r w:rsidRPr="009133D6">
                        <w:rPr>
                          <w:rFonts w:ascii="Noto Serif" w:eastAsia="Calibri" w:hAnsi="Noto Serif" w:cs="Noto Serif"/>
                          <w:b/>
                          <w:bCs/>
                          <w:color w:val="FFFFFF" w:themeColor="background1"/>
                          <w:spacing w:val="-10"/>
                          <w:kern w:val="28"/>
                          <w:sz w:val="36"/>
                          <w:szCs w:val="36"/>
                          <w:lang w:val="en-US"/>
                        </w:rPr>
                        <w:t>Executive Summary</w:t>
                      </w:r>
                    </w:p>
                    <w:p w14:paraId="009C33BA" w14:textId="77777777" w:rsidR="002F2FCC" w:rsidRPr="009133D6" w:rsidRDefault="002F2FCC" w:rsidP="002F2FCC">
                      <w:pPr>
                        <w:rPr>
                          <w:rFonts w:ascii="Noto Serif" w:eastAsia="Calibri" w:hAnsi="Noto Serif" w:cs="Noto Serif"/>
                          <w:b/>
                          <w:bCs/>
                          <w:color w:val="55AF92"/>
                          <w:sz w:val="36"/>
                          <w:szCs w:val="36"/>
                          <w:lang w:val="en-US"/>
                        </w:rPr>
                      </w:pPr>
                      <w:r w:rsidRPr="009133D6">
                        <w:rPr>
                          <w:rFonts w:ascii="Noto Serif" w:eastAsia="Calibri" w:hAnsi="Noto Serif" w:cs="Noto Serif"/>
                          <w:b/>
                          <w:bCs/>
                          <w:color w:val="55AF92"/>
                          <w:sz w:val="36"/>
                          <w:szCs w:val="36"/>
                          <w:lang w:val="en-US"/>
                        </w:rPr>
                        <w:t>Credit Committee</w:t>
                      </w:r>
                    </w:p>
                    <w:p w14:paraId="037918C7" w14:textId="77777777" w:rsidR="002F2FCC" w:rsidRPr="009133D6" w:rsidRDefault="002F2FCC" w:rsidP="002F2FCC">
                      <w:pPr>
                        <w:rPr>
                          <w:rFonts w:ascii="Noto Serif" w:eastAsia="Calibri" w:hAnsi="Noto Serif" w:cs="Noto Serif"/>
                          <w:b/>
                          <w:bCs/>
                          <w:color w:val="FFFFFF" w:themeColor="background1"/>
                          <w:sz w:val="32"/>
                          <w:szCs w:val="32"/>
                          <w:lang w:val="en-US"/>
                        </w:rPr>
                      </w:pPr>
                    </w:p>
                    <w:p w14:paraId="57B8323B" w14:textId="77777777" w:rsidR="002F2FCC" w:rsidRPr="009133D6" w:rsidRDefault="002F2FCC" w:rsidP="002F2FCC">
                      <w:pPr>
                        <w:rPr>
                          <w:rFonts w:ascii="Noto Serif" w:eastAsia="Calibri" w:hAnsi="Noto Serif" w:cs="Noto Serif"/>
                          <w:b/>
                          <w:bCs/>
                          <w:color w:val="55AF92"/>
                          <w:sz w:val="32"/>
                          <w:szCs w:val="32"/>
                          <w:lang w:val="en-US"/>
                        </w:rPr>
                      </w:pPr>
                      <w:r w:rsidRPr="009133D6">
                        <w:rPr>
                          <w:rFonts w:ascii="Noto Serif" w:eastAsia="Calibri" w:hAnsi="Noto Serif" w:cs="Noto Serif"/>
                          <w:b/>
                          <w:bCs/>
                          <w:color w:val="55AF92"/>
                          <w:sz w:val="32"/>
                          <w:szCs w:val="32"/>
                          <w:lang w:val="en-US"/>
                        </w:rPr>
                        <w:t>Bedrijfsgegevens</w:t>
                      </w:r>
                    </w:p>
                    <w:p w14:paraId="506BDFA7" w14:textId="3349C845" w:rsidR="002F2FCC" w:rsidRPr="009133D6" w:rsidRDefault="002F2FCC" w:rsidP="002F2FCC">
                      <w:pPr>
                        <w:rPr>
                          <w:rFonts w:eastAsia="Calibri" w:cs="Noto Sans"/>
                          <w:b/>
                          <w:bCs/>
                          <w:color w:val="FFFFFF" w:themeColor="background1"/>
                          <w:sz w:val="16"/>
                          <w:szCs w:val="16"/>
                          <w:lang w:val="en-US"/>
                        </w:rPr>
                      </w:pPr>
                      <w:r w:rsidRPr="009133D6">
                        <w:rPr>
                          <w:rFonts w:eastAsia="Calibri" w:cs="Noto Sans"/>
                          <w:b/>
                          <w:bCs/>
                          <w:color w:val="FFFFFF" w:themeColor="background1"/>
                          <w:sz w:val="16"/>
                          <w:szCs w:val="16"/>
                          <w:lang w:val="en-US"/>
                        </w:rPr>
                        <w:t xml:space="preserve">Bedrijfsnaam: </w:t>
                      </w:r>
                      <w:r w:rsidRPr="009133D6">
                        <w:rPr>
                          <w:rFonts w:eastAsia="Calibri" w:cs="Noto Sans"/>
                          <w:b/>
                          <w:bCs/>
                          <w:color w:val="FFFFFF" w:themeColor="background1"/>
                          <w:sz w:val="16"/>
                          <w:szCs w:val="16"/>
                          <w:lang w:val="en-US"/>
                        </w:rPr>
                        <w:tab/>
                      </w:r>
                      <w:r w:rsidR="009133D6" w:rsidRPr="00FF42AE">
                        <w:rPr>
                          <w:rFonts w:eastAsia="Calibri" w:cs="Noto Sans"/>
                          <w:b/>
                          <w:bCs/>
                          <w:color w:val="FFFFFF" w:themeColor="background1"/>
                          <w:sz w:val="16"/>
                          <w:szCs w:val="16"/>
                          <w:lang w:val="en-US"/>
                        </w:rPr>
                        <w:t>Carkiddo B.V.</w:t>
                      </w:r>
                    </w:p>
                    <w:p w14:paraId="556FD891" w14:textId="46F7EB79" w:rsidR="002F2FCC" w:rsidRPr="002F2FCC" w:rsidRDefault="002F2FCC" w:rsidP="002F2FCC">
                      <w:pPr>
                        <w:rPr>
                          <w:rFonts w:eastAsia="Calibri" w:cs="Noto Sans"/>
                          <w:b/>
                          <w:bCs/>
                          <w:color w:val="FFFFFF" w:themeColor="background1"/>
                          <w:sz w:val="16"/>
                          <w:szCs w:val="16"/>
                        </w:rPr>
                      </w:pPr>
                      <w:r w:rsidRPr="002F2FCC">
                        <w:rPr>
                          <w:rFonts w:eastAsia="Calibri" w:cs="Noto Sans"/>
                          <w:b/>
                          <w:bCs/>
                          <w:color w:val="FFFFFF" w:themeColor="background1"/>
                          <w:sz w:val="16"/>
                          <w:szCs w:val="16"/>
                        </w:rPr>
                        <w:t xml:space="preserve">Adres: </w:t>
                      </w:r>
                      <w:r w:rsidRPr="002F2FCC">
                        <w:rPr>
                          <w:rFonts w:eastAsia="Calibri" w:cs="Noto Sans"/>
                          <w:b/>
                          <w:bCs/>
                          <w:color w:val="FFFFFF" w:themeColor="background1"/>
                          <w:sz w:val="16"/>
                          <w:szCs w:val="16"/>
                        </w:rPr>
                        <w:tab/>
                      </w:r>
                      <w:r w:rsidRPr="002F2FCC">
                        <w:rPr>
                          <w:rFonts w:eastAsia="Calibri" w:cs="Noto Sans"/>
                          <w:b/>
                          <w:bCs/>
                          <w:color w:val="FFFFFF" w:themeColor="background1"/>
                          <w:sz w:val="16"/>
                          <w:szCs w:val="16"/>
                        </w:rPr>
                        <w:tab/>
                      </w:r>
                      <w:r w:rsidR="007A7867">
                        <w:rPr>
                          <w:rFonts w:eastAsia="Calibri" w:cs="Noto Sans"/>
                          <w:b/>
                          <w:bCs/>
                          <w:color w:val="FFFFFF" w:themeColor="background1"/>
                          <w:sz w:val="16"/>
                          <w:szCs w:val="16"/>
                        </w:rPr>
                        <w:t>Arenastraat 21</w:t>
                      </w:r>
                    </w:p>
                    <w:p w14:paraId="3ED416C8" w14:textId="23003199" w:rsidR="002F2FCC" w:rsidRPr="002F2FCC" w:rsidRDefault="002F2FCC" w:rsidP="002F2FCC">
                      <w:pPr>
                        <w:rPr>
                          <w:rFonts w:eastAsia="Calibri" w:cs="Noto Sans"/>
                          <w:b/>
                          <w:bCs/>
                          <w:color w:val="FFFFFF" w:themeColor="background1"/>
                          <w:sz w:val="16"/>
                          <w:szCs w:val="16"/>
                        </w:rPr>
                      </w:pPr>
                      <w:r w:rsidRPr="002F2FCC">
                        <w:rPr>
                          <w:rFonts w:eastAsia="Calibri" w:cs="Noto Sans"/>
                          <w:b/>
                          <w:bCs/>
                          <w:color w:val="FFFFFF" w:themeColor="background1"/>
                          <w:sz w:val="16"/>
                          <w:szCs w:val="16"/>
                        </w:rPr>
                        <w:t xml:space="preserve">Postcode: </w:t>
                      </w:r>
                      <w:r w:rsidRPr="002F2FCC">
                        <w:rPr>
                          <w:rFonts w:eastAsia="Calibri" w:cs="Noto Sans"/>
                          <w:b/>
                          <w:bCs/>
                          <w:color w:val="FFFFFF" w:themeColor="background1"/>
                          <w:sz w:val="16"/>
                          <w:szCs w:val="16"/>
                        </w:rPr>
                        <w:tab/>
                      </w:r>
                      <w:r w:rsidR="008414B6">
                        <w:rPr>
                          <w:rFonts w:eastAsia="Calibri" w:cs="Noto Sans"/>
                          <w:b/>
                          <w:bCs/>
                          <w:color w:val="FFFFFF" w:themeColor="background1"/>
                          <w:sz w:val="16"/>
                          <w:szCs w:val="16"/>
                        </w:rPr>
                        <w:t>3078 ZT</w:t>
                      </w:r>
                    </w:p>
                    <w:p w14:paraId="697AC3E8" w14:textId="27065559" w:rsidR="002F2FCC" w:rsidRPr="002F2FCC" w:rsidRDefault="002F2FCC" w:rsidP="002F2FCC">
                      <w:pPr>
                        <w:rPr>
                          <w:rFonts w:eastAsia="Calibri" w:cs="Noto Sans"/>
                          <w:b/>
                          <w:bCs/>
                          <w:color w:val="FFFFFF" w:themeColor="background1"/>
                          <w:sz w:val="16"/>
                          <w:szCs w:val="16"/>
                        </w:rPr>
                      </w:pPr>
                      <w:r w:rsidRPr="002F2FCC">
                        <w:rPr>
                          <w:rFonts w:eastAsia="Calibri" w:cs="Noto Sans"/>
                          <w:b/>
                          <w:bCs/>
                          <w:color w:val="FFFFFF" w:themeColor="background1"/>
                          <w:sz w:val="16"/>
                          <w:szCs w:val="16"/>
                        </w:rPr>
                        <w:t xml:space="preserve">Woonplaats: </w:t>
                      </w:r>
                      <w:r w:rsidRPr="002F2FCC">
                        <w:rPr>
                          <w:rFonts w:eastAsia="Calibri" w:cs="Noto Sans"/>
                          <w:b/>
                          <w:bCs/>
                          <w:color w:val="FFFFFF" w:themeColor="background1"/>
                          <w:sz w:val="16"/>
                          <w:szCs w:val="16"/>
                        </w:rPr>
                        <w:tab/>
                      </w:r>
                      <w:r w:rsidR="00072A41">
                        <w:rPr>
                          <w:rFonts w:eastAsia="Calibri" w:cs="Noto Sans"/>
                          <w:b/>
                          <w:bCs/>
                          <w:color w:val="FFFFFF" w:themeColor="background1"/>
                          <w:sz w:val="16"/>
                          <w:szCs w:val="16"/>
                        </w:rPr>
                        <w:t>Rotterdam</w:t>
                      </w:r>
                    </w:p>
                    <w:p w14:paraId="25BA7F8A" w14:textId="05F8A419" w:rsidR="002F2FCC" w:rsidRPr="002F2FCC" w:rsidRDefault="002F2FCC" w:rsidP="002F2FCC">
                      <w:pPr>
                        <w:rPr>
                          <w:rFonts w:eastAsia="Calibri" w:cs="Noto Sans"/>
                          <w:b/>
                          <w:bCs/>
                          <w:color w:val="FFFFFF" w:themeColor="background1"/>
                          <w:sz w:val="16"/>
                          <w:szCs w:val="16"/>
                        </w:rPr>
                      </w:pPr>
                      <w:r w:rsidRPr="002F2FCC">
                        <w:rPr>
                          <w:rFonts w:eastAsia="Calibri" w:cs="Noto Sans"/>
                          <w:b/>
                          <w:bCs/>
                          <w:color w:val="FFFFFF" w:themeColor="background1"/>
                          <w:sz w:val="16"/>
                          <w:szCs w:val="16"/>
                        </w:rPr>
                        <w:t>KvK:</w:t>
                      </w:r>
                      <w:r w:rsidRPr="002F2FCC">
                        <w:rPr>
                          <w:rFonts w:eastAsia="Calibri" w:cs="Noto Sans"/>
                          <w:b/>
                          <w:bCs/>
                          <w:color w:val="FFFFFF" w:themeColor="background1"/>
                          <w:sz w:val="16"/>
                          <w:szCs w:val="16"/>
                        </w:rPr>
                        <w:tab/>
                      </w:r>
                      <w:r w:rsidRPr="002F2FCC">
                        <w:rPr>
                          <w:rFonts w:eastAsia="Calibri" w:cs="Noto Sans"/>
                          <w:b/>
                          <w:bCs/>
                          <w:color w:val="FFFFFF" w:themeColor="background1"/>
                          <w:sz w:val="16"/>
                          <w:szCs w:val="16"/>
                        </w:rPr>
                        <w:tab/>
                      </w:r>
                      <w:r w:rsidR="0019347B">
                        <w:rPr>
                          <w:rFonts w:eastAsia="Calibri" w:cs="Noto Sans"/>
                          <w:b/>
                          <w:bCs/>
                          <w:color w:val="FFFFFF" w:themeColor="background1"/>
                          <w:sz w:val="16"/>
                          <w:szCs w:val="16"/>
                        </w:rPr>
                        <w:t>97584460</w:t>
                      </w:r>
                    </w:p>
                    <w:p w14:paraId="7EBB85F4" w14:textId="77777777" w:rsidR="002F2FCC" w:rsidRPr="00224F24" w:rsidRDefault="002F2FCC" w:rsidP="002F2FCC">
                      <w:pPr>
                        <w:rPr>
                          <w:rFonts w:eastAsia="Calibri" w:cs="Noto Sans"/>
                          <w:b/>
                          <w:bCs/>
                          <w:color w:val="FFFFFF" w:themeColor="background1"/>
                          <w:sz w:val="22"/>
                          <w:szCs w:val="22"/>
                        </w:rPr>
                      </w:pPr>
                    </w:p>
                    <w:p w14:paraId="7B0EE403" w14:textId="5676C4AB" w:rsidR="002F2FCC" w:rsidRPr="00224F24" w:rsidRDefault="002F2FCC" w:rsidP="002F2FCC">
                      <w:pPr>
                        <w:rPr>
                          <w:rFonts w:eastAsia="Calibri" w:cs="Noto Sans"/>
                          <w:b/>
                          <w:bCs/>
                          <w:color w:val="FFFFFF" w:themeColor="background1"/>
                          <w:sz w:val="22"/>
                          <w:szCs w:val="22"/>
                        </w:rPr>
                      </w:pPr>
                      <w:r w:rsidRPr="00224F24">
                        <w:rPr>
                          <w:rFonts w:eastAsia="Calibri" w:cs="Noto Sans"/>
                          <w:b/>
                          <w:bCs/>
                          <w:color w:val="FFFFFF" w:themeColor="background1"/>
                          <w:sz w:val="22"/>
                          <w:szCs w:val="22"/>
                        </w:rPr>
                        <w:t>Krediet aanvraag: €</w:t>
                      </w:r>
                      <w:r w:rsidR="00443FE2">
                        <w:rPr>
                          <w:rFonts w:eastAsia="Calibri" w:cs="Noto Sans"/>
                          <w:b/>
                          <w:bCs/>
                          <w:color w:val="FFFFFF" w:themeColor="background1"/>
                          <w:sz w:val="22"/>
                          <w:szCs w:val="22"/>
                        </w:rPr>
                        <w:t>250.000</w:t>
                      </w:r>
                    </w:p>
                  </w:txbxContent>
                </v:textbox>
                <w10:wrap anchorx="page" anchory="page"/>
              </v:shape>
            </w:pict>
          </mc:Fallback>
        </mc:AlternateContent>
      </w:r>
    </w:p>
    <w:p w14:paraId="1753F815" w14:textId="77777777" w:rsidR="002F2FCC" w:rsidRPr="00E83451" w:rsidRDefault="002F2FCC">
      <w:pPr>
        <w:rPr>
          <w:rFonts w:ascii="Poppins" w:hAnsi="Poppins" w:cs="Poppins"/>
        </w:rPr>
      </w:pPr>
    </w:p>
    <w:p w14:paraId="2580B745" w14:textId="77777777" w:rsidR="002F2FCC" w:rsidRPr="00E83451" w:rsidRDefault="002F2FCC">
      <w:pPr>
        <w:rPr>
          <w:rFonts w:ascii="Poppins" w:hAnsi="Poppins" w:cs="Poppins"/>
        </w:rPr>
      </w:pPr>
    </w:p>
    <w:p w14:paraId="62BC196C" w14:textId="77777777" w:rsidR="002F2FCC" w:rsidRPr="00E83451" w:rsidRDefault="002F2FCC">
      <w:pPr>
        <w:rPr>
          <w:rFonts w:ascii="Poppins" w:hAnsi="Poppins" w:cs="Poppins"/>
        </w:rPr>
      </w:pPr>
    </w:p>
    <w:p w14:paraId="50B47DF3" w14:textId="77777777" w:rsidR="002F2FCC" w:rsidRPr="00E83451" w:rsidRDefault="002F2FCC">
      <w:pPr>
        <w:rPr>
          <w:rFonts w:ascii="Poppins" w:hAnsi="Poppins" w:cs="Poppins"/>
        </w:rPr>
      </w:pPr>
    </w:p>
    <w:p w14:paraId="300AC72C" w14:textId="77777777" w:rsidR="002F2FCC" w:rsidRPr="00E83451" w:rsidRDefault="002F2FCC">
      <w:pPr>
        <w:rPr>
          <w:rFonts w:ascii="Poppins" w:hAnsi="Poppins" w:cs="Poppins"/>
        </w:rPr>
      </w:pPr>
    </w:p>
    <w:p w14:paraId="7705631E" w14:textId="77777777" w:rsidR="002F2FCC" w:rsidRPr="00E83451" w:rsidRDefault="002F2FCC">
      <w:pPr>
        <w:rPr>
          <w:rFonts w:ascii="Poppins" w:hAnsi="Poppins" w:cs="Poppins"/>
        </w:rPr>
      </w:pPr>
    </w:p>
    <w:p w14:paraId="54D3C6F7" w14:textId="77777777" w:rsidR="002F2FCC" w:rsidRPr="00E83451" w:rsidRDefault="002F2FCC">
      <w:pPr>
        <w:rPr>
          <w:rFonts w:ascii="Poppins" w:hAnsi="Poppins" w:cs="Poppins"/>
        </w:rPr>
      </w:pPr>
    </w:p>
    <w:p w14:paraId="128ABA4E" w14:textId="77777777" w:rsidR="002F2FCC" w:rsidRPr="00E83451" w:rsidRDefault="002F2FCC">
      <w:pPr>
        <w:rPr>
          <w:rFonts w:ascii="Poppins" w:hAnsi="Poppins" w:cs="Poppins"/>
        </w:rPr>
      </w:pPr>
    </w:p>
    <w:p w14:paraId="5519FA27" w14:textId="77777777" w:rsidR="002F2FCC" w:rsidRPr="00E83451" w:rsidRDefault="002F2FCC">
      <w:pPr>
        <w:rPr>
          <w:rFonts w:ascii="Poppins" w:hAnsi="Poppins" w:cs="Poppins"/>
        </w:rPr>
      </w:pPr>
    </w:p>
    <w:p w14:paraId="3C57D11B" w14:textId="77777777" w:rsidR="002F2FCC" w:rsidRPr="00E83451" w:rsidRDefault="002F2FCC">
      <w:pPr>
        <w:rPr>
          <w:rFonts w:ascii="Poppins" w:hAnsi="Poppins" w:cs="Poppins"/>
        </w:rPr>
      </w:pPr>
    </w:p>
    <w:p w14:paraId="170881AB" w14:textId="77777777" w:rsidR="002F2FCC" w:rsidRPr="00E83451" w:rsidRDefault="002F2FCC">
      <w:pPr>
        <w:rPr>
          <w:rFonts w:ascii="Poppins" w:hAnsi="Poppins" w:cs="Poppins"/>
        </w:rPr>
      </w:pPr>
    </w:p>
    <w:p w14:paraId="48683FEC" w14:textId="77777777" w:rsidR="002F2FCC" w:rsidRPr="00E83451" w:rsidRDefault="002F2FCC">
      <w:pPr>
        <w:rPr>
          <w:rFonts w:ascii="Poppins" w:hAnsi="Poppins" w:cs="Poppins"/>
        </w:rPr>
      </w:pPr>
    </w:p>
    <w:p w14:paraId="734A60CC" w14:textId="77777777" w:rsidR="002F2FCC" w:rsidRPr="00E83451" w:rsidRDefault="002F2FCC">
      <w:pPr>
        <w:rPr>
          <w:rFonts w:ascii="Poppins" w:hAnsi="Poppins" w:cs="Poppins"/>
        </w:rPr>
      </w:pPr>
    </w:p>
    <w:p w14:paraId="0011F67C" w14:textId="77777777" w:rsidR="002F2FCC" w:rsidRPr="00E83451" w:rsidRDefault="002F2FCC">
      <w:pPr>
        <w:rPr>
          <w:rFonts w:ascii="Poppins" w:hAnsi="Poppins" w:cs="Poppins"/>
        </w:rPr>
      </w:pPr>
    </w:p>
    <w:p w14:paraId="764204B4" w14:textId="77777777" w:rsidR="002F2FCC" w:rsidRPr="00E83451" w:rsidRDefault="002F2FCC">
      <w:pPr>
        <w:rPr>
          <w:rFonts w:ascii="Poppins" w:hAnsi="Poppins" w:cs="Poppins"/>
        </w:rPr>
      </w:pPr>
    </w:p>
    <w:p w14:paraId="76A53D36" w14:textId="77777777" w:rsidR="002F2FCC" w:rsidRPr="00E83451" w:rsidRDefault="002F2FCC">
      <w:pPr>
        <w:rPr>
          <w:rFonts w:ascii="Poppins" w:hAnsi="Poppins" w:cs="Poppins"/>
        </w:rPr>
      </w:pPr>
    </w:p>
    <w:p w14:paraId="3BE02BCB" w14:textId="77777777" w:rsidR="002F2FCC" w:rsidRPr="00E83451" w:rsidRDefault="002F2FCC">
      <w:pPr>
        <w:rPr>
          <w:rFonts w:ascii="Poppins" w:hAnsi="Poppins" w:cs="Poppins"/>
        </w:rPr>
      </w:pPr>
    </w:p>
    <w:p w14:paraId="7C6750D8" w14:textId="77777777" w:rsidR="002F2FCC" w:rsidRPr="00E83451" w:rsidRDefault="002F2FCC">
      <w:pPr>
        <w:rPr>
          <w:rFonts w:ascii="Poppins" w:hAnsi="Poppins" w:cs="Poppins"/>
        </w:rPr>
      </w:pPr>
    </w:p>
    <w:p w14:paraId="58E0785F" w14:textId="77777777" w:rsidR="002F2FCC" w:rsidRPr="00E83451" w:rsidRDefault="002F2FCC">
      <w:pPr>
        <w:rPr>
          <w:rFonts w:ascii="Poppins" w:hAnsi="Poppins" w:cs="Poppins"/>
        </w:rPr>
      </w:pPr>
    </w:p>
    <w:p w14:paraId="04C604F2" w14:textId="77777777" w:rsidR="002F2FCC" w:rsidRPr="00E83451" w:rsidRDefault="002F2FCC">
      <w:pPr>
        <w:rPr>
          <w:rFonts w:ascii="Poppins" w:hAnsi="Poppins" w:cs="Poppins"/>
        </w:rPr>
      </w:pPr>
    </w:p>
    <w:p w14:paraId="2C5314A2" w14:textId="77777777" w:rsidR="002F2FCC" w:rsidRPr="00E83451" w:rsidRDefault="002F2FCC">
      <w:pPr>
        <w:rPr>
          <w:rFonts w:ascii="Poppins" w:hAnsi="Poppins" w:cs="Poppins"/>
        </w:rPr>
      </w:pPr>
    </w:p>
    <w:p w14:paraId="0582F898" w14:textId="77777777" w:rsidR="002F2FCC" w:rsidRPr="00E83451" w:rsidRDefault="002F2FCC">
      <w:pPr>
        <w:rPr>
          <w:rFonts w:ascii="Poppins" w:hAnsi="Poppins" w:cs="Poppins"/>
        </w:rPr>
      </w:pPr>
    </w:p>
    <w:p w14:paraId="485B651A" w14:textId="77777777" w:rsidR="002F2FCC" w:rsidRPr="00E83451" w:rsidRDefault="002F2FCC">
      <w:pPr>
        <w:rPr>
          <w:rFonts w:ascii="Poppins" w:hAnsi="Poppins" w:cs="Poppins"/>
        </w:rPr>
      </w:pPr>
    </w:p>
    <w:p w14:paraId="1297FE26" w14:textId="77777777" w:rsidR="002F2FCC" w:rsidRPr="00E83451" w:rsidRDefault="002F2FCC">
      <w:pPr>
        <w:rPr>
          <w:rFonts w:ascii="Poppins" w:hAnsi="Poppins" w:cs="Poppins"/>
        </w:rPr>
      </w:pPr>
    </w:p>
    <w:p w14:paraId="4E822CEB" w14:textId="77777777" w:rsidR="00EA0E79" w:rsidRPr="00E83451" w:rsidRDefault="00EA0E79" w:rsidP="002F2FCC">
      <w:pPr>
        <w:rPr>
          <w:rFonts w:ascii="Poppins" w:hAnsi="Poppins" w:cs="Poppins"/>
          <w:i/>
          <w:iCs/>
        </w:rPr>
      </w:pPr>
    </w:p>
    <w:sdt>
      <w:sdtPr>
        <w:rPr>
          <w:rFonts w:ascii="Poppins" w:eastAsiaTheme="minorHAnsi" w:hAnsi="Poppins" w:cs="Poppins"/>
          <w:color w:val="000000" w:themeColor="text1"/>
          <w:sz w:val="20"/>
          <w:szCs w:val="20"/>
          <w:lang w:eastAsia="en-US"/>
        </w:rPr>
        <w:id w:val="418607019"/>
        <w:docPartObj>
          <w:docPartGallery w:val="Table of Contents"/>
          <w:docPartUnique/>
        </w:docPartObj>
      </w:sdtPr>
      <w:sdtEndPr>
        <w:rPr>
          <w:b/>
          <w:bCs/>
        </w:rPr>
      </w:sdtEndPr>
      <w:sdtContent>
        <w:p w14:paraId="2550431A" w14:textId="77777777" w:rsidR="00063751" w:rsidRPr="00E83451" w:rsidRDefault="00063751" w:rsidP="00063751">
          <w:pPr>
            <w:pStyle w:val="Kopvaninhoudsopgave"/>
            <w:rPr>
              <w:rFonts w:ascii="Poppins" w:hAnsi="Poppins" w:cs="Poppins"/>
              <w:sz w:val="20"/>
              <w:szCs w:val="20"/>
            </w:rPr>
          </w:pPr>
          <w:r w:rsidRPr="00E83451">
            <w:rPr>
              <w:rFonts w:ascii="Poppins" w:hAnsi="Poppins" w:cs="Poppins"/>
              <w:sz w:val="20"/>
              <w:szCs w:val="20"/>
            </w:rPr>
            <w:t>Inhoud</w:t>
          </w:r>
        </w:p>
        <w:p w14:paraId="64475D69" w14:textId="19E17743" w:rsidR="00BD23CE" w:rsidRPr="00E83451" w:rsidRDefault="00063751">
          <w:pPr>
            <w:pStyle w:val="Inhopg2"/>
            <w:tabs>
              <w:tab w:val="right" w:leader="dot" w:pos="9062"/>
            </w:tabs>
            <w:rPr>
              <w:rFonts w:ascii="Poppins" w:eastAsiaTheme="minorEastAsia" w:hAnsi="Poppins" w:cs="Poppins"/>
              <w:noProof/>
              <w:color w:val="auto"/>
              <w:kern w:val="2"/>
              <w:lang w:eastAsia="nl-NL"/>
              <w14:ligatures w14:val="standardContextual"/>
            </w:rPr>
          </w:pPr>
          <w:r w:rsidRPr="00E83451">
            <w:rPr>
              <w:rFonts w:ascii="Poppins" w:hAnsi="Poppins" w:cs="Poppins"/>
            </w:rPr>
            <w:fldChar w:fldCharType="begin"/>
          </w:r>
          <w:r w:rsidRPr="00E83451">
            <w:rPr>
              <w:rFonts w:ascii="Poppins" w:hAnsi="Poppins" w:cs="Poppins"/>
            </w:rPr>
            <w:instrText xml:space="preserve"> TOC \o "1-3" \h \z \u </w:instrText>
          </w:r>
          <w:r w:rsidRPr="00E83451">
            <w:rPr>
              <w:rFonts w:ascii="Poppins" w:hAnsi="Poppins" w:cs="Poppins"/>
            </w:rPr>
            <w:fldChar w:fldCharType="separate"/>
          </w:r>
          <w:hyperlink w:anchor="_Toc205983677" w:history="1">
            <w:r w:rsidR="00BD23CE" w:rsidRPr="00E83451">
              <w:rPr>
                <w:rStyle w:val="Hyperlink"/>
                <w:rFonts w:ascii="Poppins" w:hAnsi="Poppins" w:cs="Poppins"/>
                <w:b/>
                <w:bCs/>
                <w:noProof/>
              </w:rPr>
              <w:t>Omschrijving van de onderneming en activiteiten</w:t>
            </w:r>
            <w:r w:rsidR="00BD23CE" w:rsidRPr="00E83451">
              <w:rPr>
                <w:rFonts w:ascii="Poppins" w:hAnsi="Poppins" w:cs="Poppins"/>
                <w:noProof/>
                <w:webHidden/>
              </w:rPr>
              <w:tab/>
            </w:r>
            <w:r w:rsidR="00BD23CE" w:rsidRPr="00E83451">
              <w:rPr>
                <w:rFonts w:ascii="Poppins" w:hAnsi="Poppins" w:cs="Poppins"/>
                <w:noProof/>
                <w:webHidden/>
              </w:rPr>
              <w:fldChar w:fldCharType="begin"/>
            </w:r>
            <w:r w:rsidR="00BD23CE" w:rsidRPr="00E83451">
              <w:rPr>
                <w:rFonts w:ascii="Poppins" w:hAnsi="Poppins" w:cs="Poppins"/>
                <w:noProof/>
                <w:webHidden/>
              </w:rPr>
              <w:instrText xml:space="preserve"> PAGEREF _Toc205983677 \h </w:instrText>
            </w:r>
            <w:r w:rsidR="00BD23CE" w:rsidRPr="00E83451">
              <w:rPr>
                <w:rFonts w:ascii="Poppins" w:hAnsi="Poppins" w:cs="Poppins"/>
                <w:noProof/>
                <w:webHidden/>
              </w:rPr>
            </w:r>
            <w:r w:rsidR="00BD23CE" w:rsidRPr="00E83451">
              <w:rPr>
                <w:rFonts w:ascii="Poppins" w:hAnsi="Poppins" w:cs="Poppins"/>
                <w:noProof/>
                <w:webHidden/>
              </w:rPr>
              <w:fldChar w:fldCharType="separate"/>
            </w:r>
            <w:r w:rsidR="00BD23CE" w:rsidRPr="00E83451">
              <w:rPr>
                <w:rFonts w:ascii="Poppins" w:hAnsi="Poppins" w:cs="Poppins"/>
                <w:noProof/>
                <w:webHidden/>
              </w:rPr>
              <w:t>3</w:t>
            </w:r>
            <w:r w:rsidR="00BD23CE" w:rsidRPr="00E83451">
              <w:rPr>
                <w:rFonts w:ascii="Poppins" w:hAnsi="Poppins" w:cs="Poppins"/>
                <w:noProof/>
                <w:webHidden/>
              </w:rPr>
              <w:fldChar w:fldCharType="end"/>
            </w:r>
          </w:hyperlink>
        </w:p>
        <w:p w14:paraId="20D76A13" w14:textId="63D10AEA" w:rsidR="00BD23CE" w:rsidRPr="00E83451" w:rsidRDefault="00BD23CE">
          <w:pPr>
            <w:pStyle w:val="Inhopg2"/>
            <w:tabs>
              <w:tab w:val="right" w:leader="dot" w:pos="9062"/>
            </w:tabs>
            <w:rPr>
              <w:rFonts w:ascii="Poppins" w:eastAsiaTheme="minorEastAsia" w:hAnsi="Poppins" w:cs="Poppins"/>
              <w:noProof/>
              <w:color w:val="auto"/>
              <w:kern w:val="2"/>
              <w:lang w:eastAsia="nl-NL"/>
              <w14:ligatures w14:val="standardContextual"/>
            </w:rPr>
          </w:pPr>
          <w:hyperlink w:anchor="_Toc205983678" w:history="1">
            <w:r w:rsidRPr="00E83451">
              <w:rPr>
                <w:rStyle w:val="Hyperlink"/>
                <w:rFonts w:ascii="Poppins" w:hAnsi="Poppins" w:cs="Poppins"/>
                <w:b/>
                <w:bCs/>
                <w:noProof/>
              </w:rPr>
              <w:t>Leendoel en invulling</w:t>
            </w:r>
            <w:r w:rsidRPr="00E83451">
              <w:rPr>
                <w:rFonts w:ascii="Poppins" w:hAnsi="Poppins" w:cs="Poppins"/>
                <w:noProof/>
                <w:webHidden/>
              </w:rPr>
              <w:tab/>
            </w:r>
            <w:r w:rsidRPr="00E83451">
              <w:rPr>
                <w:rFonts w:ascii="Poppins" w:hAnsi="Poppins" w:cs="Poppins"/>
                <w:noProof/>
                <w:webHidden/>
              </w:rPr>
              <w:fldChar w:fldCharType="begin"/>
            </w:r>
            <w:r w:rsidRPr="00E83451">
              <w:rPr>
                <w:rFonts w:ascii="Poppins" w:hAnsi="Poppins" w:cs="Poppins"/>
                <w:noProof/>
                <w:webHidden/>
              </w:rPr>
              <w:instrText xml:space="preserve"> PAGEREF _Toc205983678 \h </w:instrText>
            </w:r>
            <w:r w:rsidRPr="00E83451">
              <w:rPr>
                <w:rFonts w:ascii="Poppins" w:hAnsi="Poppins" w:cs="Poppins"/>
                <w:noProof/>
                <w:webHidden/>
              </w:rPr>
            </w:r>
            <w:r w:rsidRPr="00E83451">
              <w:rPr>
                <w:rFonts w:ascii="Poppins" w:hAnsi="Poppins" w:cs="Poppins"/>
                <w:noProof/>
                <w:webHidden/>
              </w:rPr>
              <w:fldChar w:fldCharType="separate"/>
            </w:r>
            <w:r w:rsidRPr="00E83451">
              <w:rPr>
                <w:rFonts w:ascii="Poppins" w:hAnsi="Poppins" w:cs="Poppins"/>
                <w:noProof/>
                <w:webHidden/>
              </w:rPr>
              <w:t>3</w:t>
            </w:r>
            <w:r w:rsidRPr="00E83451">
              <w:rPr>
                <w:rFonts w:ascii="Poppins" w:hAnsi="Poppins" w:cs="Poppins"/>
                <w:noProof/>
                <w:webHidden/>
              </w:rPr>
              <w:fldChar w:fldCharType="end"/>
            </w:r>
          </w:hyperlink>
        </w:p>
        <w:p w14:paraId="030D2815" w14:textId="4297A9B6" w:rsidR="00BD23CE" w:rsidRPr="00E83451" w:rsidRDefault="00BD23CE">
          <w:pPr>
            <w:pStyle w:val="Inhopg2"/>
            <w:tabs>
              <w:tab w:val="right" w:leader="dot" w:pos="9062"/>
            </w:tabs>
            <w:rPr>
              <w:rFonts w:ascii="Poppins" w:eastAsiaTheme="minorEastAsia" w:hAnsi="Poppins" w:cs="Poppins"/>
              <w:noProof/>
              <w:color w:val="auto"/>
              <w:kern w:val="2"/>
              <w:lang w:eastAsia="nl-NL"/>
              <w14:ligatures w14:val="standardContextual"/>
            </w:rPr>
          </w:pPr>
          <w:hyperlink w:anchor="_Toc205983679" w:history="1">
            <w:r w:rsidRPr="00E83451">
              <w:rPr>
                <w:rStyle w:val="Hyperlink"/>
                <w:rFonts w:ascii="Poppins" w:hAnsi="Poppins" w:cs="Poppins"/>
                <w:b/>
                <w:bCs/>
                <w:noProof/>
              </w:rPr>
              <w:t>Financiële gegevens van de onderneming</w:t>
            </w:r>
            <w:r w:rsidRPr="00E83451">
              <w:rPr>
                <w:rFonts w:ascii="Poppins" w:hAnsi="Poppins" w:cs="Poppins"/>
                <w:noProof/>
                <w:webHidden/>
              </w:rPr>
              <w:tab/>
            </w:r>
            <w:r w:rsidRPr="00E83451">
              <w:rPr>
                <w:rFonts w:ascii="Poppins" w:hAnsi="Poppins" w:cs="Poppins"/>
                <w:noProof/>
                <w:webHidden/>
              </w:rPr>
              <w:fldChar w:fldCharType="begin"/>
            </w:r>
            <w:r w:rsidRPr="00E83451">
              <w:rPr>
                <w:rFonts w:ascii="Poppins" w:hAnsi="Poppins" w:cs="Poppins"/>
                <w:noProof/>
                <w:webHidden/>
              </w:rPr>
              <w:instrText xml:space="preserve"> PAGEREF _Toc205983679 \h </w:instrText>
            </w:r>
            <w:r w:rsidRPr="00E83451">
              <w:rPr>
                <w:rFonts w:ascii="Poppins" w:hAnsi="Poppins" w:cs="Poppins"/>
                <w:noProof/>
                <w:webHidden/>
              </w:rPr>
            </w:r>
            <w:r w:rsidRPr="00E83451">
              <w:rPr>
                <w:rFonts w:ascii="Poppins" w:hAnsi="Poppins" w:cs="Poppins"/>
                <w:noProof/>
                <w:webHidden/>
              </w:rPr>
              <w:fldChar w:fldCharType="separate"/>
            </w:r>
            <w:r w:rsidRPr="00E83451">
              <w:rPr>
                <w:rFonts w:ascii="Poppins" w:hAnsi="Poppins" w:cs="Poppins"/>
                <w:noProof/>
                <w:webHidden/>
              </w:rPr>
              <w:t>4</w:t>
            </w:r>
            <w:r w:rsidRPr="00E83451">
              <w:rPr>
                <w:rFonts w:ascii="Poppins" w:hAnsi="Poppins" w:cs="Poppins"/>
                <w:noProof/>
                <w:webHidden/>
              </w:rPr>
              <w:fldChar w:fldCharType="end"/>
            </w:r>
          </w:hyperlink>
        </w:p>
        <w:p w14:paraId="2AC7648E" w14:textId="4365D1A0" w:rsidR="00BD23CE" w:rsidRPr="00E83451" w:rsidRDefault="00BD23CE">
          <w:pPr>
            <w:pStyle w:val="Inhopg2"/>
            <w:tabs>
              <w:tab w:val="right" w:leader="dot" w:pos="9062"/>
            </w:tabs>
            <w:rPr>
              <w:rFonts w:ascii="Poppins" w:eastAsiaTheme="minorEastAsia" w:hAnsi="Poppins" w:cs="Poppins"/>
              <w:noProof/>
              <w:color w:val="auto"/>
              <w:kern w:val="2"/>
              <w:lang w:eastAsia="nl-NL"/>
              <w14:ligatures w14:val="standardContextual"/>
            </w:rPr>
          </w:pPr>
          <w:hyperlink w:anchor="_Toc205983680" w:history="1">
            <w:r w:rsidRPr="00E83451">
              <w:rPr>
                <w:rStyle w:val="Hyperlink"/>
                <w:rFonts w:ascii="Poppins" w:hAnsi="Poppins" w:cs="Poppins"/>
                <w:b/>
                <w:bCs/>
                <w:noProof/>
              </w:rPr>
              <w:t>Huidige financiering</w:t>
            </w:r>
            <w:r w:rsidRPr="00E83451">
              <w:rPr>
                <w:rFonts w:ascii="Poppins" w:hAnsi="Poppins" w:cs="Poppins"/>
                <w:noProof/>
                <w:webHidden/>
              </w:rPr>
              <w:tab/>
            </w:r>
            <w:r w:rsidRPr="00E83451">
              <w:rPr>
                <w:rFonts w:ascii="Poppins" w:hAnsi="Poppins" w:cs="Poppins"/>
                <w:noProof/>
                <w:webHidden/>
              </w:rPr>
              <w:fldChar w:fldCharType="begin"/>
            </w:r>
            <w:r w:rsidRPr="00E83451">
              <w:rPr>
                <w:rFonts w:ascii="Poppins" w:hAnsi="Poppins" w:cs="Poppins"/>
                <w:noProof/>
                <w:webHidden/>
              </w:rPr>
              <w:instrText xml:space="preserve"> PAGEREF _Toc205983680 \h </w:instrText>
            </w:r>
            <w:r w:rsidRPr="00E83451">
              <w:rPr>
                <w:rFonts w:ascii="Poppins" w:hAnsi="Poppins" w:cs="Poppins"/>
                <w:noProof/>
                <w:webHidden/>
              </w:rPr>
            </w:r>
            <w:r w:rsidRPr="00E83451">
              <w:rPr>
                <w:rFonts w:ascii="Poppins" w:hAnsi="Poppins" w:cs="Poppins"/>
                <w:noProof/>
                <w:webHidden/>
              </w:rPr>
              <w:fldChar w:fldCharType="separate"/>
            </w:r>
            <w:r w:rsidRPr="00E83451">
              <w:rPr>
                <w:rFonts w:ascii="Poppins" w:hAnsi="Poppins" w:cs="Poppins"/>
                <w:noProof/>
                <w:webHidden/>
              </w:rPr>
              <w:t>4</w:t>
            </w:r>
            <w:r w:rsidRPr="00E83451">
              <w:rPr>
                <w:rFonts w:ascii="Poppins" w:hAnsi="Poppins" w:cs="Poppins"/>
                <w:noProof/>
                <w:webHidden/>
              </w:rPr>
              <w:fldChar w:fldCharType="end"/>
            </w:r>
          </w:hyperlink>
        </w:p>
        <w:p w14:paraId="3E695489" w14:textId="76617B89" w:rsidR="00BD23CE" w:rsidRPr="00E83451" w:rsidRDefault="00BD23CE">
          <w:pPr>
            <w:pStyle w:val="Inhopg2"/>
            <w:tabs>
              <w:tab w:val="right" w:leader="dot" w:pos="9062"/>
            </w:tabs>
            <w:rPr>
              <w:rFonts w:ascii="Poppins" w:eastAsiaTheme="minorEastAsia" w:hAnsi="Poppins" w:cs="Poppins"/>
              <w:noProof/>
              <w:color w:val="auto"/>
              <w:kern w:val="2"/>
              <w:lang w:eastAsia="nl-NL"/>
              <w14:ligatures w14:val="standardContextual"/>
            </w:rPr>
          </w:pPr>
          <w:hyperlink w:anchor="_Toc205983681" w:history="1">
            <w:r w:rsidRPr="00E83451">
              <w:rPr>
                <w:rStyle w:val="Hyperlink"/>
                <w:rFonts w:ascii="Poppins" w:hAnsi="Poppins" w:cs="Poppins"/>
                <w:b/>
                <w:bCs/>
                <w:noProof/>
              </w:rPr>
              <w:t>Risicoanalyse</w:t>
            </w:r>
            <w:r w:rsidRPr="00E83451">
              <w:rPr>
                <w:rFonts w:ascii="Poppins" w:hAnsi="Poppins" w:cs="Poppins"/>
                <w:noProof/>
                <w:webHidden/>
              </w:rPr>
              <w:tab/>
            </w:r>
            <w:r w:rsidRPr="00E83451">
              <w:rPr>
                <w:rFonts w:ascii="Poppins" w:hAnsi="Poppins" w:cs="Poppins"/>
                <w:noProof/>
                <w:webHidden/>
              </w:rPr>
              <w:fldChar w:fldCharType="begin"/>
            </w:r>
            <w:r w:rsidRPr="00E83451">
              <w:rPr>
                <w:rFonts w:ascii="Poppins" w:hAnsi="Poppins" w:cs="Poppins"/>
                <w:noProof/>
                <w:webHidden/>
              </w:rPr>
              <w:instrText xml:space="preserve"> PAGEREF _Toc205983681 \h </w:instrText>
            </w:r>
            <w:r w:rsidRPr="00E83451">
              <w:rPr>
                <w:rFonts w:ascii="Poppins" w:hAnsi="Poppins" w:cs="Poppins"/>
                <w:noProof/>
                <w:webHidden/>
              </w:rPr>
            </w:r>
            <w:r w:rsidRPr="00E83451">
              <w:rPr>
                <w:rFonts w:ascii="Poppins" w:hAnsi="Poppins" w:cs="Poppins"/>
                <w:noProof/>
                <w:webHidden/>
              </w:rPr>
              <w:fldChar w:fldCharType="separate"/>
            </w:r>
            <w:r w:rsidRPr="00E83451">
              <w:rPr>
                <w:rFonts w:ascii="Poppins" w:hAnsi="Poppins" w:cs="Poppins"/>
                <w:noProof/>
                <w:webHidden/>
              </w:rPr>
              <w:t>5</w:t>
            </w:r>
            <w:r w:rsidRPr="00E83451">
              <w:rPr>
                <w:rFonts w:ascii="Poppins" w:hAnsi="Poppins" w:cs="Poppins"/>
                <w:noProof/>
                <w:webHidden/>
              </w:rPr>
              <w:fldChar w:fldCharType="end"/>
            </w:r>
          </w:hyperlink>
        </w:p>
        <w:p w14:paraId="69DCD80B" w14:textId="1CE8A10E" w:rsidR="00BD23CE" w:rsidRPr="00E83451" w:rsidRDefault="00BD23CE">
          <w:pPr>
            <w:pStyle w:val="Inhopg2"/>
            <w:tabs>
              <w:tab w:val="right" w:leader="dot" w:pos="9062"/>
            </w:tabs>
            <w:rPr>
              <w:rFonts w:ascii="Poppins" w:eastAsiaTheme="minorEastAsia" w:hAnsi="Poppins" w:cs="Poppins"/>
              <w:noProof/>
              <w:color w:val="auto"/>
              <w:kern w:val="2"/>
              <w:lang w:eastAsia="nl-NL"/>
              <w14:ligatures w14:val="standardContextual"/>
            </w:rPr>
          </w:pPr>
          <w:hyperlink w:anchor="_Toc205983682" w:history="1">
            <w:r w:rsidRPr="00E83451">
              <w:rPr>
                <w:rStyle w:val="Hyperlink"/>
                <w:rFonts w:ascii="Poppins" w:hAnsi="Poppins" w:cs="Poppins"/>
                <w:b/>
                <w:bCs/>
                <w:noProof/>
              </w:rPr>
              <w:t>Commercieel voorstel – Term Sheet</w:t>
            </w:r>
            <w:r w:rsidRPr="00E83451">
              <w:rPr>
                <w:rFonts w:ascii="Poppins" w:hAnsi="Poppins" w:cs="Poppins"/>
                <w:noProof/>
                <w:webHidden/>
              </w:rPr>
              <w:tab/>
            </w:r>
            <w:r w:rsidRPr="00E83451">
              <w:rPr>
                <w:rFonts w:ascii="Poppins" w:hAnsi="Poppins" w:cs="Poppins"/>
                <w:noProof/>
                <w:webHidden/>
              </w:rPr>
              <w:fldChar w:fldCharType="begin"/>
            </w:r>
            <w:r w:rsidRPr="00E83451">
              <w:rPr>
                <w:rFonts w:ascii="Poppins" w:hAnsi="Poppins" w:cs="Poppins"/>
                <w:noProof/>
                <w:webHidden/>
              </w:rPr>
              <w:instrText xml:space="preserve"> PAGEREF _Toc205983682 \h </w:instrText>
            </w:r>
            <w:r w:rsidRPr="00E83451">
              <w:rPr>
                <w:rFonts w:ascii="Poppins" w:hAnsi="Poppins" w:cs="Poppins"/>
                <w:noProof/>
                <w:webHidden/>
              </w:rPr>
            </w:r>
            <w:r w:rsidRPr="00E83451">
              <w:rPr>
                <w:rFonts w:ascii="Poppins" w:hAnsi="Poppins" w:cs="Poppins"/>
                <w:noProof/>
                <w:webHidden/>
              </w:rPr>
              <w:fldChar w:fldCharType="separate"/>
            </w:r>
            <w:r w:rsidRPr="00E83451">
              <w:rPr>
                <w:rFonts w:ascii="Poppins" w:hAnsi="Poppins" w:cs="Poppins"/>
                <w:noProof/>
                <w:webHidden/>
              </w:rPr>
              <w:t>6</w:t>
            </w:r>
            <w:r w:rsidRPr="00E83451">
              <w:rPr>
                <w:rFonts w:ascii="Poppins" w:hAnsi="Poppins" w:cs="Poppins"/>
                <w:noProof/>
                <w:webHidden/>
              </w:rPr>
              <w:fldChar w:fldCharType="end"/>
            </w:r>
          </w:hyperlink>
        </w:p>
        <w:p w14:paraId="58591AC0" w14:textId="34EBACDA" w:rsidR="00BD23CE" w:rsidRPr="00E83451" w:rsidRDefault="00BD23CE">
          <w:pPr>
            <w:pStyle w:val="Inhopg2"/>
            <w:tabs>
              <w:tab w:val="right" w:leader="dot" w:pos="9062"/>
            </w:tabs>
            <w:rPr>
              <w:rFonts w:ascii="Poppins" w:eastAsiaTheme="minorEastAsia" w:hAnsi="Poppins" w:cs="Poppins"/>
              <w:noProof/>
              <w:color w:val="auto"/>
              <w:kern w:val="2"/>
              <w:lang w:eastAsia="nl-NL"/>
              <w14:ligatures w14:val="standardContextual"/>
            </w:rPr>
          </w:pPr>
          <w:hyperlink w:anchor="_Toc205983683" w:history="1">
            <w:r w:rsidRPr="00E83451">
              <w:rPr>
                <w:rStyle w:val="Hyperlink"/>
                <w:rFonts w:ascii="Poppins" w:hAnsi="Poppins" w:cs="Poppins"/>
                <w:b/>
                <w:bCs/>
                <w:noProof/>
              </w:rPr>
              <w:t>Risico’s en mitigaties</w:t>
            </w:r>
            <w:r w:rsidRPr="00E83451">
              <w:rPr>
                <w:rFonts w:ascii="Poppins" w:hAnsi="Poppins" w:cs="Poppins"/>
                <w:noProof/>
                <w:webHidden/>
              </w:rPr>
              <w:tab/>
            </w:r>
            <w:r w:rsidRPr="00E83451">
              <w:rPr>
                <w:rFonts w:ascii="Poppins" w:hAnsi="Poppins" w:cs="Poppins"/>
                <w:noProof/>
                <w:webHidden/>
              </w:rPr>
              <w:fldChar w:fldCharType="begin"/>
            </w:r>
            <w:r w:rsidRPr="00E83451">
              <w:rPr>
                <w:rFonts w:ascii="Poppins" w:hAnsi="Poppins" w:cs="Poppins"/>
                <w:noProof/>
                <w:webHidden/>
              </w:rPr>
              <w:instrText xml:space="preserve"> PAGEREF _Toc205983683 \h </w:instrText>
            </w:r>
            <w:r w:rsidRPr="00E83451">
              <w:rPr>
                <w:rFonts w:ascii="Poppins" w:hAnsi="Poppins" w:cs="Poppins"/>
                <w:noProof/>
                <w:webHidden/>
              </w:rPr>
            </w:r>
            <w:r w:rsidRPr="00E83451">
              <w:rPr>
                <w:rFonts w:ascii="Poppins" w:hAnsi="Poppins" w:cs="Poppins"/>
                <w:noProof/>
                <w:webHidden/>
              </w:rPr>
              <w:fldChar w:fldCharType="separate"/>
            </w:r>
            <w:r w:rsidRPr="00E83451">
              <w:rPr>
                <w:rFonts w:ascii="Poppins" w:hAnsi="Poppins" w:cs="Poppins"/>
                <w:noProof/>
                <w:webHidden/>
              </w:rPr>
              <w:t>7</w:t>
            </w:r>
            <w:r w:rsidRPr="00E83451">
              <w:rPr>
                <w:rFonts w:ascii="Poppins" w:hAnsi="Poppins" w:cs="Poppins"/>
                <w:noProof/>
                <w:webHidden/>
              </w:rPr>
              <w:fldChar w:fldCharType="end"/>
            </w:r>
          </w:hyperlink>
        </w:p>
        <w:p w14:paraId="6D642225" w14:textId="1B1F2AA9" w:rsidR="00BD23CE" w:rsidRPr="00E83451" w:rsidRDefault="00BD23CE">
          <w:pPr>
            <w:pStyle w:val="Inhopg2"/>
            <w:tabs>
              <w:tab w:val="right" w:leader="dot" w:pos="9062"/>
            </w:tabs>
            <w:rPr>
              <w:rFonts w:ascii="Poppins" w:eastAsiaTheme="minorEastAsia" w:hAnsi="Poppins" w:cs="Poppins"/>
              <w:noProof/>
              <w:color w:val="auto"/>
              <w:kern w:val="2"/>
              <w:lang w:eastAsia="nl-NL"/>
              <w14:ligatures w14:val="standardContextual"/>
            </w:rPr>
          </w:pPr>
          <w:hyperlink w:anchor="_Toc205983684" w:history="1">
            <w:r w:rsidRPr="00E83451">
              <w:rPr>
                <w:rStyle w:val="Hyperlink"/>
                <w:rFonts w:ascii="Poppins" w:hAnsi="Poppins" w:cs="Poppins"/>
                <w:b/>
                <w:bCs/>
                <w:noProof/>
              </w:rPr>
              <w:t>Rendementsindicatie voor Geenbank</w:t>
            </w:r>
            <w:r w:rsidRPr="00E83451">
              <w:rPr>
                <w:rFonts w:ascii="Poppins" w:hAnsi="Poppins" w:cs="Poppins"/>
                <w:noProof/>
                <w:webHidden/>
              </w:rPr>
              <w:tab/>
            </w:r>
            <w:r w:rsidRPr="00E83451">
              <w:rPr>
                <w:rFonts w:ascii="Poppins" w:hAnsi="Poppins" w:cs="Poppins"/>
                <w:noProof/>
                <w:webHidden/>
              </w:rPr>
              <w:fldChar w:fldCharType="begin"/>
            </w:r>
            <w:r w:rsidRPr="00E83451">
              <w:rPr>
                <w:rFonts w:ascii="Poppins" w:hAnsi="Poppins" w:cs="Poppins"/>
                <w:noProof/>
                <w:webHidden/>
              </w:rPr>
              <w:instrText xml:space="preserve"> PAGEREF _Toc205983684 \h </w:instrText>
            </w:r>
            <w:r w:rsidRPr="00E83451">
              <w:rPr>
                <w:rFonts w:ascii="Poppins" w:hAnsi="Poppins" w:cs="Poppins"/>
                <w:noProof/>
                <w:webHidden/>
              </w:rPr>
            </w:r>
            <w:r w:rsidRPr="00E83451">
              <w:rPr>
                <w:rFonts w:ascii="Poppins" w:hAnsi="Poppins" w:cs="Poppins"/>
                <w:noProof/>
                <w:webHidden/>
              </w:rPr>
              <w:fldChar w:fldCharType="separate"/>
            </w:r>
            <w:r w:rsidRPr="00E83451">
              <w:rPr>
                <w:rFonts w:ascii="Poppins" w:hAnsi="Poppins" w:cs="Poppins"/>
                <w:noProof/>
                <w:webHidden/>
              </w:rPr>
              <w:t>8</w:t>
            </w:r>
            <w:r w:rsidRPr="00E83451">
              <w:rPr>
                <w:rFonts w:ascii="Poppins" w:hAnsi="Poppins" w:cs="Poppins"/>
                <w:noProof/>
                <w:webHidden/>
              </w:rPr>
              <w:fldChar w:fldCharType="end"/>
            </w:r>
          </w:hyperlink>
        </w:p>
        <w:p w14:paraId="357EE2F3" w14:textId="41C3B485" w:rsidR="00BD23CE" w:rsidRPr="00E83451" w:rsidRDefault="00BD23CE">
          <w:pPr>
            <w:pStyle w:val="Inhopg2"/>
            <w:tabs>
              <w:tab w:val="right" w:leader="dot" w:pos="9062"/>
            </w:tabs>
            <w:rPr>
              <w:rFonts w:ascii="Poppins" w:eastAsiaTheme="minorEastAsia" w:hAnsi="Poppins" w:cs="Poppins"/>
              <w:noProof/>
              <w:color w:val="auto"/>
              <w:kern w:val="2"/>
              <w:lang w:eastAsia="nl-NL"/>
              <w14:ligatures w14:val="standardContextual"/>
            </w:rPr>
          </w:pPr>
          <w:hyperlink w:anchor="_Toc205983685" w:history="1">
            <w:r w:rsidRPr="00E83451">
              <w:rPr>
                <w:rStyle w:val="Hyperlink"/>
                <w:rFonts w:ascii="Poppins" w:hAnsi="Poppins" w:cs="Poppins"/>
                <w:b/>
                <w:bCs/>
                <w:noProof/>
              </w:rPr>
              <w:t>Aanbeveling voor de kredietcommissie</w:t>
            </w:r>
            <w:r w:rsidRPr="00E83451">
              <w:rPr>
                <w:rFonts w:ascii="Poppins" w:hAnsi="Poppins" w:cs="Poppins"/>
                <w:noProof/>
                <w:webHidden/>
              </w:rPr>
              <w:tab/>
            </w:r>
            <w:r w:rsidRPr="00E83451">
              <w:rPr>
                <w:rFonts w:ascii="Poppins" w:hAnsi="Poppins" w:cs="Poppins"/>
                <w:noProof/>
                <w:webHidden/>
              </w:rPr>
              <w:fldChar w:fldCharType="begin"/>
            </w:r>
            <w:r w:rsidRPr="00E83451">
              <w:rPr>
                <w:rFonts w:ascii="Poppins" w:hAnsi="Poppins" w:cs="Poppins"/>
                <w:noProof/>
                <w:webHidden/>
              </w:rPr>
              <w:instrText xml:space="preserve"> PAGEREF _Toc205983685 \h </w:instrText>
            </w:r>
            <w:r w:rsidRPr="00E83451">
              <w:rPr>
                <w:rFonts w:ascii="Poppins" w:hAnsi="Poppins" w:cs="Poppins"/>
                <w:noProof/>
                <w:webHidden/>
              </w:rPr>
            </w:r>
            <w:r w:rsidRPr="00E83451">
              <w:rPr>
                <w:rFonts w:ascii="Poppins" w:hAnsi="Poppins" w:cs="Poppins"/>
                <w:noProof/>
                <w:webHidden/>
              </w:rPr>
              <w:fldChar w:fldCharType="separate"/>
            </w:r>
            <w:r w:rsidRPr="00E83451">
              <w:rPr>
                <w:rFonts w:ascii="Poppins" w:hAnsi="Poppins" w:cs="Poppins"/>
                <w:noProof/>
                <w:webHidden/>
              </w:rPr>
              <w:t>9</w:t>
            </w:r>
            <w:r w:rsidRPr="00E83451">
              <w:rPr>
                <w:rFonts w:ascii="Poppins" w:hAnsi="Poppins" w:cs="Poppins"/>
                <w:noProof/>
                <w:webHidden/>
              </w:rPr>
              <w:fldChar w:fldCharType="end"/>
            </w:r>
          </w:hyperlink>
        </w:p>
        <w:p w14:paraId="5FD54158" w14:textId="3BB1094D" w:rsidR="00BD23CE" w:rsidRPr="00E83451" w:rsidRDefault="00BD23CE">
          <w:pPr>
            <w:pStyle w:val="Inhopg2"/>
            <w:tabs>
              <w:tab w:val="right" w:leader="dot" w:pos="9062"/>
            </w:tabs>
            <w:rPr>
              <w:rFonts w:ascii="Poppins" w:eastAsiaTheme="minorEastAsia" w:hAnsi="Poppins" w:cs="Poppins"/>
              <w:noProof/>
              <w:color w:val="auto"/>
              <w:kern w:val="2"/>
              <w:lang w:eastAsia="nl-NL"/>
              <w14:ligatures w14:val="standardContextual"/>
            </w:rPr>
          </w:pPr>
          <w:hyperlink w:anchor="_Toc205983686" w:history="1">
            <w:r w:rsidRPr="00E83451">
              <w:rPr>
                <w:rStyle w:val="Hyperlink"/>
                <w:rFonts w:ascii="Poppins" w:hAnsi="Poppins" w:cs="Poppins"/>
                <w:b/>
                <w:bCs/>
                <w:noProof/>
              </w:rPr>
              <w:t>Beoordeling Krediet Beoordelaar</w:t>
            </w:r>
            <w:r w:rsidRPr="00E83451">
              <w:rPr>
                <w:rFonts w:ascii="Poppins" w:hAnsi="Poppins" w:cs="Poppins"/>
                <w:noProof/>
                <w:webHidden/>
              </w:rPr>
              <w:tab/>
            </w:r>
            <w:r w:rsidRPr="00E83451">
              <w:rPr>
                <w:rFonts w:ascii="Poppins" w:hAnsi="Poppins" w:cs="Poppins"/>
                <w:noProof/>
                <w:webHidden/>
              </w:rPr>
              <w:fldChar w:fldCharType="begin"/>
            </w:r>
            <w:r w:rsidRPr="00E83451">
              <w:rPr>
                <w:rFonts w:ascii="Poppins" w:hAnsi="Poppins" w:cs="Poppins"/>
                <w:noProof/>
                <w:webHidden/>
              </w:rPr>
              <w:instrText xml:space="preserve"> PAGEREF _Toc205983686 \h </w:instrText>
            </w:r>
            <w:r w:rsidRPr="00E83451">
              <w:rPr>
                <w:rFonts w:ascii="Poppins" w:hAnsi="Poppins" w:cs="Poppins"/>
                <w:noProof/>
                <w:webHidden/>
              </w:rPr>
            </w:r>
            <w:r w:rsidRPr="00E83451">
              <w:rPr>
                <w:rFonts w:ascii="Poppins" w:hAnsi="Poppins" w:cs="Poppins"/>
                <w:noProof/>
                <w:webHidden/>
              </w:rPr>
              <w:fldChar w:fldCharType="separate"/>
            </w:r>
            <w:r w:rsidRPr="00E83451">
              <w:rPr>
                <w:rFonts w:ascii="Poppins" w:hAnsi="Poppins" w:cs="Poppins"/>
                <w:noProof/>
                <w:webHidden/>
              </w:rPr>
              <w:t>10</w:t>
            </w:r>
            <w:r w:rsidRPr="00E83451">
              <w:rPr>
                <w:rFonts w:ascii="Poppins" w:hAnsi="Poppins" w:cs="Poppins"/>
                <w:noProof/>
                <w:webHidden/>
              </w:rPr>
              <w:fldChar w:fldCharType="end"/>
            </w:r>
          </w:hyperlink>
        </w:p>
        <w:p w14:paraId="1338A83C" w14:textId="5B47DAC2" w:rsidR="00BD23CE" w:rsidRPr="00E83451" w:rsidRDefault="00BD23CE">
          <w:pPr>
            <w:pStyle w:val="Inhopg2"/>
            <w:tabs>
              <w:tab w:val="right" w:leader="dot" w:pos="9062"/>
            </w:tabs>
            <w:rPr>
              <w:rFonts w:ascii="Poppins" w:eastAsiaTheme="minorEastAsia" w:hAnsi="Poppins" w:cs="Poppins"/>
              <w:noProof/>
              <w:color w:val="auto"/>
              <w:kern w:val="2"/>
              <w:lang w:eastAsia="nl-NL"/>
              <w14:ligatures w14:val="standardContextual"/>
            </w:rPr>
          </w:pPr>
          <w:hyperlink w:anchor="_Toc205983687" w:history="1">
            <w:r w:rsidRPr="00E83451">
              <w:rPr>
                <w:rStyle w:val="Hyperlink"/>
                <w:rFonts w:ascii="Poppins" w:hAnsi="Poppins" w:cs="Poppins"/>
                <w:b/>
                <w:bCs/>
                <w:noProof/>
              </w:rPr>
              <w:t>Akkoord kredietcommissie</w:t>
            </w:r>
            <w:r w:rsidRPr="00E83451">
              <w:rPr>
                <w:rFonts w:ascii="Poppins" w:hAnsi="Poppins" w:cs="Poppins"/>
                <w:noProof/>
                <w:webHidden/>
              </w:rPr>
              <w:tab/>
            </w:r>
            <w:r w:rsidRPr="00E83451">
              <w:rPr>
                <w:rFonts w:ascii="Poppins" w:hAnsi="Poppins" w:cs="Poppins"/>
                <w:noProof/>
                <w:webHidden/>
              </w:rPr>
              <w:fldChar w:fldCharType="begin"/>
            </w:r>
            <w:r w:rsidRPr="00E83451">
              <w:rPr>
                <w:rFonts w:ascii="Poppins" w:hAnsi="Poppins" w:cs="Poppins"/>
                <w:noProof/>
                <w:webHidden/>
              </w:rPr>
              <w:instrText xml:space="preserve"> PAGEREF _Toc205983687 \h </w:instrText>
            </w:r>
            <w:r w:rsidRPr="00E83451">
              <w:rPr>
                <w:rFonts w:ascii="Poppins" w:hAnsi="Poppins" w:cs="Poppins"/>
                <w:noProof/>
                <w:webHidden/>
              </w:rPr>
            </w:r>
            <w:r w:rsidRPr="00E83451">
              <w:rPr>
                <w:rFonts w:ascii="Poppins" w:hAnsi="Poppins" w:cs="Poppins"/>
                <w:noProof/>
                <w:webHidden/>
              </w:rPr>
              <w:fldChar w:fldCharType="separate"/>
            </w:r>
            <w:r w:rsidRPr="00E83451">
              <w:rPr>
                <w:rFonts w:ascii="Poppins" w:hAnsi="Poppins" w:cs="Poppins"/>
                <w:noProof/>
                <w:webHidden/>
              </w:rPr>
              <w:t>11</w:t>
            </w:r>
            <w:r w:rsidRPr="00E83451">
              <w:rPr>
                <w:rFonts w:ascii="Poppins" w:hAnsi="Poppins" w:cs="Poppins"/>
                <w:noProof/>
                <w:webHidden/>
              </w:rPr>
              <w:fldChar w:fldCharType="end"/>
            </w:r>
          </w:hyperlink>
        </w:p>
        <w:p w14:paraId="7F9AC269" w14:textId="115E6817" w:rsidR="00BD23CE" w:rsidRPr="00E83451" w:rsidRDefault="00BD23CE">
          <w:pPr>
            <w:pStyle w:val="Inhopg2"/>
            <w:tabs>
              <w:tab w:val="right" w:leader="dot" w:pos="9062"/>
            </w:tabs>
            <w:rPr>
              <w:rFonts w:ascii="Poppins" w:eastAsiaTheme="minorEastAsia" w:hAnsi="Poppins" w:cs="Poppins"/>
              <w:noProof/>
              <w:color w:val="auto"/>
              <w:kern w:val="2"/>
              <w:lang w:eastAsia="nl-NL"/>
              <w14:ligatures w14:val="standardContextual"/>
            </w:rPr>
          </w:pPr>
          <w:hyperlink w:anchor="_Toc205983688" w:history="1">
            <w:r w:rsidRPr="00E83451">
              <w:rPr>
                <w:rStyle w:val="Hyperlink"/>
                <w:rFonts w:ascii="Poppins" w:hAnsi="Poppins" w:cs="Poppins"/>
                <w:b/>
                <w:bCs/>
                <w:noProof/>
              </w:rPr>
              <w:t>Lijst met bijlagen</w:t>
            </w:r>
            <w:r w:rsidRPr="00E83451">
              <w:rPr>
                <w:rFonts w:ascii="Poppins" w:hAnsi="Poppins" w:cs="Poppins"/>
                <w:noProof/>
                <w:webHidden/>
              </w:rPr>
              <w:tab/>
            </w:r>
            <w:r w:rsidRPr="00E83451">
              <w:rPr>
                <w:rFonts w:ascii="Poppins" w:hAnsi="Poppins" w:cs="Poppins"/>
                <w:noProof/>
                <w:webHidden/>
              </w:rPr>
              <w:fldChar w:fldCharType="begin"/>
            </w:r>
            <w:r w:rsidRPr="00E83451">
              <w:rPr>
                <w:rFonts w:ascii="Poppins" w:hAnsi="Poppins" w:cs="Poppins"/>
                <w:noProof/>
                <w:webHidden/>
              </w:rPr>
              <w:instrText xml:space="preserve"> PAGEREF _Toc205983688 \h </w:instrText>
            </w:r>
            <w:r w:rsidRPr="00E83451">
              <w:rPr>
                <w:rFonts w:ascii="Poppins" w:hAnsi="Poppins" w:cs="Poppins"/>
                <w:noProof/>
                <w:webHidden/>
              </w:rPr>
            </w:r>
            <w:r w:rsidRPr="00E83451">
              <w:rPr>
                <w:rFonts w:ascii="Poppins" w:hAnsi="Poppins" w:cs="Poppins"/>
                <w:noProof/>
                <w:webHidden/>
              </w:rPr>
              <w:fldChar w:fldCharType="separate"/>
            </w:r>
            <w:r w:rsidRPr="00E83451">
              <w:rPr>
                <w:rFonts w:ascii="Poppins" w:hAnsi="Poppins" w:cs="Poppins"/>
                <w:noProof/>
                <w:webHidden/>
              </w:rPr>
              <w:t>12</w:t>
            </w:r>
            <w:r w:rsidRPr="00E83451">
              <w:rPr>
                <w:rFonts w:ascii="Poppins" w:hAnsi="Poppins" w:cs="Poppins"/>
                <w:noProof/>
                <w:webHidden/>
              </w:rPr>
              <w:fldChar w:fldCharType="end"/>
            </w:r>
          </w:hyperlink>
        </w:p>
        <w:p w14:paraId="08082650" w14:textId="6F213452" w:rsidR="00063751" w:rsidRPr="00E83451" w:rsidRDefault="00063751" w:rsidP="00063751">
          <w:pPr>
            <w:rPr>
              <w:rFonts w:ascii="Poppins" w:hAnsi="Poppins" w:cs="Poppins"/>
              <w:b/>
              <w:bCs/>
            </w:rPr>
          </w:pPr>
          <w:r w:rsidRPr="00E83451">
            <w:rPr>
              <w:rFonts w:ascii="Poppins" w:hAnsi="Poppins" w:cs="Poppins"/>
              <w:b/>
              <w:bCs/>
              <w:noProof/>
            </w:rPr>
            <w:fldChar w:fldCharType="end"/>
          </w:r>
        </w:p>
      </w:sdtContent>
    </w:sdt>
    <w:p w14:paraId="38DDB02D" w14:textId="77777777" w:rsidR="00AB7783" w:rsidRPr="00E83451" w:rsidRDefault="00AB7783" w:rsidP="00063751">
      <w:pPr>
        <w:rPr>
          <w:rFonts w:ascii="Poppins" w:hAnsi="Poppins" w:cs="Poppins"/>
          <w:b/>
          <w:bCs/>
        </w:rPr>
      </w:pPr>
    </w:p>
    <w:p w14:paraId="796B5A7F" w14:textId="77777777" w:rsidR="00AB7783" w:rsidRPr="00E83451" w:rsidRDefault="00AB7783" w:rsidP="00063751">
      <w:pPr>
        <w:rPr>
          <w:rFonts w:ascii="Poppins" w:hAnsi="Poppins" w:cs="Poppins"/>
          <w:b/>
          <w:bCs/>
        </w:rPr>
      </w:pPr>
    </w:p>
    <w:p w14:paraId="72581C8E" w14:textId="77777777" w:rsidR="00AB7783" w:rsidRPr="00E83451" w:rsidRDefault="00AB7783" w:rsidP="00063751">
      <w:pPr>
        <w:rPr>
          <w:rFonts w:ascii="Poppins" w:hAnsi="Poppins" w:cs="Poppins"/>
          <w:b/>
          <w:bCs/>
        </w:rPr>
      </w:pPr>
    </w:p>
    <w:p w14:paraId="448D0382" w14:textId="77777777" w:rsidR="00AB7783" w:rsidRPr="00E83451" w:rsidRDefault="00AB7783" w:rsidP="00063751">
      <w:pPr>
        <w:rPr>
          <w:rFonts w:ascii="Poppins" w:hAnsi="Poppins" w:cs="Poppins"/>
          <w:b/>
          <w:bCs/>
        </w:rPr>
      </w:pPr>
    </w:p>
    <w:p w14:paraId="6BF34A03" w14:textId="77777777" w:rsidR="00AB7783" w:rsidRPr="00E83451" w:rsidRDefault="00AB7783" w:rsidP="00063751">
      <w:pPr>
        <w:rPr>
          <w:rFonts w:ascii="Poppins" w:hAnsi="Poppins" w:cs="Poppins"/>
          <w:b/>
          <w:bCs/>
        </w:rPr>
      </w:pPr>
    </w:p>
    <w:p w14:paraId="005B5689" w14:textId="77777777" w:rsidR="00AB7783" w:rsidRPr="00E83451" w:rsidRDefault="00AB7783" w:rsidP="00063751">
      <w:pPr>
        <w:rPr>
          <w:rFonts w:ascii="Poppins" w:hAnsi="Poppins" w:cs="Poppins"/>
          <w:b/>
          <w:bCs/>
        </w:rPr>
      </w:pPr>
    </w:p>
    <w:p w14:paraId="462D6B67" w14:textId="77777777" w:rsidR="00AB7783" w:rsidRPr="00E83451" w:rsidRDefault="00AB7783" w:rsidP="00063751">
      <w:pPr>
        <w:rPr>
          <w:rFonts w:ascii="Poppins" w:hAnsi="Poppins" w:cs="Poppins"/>
          <w:b/>
          <w:bCs/>
        </w:rPr>
      </w:pPr>
    </w:p>
    <w:p w14:paraId="1F622C10" w14:textId="77777777" w:rsidR="00AB7783" w:rsidRPr="00E83451" w:rsidRDefault="00AB7783" w:rsidP="00063751">
      <w:pPr>
        <w:rPr>
          <w:rFonts w:ascii="Poppins" w:hAnsi="Poppins" w:cs="Poppins"/>
          <w:b/>
          <w:bCs/>
        </w:rPr>
      </w:pPr>
    </w:p>
    <w:p w14:paraId="22083078" w14:textId="77777777" w:rsidR="00AB7783" w:rsidRPr="00E83451" w:rsidRDefault="00AB7783" w:rsidP="00063751">
      <w:pPr>
        <w:rPr>
          <w:rFonts w:ascii="Poppins" w:hAnsi="Poppins" w:cs="Poppins"/>
          <w:b/>
          <w:bCs/>
        </w:rPr>
      </w:pPr>
    </w:p>
    <w:p w14:paraId="17E73D63" w14:textId="77777777" w:rsidR="00AB7783" w:rsidRPr="00E83451" w:rsidRDefault="00AB7783" w:rsidP="00063751">
      <w:pPr>
        <w:rPr>
          <w:rFonts w:ascii="Poppins" w:hAnsi="Poppins" w:cs="Poppins"/>
          <w:b/>
          <w:bCs/>
        </w:rPr>
      </w:pPr>
    </w:p>
    <w:p w14:paraId="0909B65E" w14:textId="77777777" w:rsidR="00AB7783" w:rsidRPr="00E83451" w:rsidRDefault="00AB7783" w:rsidP="00063751">
      <w:pPr>
        <w:rPr>
          <w:rFonts w:ascii="Poppins" w:hAnsi="Poppins" w:cs="Poppins"/>
          <w:b/>
          <w:bCs/>
        </w:rPr>
      </w:pPr>
    </w:p>
    <w:p w14:paraId="79B9CD8E" w14:textId="77777777" w:rsidR="00AB7783" w:rsidRPr="00E83451" w:rsidRDefault="00AB7783" w:rsidP="00063751">
      <w:pPr>
        <w:rPr>
          <w:rFonts w:ascii="Poppins" w:hAnsi="Poppins" w:cs="Poppins"/>
          <w:b/>
          <w:bCs/>
        </w:rPr>
      </w:pPr>
    </w:p>
    <w:p w14:paraId="3EC89E1D" w14:textId="77777777" w:rsidR="00AB7783" w:rsidRPr="00E83451" w:rsidRDefault="00AB7783" w:rsidP="00063751">
      <w:pPr>
        <w:rPr>
          <w:rFonts w:ascii="Poppins" w:hAnsi="Poppins" w:cs="Poppins"/>
          <w:b/>
          <w:bCs/>
        </w:rPr>
      </w:pPr>
    </w:p>
    <w:p w14:paraId="47C54E7D" w14:textId="77777777" w:rsidR="00AB7783" w:rsidRPr="00E83451" w:rsidRDefault="00AB7783" w:rsidP="00063751">
      <w:pPr>
        <w:rPr>
          <w:rFonts w:ascii="Poppins" w:hAnsi="Poppins" w:cs="Poppins"/>
          <w:b/>
          <w:bCs/>
        </w:rPr>
      </w:pPr>
    </w:p>
    <w:p w14:paraId="59E0826F" w14:textId="77777777" w:rsidR="00AB7783" w:rsidRPr="00E83451" w:rsidRDefault="00AB7783" w:rsidP="00063751">
      <w:pPr>
        <w:rPr>
          <w:rFonts w:ascii="Poppins" w:hAnsi="Poppins" w:cs="Poppins"/>
          <w:b/>
          <w:bCs/>
        </w:rPr>
      </w:pPr>
    </w:p>
    <w:p w14:paraId="24827A28" w14:textId="77777777" w:rsidR="00AB7783" w:rsidRPr="00E83451" w:rsidRDefault="00AB7783" w:rsidP="00063751">
      <w:pPr>
        <w:rPr>
          <w:rFonts w:ascii="Poppins" w:hAnsi="Poppins" w:cs="Poppins"/>
          <w:b/>
          <w:bCs/>
        </w:rPr>
      </w:pPr>
    </w:p>
    <w:p w14:paraId="3DC17BA3" w14:textId="77777777" w:rsidR="00AB7783" w:rsidRPr="00E83451" w:rsidRDefault="00AB7783" w:rsidP="00063751">
      <w:pPr>
        <w:rPr>
          <w:rFonts w:ascii="Poppins" w:hAnsi="Poppins" w:cs="Poppins"/>
          <w:b/>
          <w:bCs/>
        </w:rPr>
      </w:pPr>
    </w:p>
    <w:p w14:paraId="1A550354" w14:textId="77777777" w:rsidR="00AB7783" w:rsidRPr="00E83451" w:rsidRDefault="00AB7783" w:rsidP="00063751">
      <w:pPr>
        <w:rPr>
          <w:rFonts w:ascii="Poppins" w:hAnsi="Poppins" w:cs="Poppins"/>
          <w:b/>
          <w:bCs/>
        </w:rPr>
      </w:pPr>
    </w:p>
    <w:p w14:paraId="63EC2263" w14:textId="77777777" w:rsidR="00AB7783" w:rsidRPr="00E83451" w:rsidRDefault="00AB7783" w:rsidP="00063751">
      <w:pPr>
        <w:rPr>
          <w:rFonts w:ascii="Poppins" w:hAnsi="Poppins" w:cs="Poppins"/>
          <w:b/>
          <w:bCs/>
        </w:rPr>
      </w:pPr>
    </w:p>
    <w:p w14:paraId="481FC504" w14:textId="77777777" w:rsidR="00AB7783" w:rsidRPr="00E83451" w:rsidRDefault="00AB7783" w:rsidP="00063751">
      <w:pPr>
        <w:rPr>
          <w:rFonts w:ascii="Poppins" w:hAnsi="Poppins" w:cs="Poppins"/>
          <w:b/>
          <w:bCs/>
        </w:rPr>
      </w:pPr>
    </w:p>
    <w:p w14:paraId="5D50421C" w14:textId="77777777" w:rsidR="00AB7783" w:rsidRPr="00E83451" w:rsidRDefault="00AB7783" w:rsidP="00063751">
      <w:pPr>
        <w:rPr>
          <w:rFonts w:ascii="Poppins" w:hAnsi="Poppins" w:cs="Poppins"/>
          <w:b/>
          <w:bCs/>
        </w:rPr>
      </w:pPr>
    </w:p>
    <w:p w14:paraId="53173228" w14:textId="5511DDA0" w:rsidR="002F2FCC" w:rsidRPr="00E83451" w:rsidRDefault="002F2FCC" w:rsidP="00063751">
      <w:pPr>
        <w:pStyle w:val="Kop2"/>
        <w:rPr>
          <w:rFonts w:ascii="Poppins" w:hAnsi="Poppins" w:cs="Poppins"/>
          <w:b/>
          <w:bCs/>
          <w:sz w:val="20"/>
          <w:szCs w:val="20"/>
        </w:rPr>
      </w:pPr>
      <w:bookmarkStart w:id="0" w:name="_Toc205983677"/>
      <w:r w:rsidRPr="00E83451">
        <w:rPr>
          <w:rFonts w:ascii="Poppins" w:hAnsi="Poppins" w:cs="Poppins"/>
          <w:b/>
          <w:bCs/>
          <w:sz w:val="20"/>
          <w:szCs w:val="20"/>
        </w:rPr>
        <w:lastRenderedPageBreak/>
        <w:t>Omschrijving van de onderneming en activiteiten</w:t>
      </w:r>
      <w:bookmarkEnd w:id="0"/>
    </w:p>
    <w:p w14:paraId="29AA677C" w14:textId="77777777" w:rsidR="005F3138" w:rsidRPr="00E83451" w:rsidRDefault="005F3138" w:rsidP="00525406">
      <w:pPr>
        <w:rPr>
          <w:rFonts w:ascii="Poppins" w:hAnsi="Poppins" w:cs="Poppins"/>
        </w:rPr>
      </w:pPr>
    </w:p>
    <w:p w14:paraId="12A6D4FD" w14:textId="619596F1" w:rsidR="00F01F0A" w:rsidRPr="00E83451" w:rsidRDefault="003E0C3C" w:rsidP="00525406">
      <w:pPr>
        <w:rPr>
          <w:rFonts w:ascii="Poppins" w:hAnsi="Poppins" w:cs="Poppins"/>
        </w:rPr>
      </w:pPr>
      <w:proofErr w:type="spellStart"/>
      <w:r w:rsidRPr="00E83451">
        <w:rPr>
          <w:rFonts w:ascii="Poppins" w:hAnsi="Poppins" w:cs="Poppins"/>
        </w:rPr>
        <w:t>Carkiddo</w:t>
      </w:r>
      <w:proofErr w:type="spellEnd"/>
      <w:r w:rsidRPr="00E83451">
        <w:rPr>
          <w:rFonts w:ascii="Poppins" w:hAnsi="Poppins" w:cs="Poppins"/>
        </w:rPr>
        <w:t xml:space="preserve"> B.V. is een e-commerce onderneming die actief is in de verkoop van speelgoed en rijdend speelgoed. De onderneming richt zich volledig op online verkoop via webshops en marktplaatsen, waarbij het succes in hoge mate afhankelijk is van online marketing en de effectiviteit van advertentiecampagnes. De omzetontwikkeling kent een duidelijke </w:t>
      </w:r>
      <w:proofErr w:type="spellStart"/>
      <w:r w:rsidRPr="00E83451">
        <w:rPr>
          <w:rFonts w:ascii="Poppins" w:hAnsi="Poppins" w:cs="Poppins"/>
        </w:rPr>
        <w:t>seizoenspiek</w:t>
      </w:r>
      <w:proofErr w:type="spellEnd"/>
      <w:r w:rsidRPr="00E83451">
        <w:rPr>
          <w:rFonts w:ascii="Poppins" w:hAnsi="Poppins" w:cs="Poppins"/>
        </w:rPr>
        <w:t xml:space="preserve"> in het vierde kwartaal, waarin een groot deel van de jaaromzet wordt gerealiseerd. Dit leidt tot aanzienlijke voorraad- en cashflowpieken. Het bedrijfsmodel is marketingintensief en vereist een snelle rotatie van de voorraad om de marges en liquiditeit te waarborgen.</w:t>
      </w:r>
    </w:p>
    <w:p w14:paraId="2FD7AE49" w14:textId="77777777" w:rsidR="003E0C3C" w:rsidRPr="00E83451" w:rsidRDefault="003E0C3C" w:rsidP="00525406">
      <w:pPr>
        <w:rPr>
          <w:rFonts w:ascii="Poppins" w:hAnsi="Poppins" w:cs="Poppins"/>
        </w:rPr>
      </w:pPr>
    </w:p>
    <w:p w14:paraId="616EF1B9" w14:textId="16195211" w:rsidR="002F2FCC" w:rsidRPr="00E83451" w:rsidRDefault="002F2FCC" w:rsidP="00063751">
      <w:pPr>
        <w:pStyle w:val="Kop2"/>
        <w:rPr>
          <w:rFonts w:ascii="Poppins" w:hAnsi="Poppins" w:cs="Poppins"/>
          <w:b/>
          <w:bCs/>
          <w:sz w:val="20"/>
          <w:szCs w:val="20"/>
        </w:rPr>
      </w:pPr>
      <w:bookmarkStart w:id="1" w:name="_Toc205983678"/>
      <w:r w:rsidRPr="00E83451">
        <w:rPr>
          <w:rFonts w:ascii="Poppins" w:hAnsi="Poppins" w:cs="Poppins"/>
          <w:b/>
          <w:bCs/>
          <w:sz w:val="20"/>
          <w:szCs w:val="20"/>
        </w:rPr>
        <w:t>Leendoel en invulling</w:t>
      </w:r>
      <w:bookmarkEnd w:id="1"/>
    </w:p>
    <w:p w14:paraId="7AB00E92" w14:textId="77777777" w:rsidR="005F3138" w:rsidRPr="00E83451" w:rsidRDefault="005F3138" w:rsidP="004B6808">
      <w:pPr>
        <w:rPr>
          <w:rFonts w:ascii="Poppins" w:hAnsi="Poppins" w:cs="Poppins"/>
        </w:rPr>
      </w:pPr>
    </w:p>
    <w:p w14:paraId="7D1A4F7B" w14:textId="7FDEBF51" w:rsidR="00063751" w:rsidRPr="00E83451" w:rsidRDefault="00A0398F" w:rsidP="005B799E">
      <w:pPr>
        <w:rPr>
          <w:rFonts w:ascii="Poppins" w:hAnsi="Poppins" w:cs="Poppins"/>
        </w:rPr>
      </w:pPr>
      <w:r w:rsidRPr="00E83451">
        <w:rPr>
          <w:rFonts w:ascii="Poppins" w:hAnsi="Poppins" w:cs="Poppins"/>
        </w:rPr>
        <w:t xml:space="preserve">Het aangevraagde krediet is bedoeld voor de financiering van de voorraadinkoop ter voorbereiding op de </w:t>
      </w:r>
      <w:proofErr w:type="spellStart"/>
      <w:r w:rsidRPr="00E83451">
        <w:rPr>
          <w:rFonts w:ascii="Poppins" w:hAnsi="Poppins" w:cs="Poppins"/>
        </w:rPr>
        <w:t>seizoenspiek</w:t>
      </w:r>
      <w:proofErr w:type="spellEnd"/>
      <w:r w:rsidRPr="00E83451">
        <w:rPr>
          <w:rFonts w:ascii="Poppins" w:hAnsi="Poppins" w:cs="Poppins"/>
        </w:rPr>
        <w:t xml:space="preserve"> in het vierde kwartaal. De voorgestelde kredietvorm is een Asset </w:t>
      </w:r>
      <w:proofErr w:type="spellStart"/>
      <w:r w:rsidRPr="00E83451">
        <w:rPr>
          <w:rFonts w:ascii="Poppins" w:hAnsi="Poppins" w:cs="Poppins"/>
        </w:rPr>
        <w:t>Based</w:t>
      </w:r>
      <w:proofErr w:type="spellEnd"/>
      <w:r w:rsidRPr="00E83451">
        <w:rPr>
          <w:rFonts w:ascii="Poppins" w:hAnsi="Poppins" w:cs="Poppins"/>
        </w:rPr>
        <w:t xml:space="preserve"> </w:t>
      </w:r>
      <w:proofErr w:type="spellStart"/>
      <w:r w:rsidRPr="00E83451">
        <w:rPr>
          <w:rFonts w:ascii="Poppins" w:hAnsi="Poppins" w:cs="Poppins"/>
        </w:rPr>
        <w:t>Financing</w:t>
      </w:r>
      <w:proofErr w:type="spellEnd"/>
      <w:r w:rsidRPr="00E83451">
        <w:rPr>
          <w:rFonts w:ascii="Poppins" w:hAnsi="Poppins" w:cs="Poppins"/>
        </w:rPr>
        <w:t xml:space="preserve"> (ABF) / Debiteurenfinanciering met een limiet van €250.000. De faciliteit kent een rente van 2,5% per maand, hetgeen neerkomt op circa 30% op jaarbasis. De looptijd bedraagt vijf jaar en het krediet is doorlopend en aflossingsvrij. Opnames zijn gelimiteerd door de </w:t>
      </w:r>
      <w:proofErr w:type="spellStart"/>
      <w:r w:rsidRPr="00E83451">
        <w:rPr>
          <w:rFonts w:ascii="Poppins" w:hAnsi="Poppins" w:cs="Poppins"/>
        </w:rPr>
        <w:t>Borrowing</w:t>
      </w:r>
      <w:proofErr w:type="spellEnd"/>
      <w:r w:rsidRPr="00E83451">
        <w:rPr>
          <w:rFonts w:ascii="Poppins" w:hAnsi="Poppins" w:cs="Poppins"/>
        </w:rPr>
        <w:t xml:space="preserve"> Base, die bestaat uit een percentage van de debiteuren en de aanwezige voorraad.</w:t>
      </w:r>
    </w:p>
    <w:p w14:paraId="202D0558" w14:textId="77777777" w:rsidR="005B799E" w:rsidRPr="00E83451" w:rsidRDefault="005B799E" w:rsidP="005B799E">
      <w:pPr>
        <w:rPr>
          <w:rFonts w:ascii="Poppins" w:hAnsi="Poppins" w:cs="Poppins"/>
        </w:rPr>
      </w:pPr>
    </w:p>
    <w:p w14:paraId="5A3318A9" w14:textId="665C255F" w:rsidR="009C596F" w:rsidRPr="00E83451" w:rsidRDefault="002F2FCC" w:rsidP="00063751">
      <w:pPr>
        <w:pStyle w:val="Kop2"/>
        <w:rPr>
          <w:rFonts w:ascii="Poppins" w:hAnsi="Poppins" w:cs="Poppins"/>
          <w:b/>
          <w:bCs/>
          <w:sz w:val="20"/>
          <w:szCs w:val="20"/>
        </w:rPr>
      </w:pPr>
      <w:bookmarkStart w:id="2" w:name="_Toc205983679"/>
      <w:r w:rsidRPr="00E83451">
        <w:rPr>
          <w:rFonts w:ascii="Poppins" w:hAnsi="Poppins" w:cs="Poppins"/>
          <w:b/>
          <w:bCs/>
          <w:sz w:val="20"/>
          <w:szCs w:val="20"/>
        </w:rPr>
        <w:t>Financiële gegevens van de onderneming</w:t>
      </w:r>
      <w:bookmarkEnd w:id="2"/>
    </w:p>
    <w:p w14:paraId="765EB1CB" w14:textId="77777777" w:rsidR="00A0398F" w:rsidRPr="00E83451" w:rsidRDefault="00A0398F" w:rsidP="00A0398F">
      <w:pPr>
        <w:rPr>
          <w:rFonts w:ascii="Poppins" w:hAnsi="Poppins" w:cs="Poppins"/>
        </w:rPr>
      </w:pPr>
    </w:p>
    <w:p w14:paraId="5286238B" w14:textId="77777777" w:rsidR="00A0398F" w:rsidRPr="00E83451" w:rsidRDefault="00A0398F" w:rsidP="00A0398F">
      <w:pPr>
        <w:rPr>
          <w:rFonts w:ascii="Poppins" w:hAnsi="Poppins" w:cs="Poppin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1125"/>
        <w:gridCol w:w="1163"/>
        <w:gridCol w:w="1389"/>
        <w:gridCol w:w="1203"/>
      </w:tblGrid>
      <w:tr w:rsidR="00A0398F" w:rsidRPr="00A0398F" w14:paraId="70900E3F" w14:textId="77777777">
        <w:trPr>
          <w:tblHeader/>
          <w:tblCellSpacing w:w="15" w:type="dxa"/>
        </w:trPr>
        <w:tc>
          <w:tcPr>
            <w:tcW w:w="0" w:type="auto"/>
            <w:vAlign w:val="center"/>
            <w:hideMark/>
          </w:tcPr>
          <w:p w14:paraId="550B9755" w14:textId="77777777" w:rsidR="00A0398F" w:rsidRPr="00A0398F" w:rsidRDefault="00A0398F" w:rsidP="00A0398F">
            <w:pPr>
              <w:rPr>
                <w:rFonts w:ascii="Poppins" w:hAnsi="Poppins" w:cs="Poppins"/>
                <w:b/>
                <w:bCs/>
              </w:rPr>
            </w:pPr>
            <w:r w:rsidRPr="00A0398F">
              <w:rPr>
                <w:rFonts w:ascii="Poppins" w:hAnsi="Poppins" w:cs="Poppins"/>
                <w:b/>
                <w:bCs/>
              </w:rPr>
              <w:t>Jaar</w:t>
            </w:r>
          </w:p>
        </w:tc>
        <w:tc>
          <w:tcPr>
            <w:tcW w:w="0" w:type="auto"/>
            <w:vAlign w:val="center"/>
            <w:hideMark/>
          </w:tcPr>
          <w:p w14:paraId="38B981D4" w14:textId="77777777" w:rsidR="00A0398F" w:rsidRPr="00A0398F" w:rsidRDefault="00A0398F" w:rsidP="00A0398F">
            <w:pPr>
              <w:rPr>
                <w:rFonts w:ascii="Poppins" w:hAnsi="Poppins" w:cs="Poppins"/>
                <w:b/>
                <w:bCs/>
              </w:rPr>
            </w:pPr>
            <w:r w:rsidRPr="00A0398F">
              <w:rPr>
                <w:rFonts w:ascii="Poppins" w:hAnsi="Poppins" w:cs="Poppins"/>
                <w:b/>
                <w:bCs/>
              </w:rPr>
              <w:t>Omzet (€)</w:t>
            </w:r>
          </w:p>
        </w:tc>
        <w:tc>
          <w:tcPr>
            <w:tcW w:w="0" w:type="auto"/>
            <w:vAlign w:val="center"/>
            <w:hideMark/>
          </w:tcPr>
          <w:p w14:paraId="3FB675B6" w14:textId="77777777" w:rsidR="00A0398F" w:rsidRPr="00A0398F" w:rsidRDefault="00A0398F" w:rsidP="00A0398F">
            <w:pPr>
              <w:rPr>
                <w:rFonts w:ascii="Poppins" w:hAnsi="Poppins" w:cs="Poppins"/>
                <w:b/>
                <w:bCs/>
              </w:rPr>
            </w:pPr>
            <w:r w:rsidRPr="00A0398F">
              <w:rPr>
                <w:rFonts w:ascii="Poppins" w:hAnsi="Poppins" w:cs="Poppins"/>
                <w:b/>
                <w:bCs/>
              </w:rPr>
              <w:t>EBITDA (€)</w:t>
            </w:r>
          </w:p>
        </w:tc>
        <w:tc>
          <w:tcPr>
            <w:tcW w:w="0" w:type="auto"/>
            <w:vAlign w:val="center"/>
            <w:hideMark/>
          </w:tcPr>
          <w:p w14:paraId="55CE9CD6" w14:textId="77777777" w:rsidR="00A0398F" w:rsidRPr="00A0398F" w:rsidRDefault="00A0398F" w:rsidP="00A0398F">
            <w:pPr>
              <w:rPr>
                <w:rFonts w:ascii="Poppins" w:hAnsi="Poppins" w:cs="Poppins"/>
                <w:b/>
                <w:bCs/>
              </w:rPr>
            </w:pPr>
            <w:proofErr w:type="spellStart"/>
            <w:r w:rsidRPr="00A0398F">
              <w:rPr>
                <w:rFonts w:ascii="Poppins" w:hAnsi="Poppins" w:cs="Poppins"/>
                <w:b/>
                <w:bCs/>
              </w:rPr>
              <w:t>Current</w:t>
            </w:r>
            <w:proofErr w:type="spellEnd"/>
            <w:r w:rsidRPr="00A0398F">
              <w:rPr>
                <w:rFonts w:ascii="Poppins" w:hAnsi="Poppins" w:cs="Poppins"/>
                <w:b/>
                <w:bCs/>
              </w:rPr>
              <w:t xml:space="preserve"> ratio</w:t>
            </w:r>
          </w:p>
        </w:tc>
        <w:tc>
          <w:tcPr>
            <w:tcW w:w="0" w:type="auto"/>
            <w:vAlign w:val="center"/>
            <w:hideMark/>
          </w:tcPr>
          <w:p w14:paraId="72638FC9" w14:textId="77777777" w:rsidR="00A0398F" w:rsidRPr="00A0398F" w:rsidRDefault="00A0398F" w:rsidP="00A0398F">
            <w:pPr>
              <w:rPr>
                <w:rFonts w:ascii="Poppins" w:hAnsi="Poppins" w:cs="Poppins"/>
                <w:b/>
                <w:bCs/>
              </w:rPr>
            </w:pPr>
            <w:r w:rsidRPr="00A0398F">
              <w:rPr>
                <w:rFonts w:ascii="Poppins" w:hAnsi="Poppins" w:cs="Poppins"/>
                <w:b/>
                <w:bCs/>
              </w:rPr>
              <w:t>Quick ratio</w:t>
            </w:r>
          </w:p>
        </w:tc>
      </w:tr>
      <w:tr w:rsidR="00A0398F" w:rsidRPr="00A0398F" w14:paraId="15016876" w14:textId="77777777">
        <w:trPr>
          <w:tblCellSpacing w:w="15" w:type="dxa"/>
        </w:trPr>
        <w:tc>
          <w:tcPr>
            <w:tcW w:w="0" w:type="auto"/>
            <w:vAlign w:val="center"/>
            <w:hideMark/>
          </w:tcPr>
          <w:p w14:paraId="617F8D62" w14:textId="77777777" w:rsidR="00A0398F" w:rsidRPr="00A0398F" w:rsidRDefault="00A0398F" w:rsidP="00A0398F">
            <w:pPr>
              <w:rPr>
                <w:rFonts w:ascii="Poppins" w:hAnsi="Poppins" w:cs="Poppins"/>
              </w:rPr>
            </w:pPr>
            <w:r w:rsidRPr="00A0398F">
              <w:rPr>
                <w:rFonts w:ascii="Poppins" w:hAnsi="Poppins" w:cs="Poppins"/>
              </w:rPr>
              <w:t>2022</w:t>
            </w:r>
          </w:p>
        </w:tc>
        <w:tc>
          <w:tcPr>
            <w:tcW w:w="0" w:type="auto"/>
            <w:vAlign w:val="center"/>
            <w:hideMark/>
          </w:tcPr>
          <w:p w14:paraId="755FC43C" w14:textId="77777777" w:rsidR="00A0398F" w:rsidRPr="00A0398F" w:rsidRDefault="00A0398F" w:rsidP="00A0398F">
            <w:pPr>
              <w:rPr>
                <w:rFonts w:ascii="Poppins" w:hAnsi="Poppins" w:cs="Poppins"/>
              </w:rPr>
            </w:pPr>
            <w:r w:rsidRPr="00A0398F">
              <w:rPr>
                <w:rFonts w:ascii="Poppins" w:hAnsi="Poppins" w:cs="Poppins"/>
              </w:rPr>
              <w:t>921.856</w:t>
            </w:r>
          </w:p>
        </w:tc>
        <w:tc>
          <w:tcPr>
            <w:tcW w:w="0" w:type="auto"/>
            <w:vAlign w:val="center"/>
            <w:hideMark/>
          </w:tcPr>
          <w:p w14:paraId="75F8379E" w14:textId="77777777" w:rsidR="00A0398F" w:rsidRPr="00A0398F" w:rsidRDefault="00A0398F" w:rsidP="00A0398F">
            <w:pPr>
              <w:rPr>
                <w:rFonts w:ascii="Poppins" w:hAnsi="Poppins" w:cs="Poppins"/>
              </w:rPr>
            </w:pPr>
            <w:r w:rsidRPr="00A0398F">
              <w:rPr>
                <w:rFonts w:ascii="Poppins" w:hAnsi="Poppins" w:cs="Poppins"/>
              </w:rPr>
              <w:t>97.471</w:t>
            </w:r>
          </w:p>
        </w:tc>
        <w:tc>
          <w:tcPr>
            <w:tcW w:w="0" w:type="auto"/>
            <w:vAlign w:val="center"/>
            <w:hideMark/>
          </w:tcPr>
          <w:p w14:paraId="4E7A921F" w14:textId="77777777" w:rsidR="00A0398F" w:rsidRPr="00A0398F" w:rsidRDefault="00A0398F" w:rsidP="00A0398F">
            <w:pPr>
              <w:rPr>
                <w:rFonts w:ascii="Poppins" w:hAnsi="Poppins" w:cs="Poppins"/>
              </w:rPr>
            </w:pPr>
            <w:proofErr w:type="spellStart"/>
            <w:r w:rsidRPr="00A0398F">
              <w:rPr>
                <w:rFonts w:ascii="Poppins" w:hAnsi="Poppins" w:cs="Poppins"/>
              </w:rPr>
              <w:t>n.b.</w:t>
            </w:r>
            <w:proofErr w:type="spellEnd"/>
          </w:p>
        </w:tc>
        <w:tc>
          <w:tcPr>
            <w:tcW w:w="0" w:type="auto"/>
            <w:vAlign w:val="center"/>
            <w:hideMark/>
          </w:tcPr>
          <w:p w14:paraId="4F44947D" w14:textId="77777777" w:rsidR="00A0398F" w:rsidRPr="00A0398F" w:rsidRDefault="00A0398F" w:rsidP="00A0398F">
            <w:pPr>
              <w:rPr>
                <w:rFonts w:ascii="Poppins" w:hAnsi="Poppins" w:cs="Poppins"/>
              </w:rPr>
            </w:pPr>
            <w:proofErr w:type="spellStart"/>
            <w:r w:rsidRPr="00A0398F">
              <w:rPr>
                <w:rFonts w:ascii="Poppins" w:hAnsi="Poppins" w:cs="Poppins"/>
              </w:rPr>
              <w:t>n.b.</w:t>
            </w:r>
            <w:proofErr w:type="spellEnd"/>
          </w:p>
        </w:tc>
      </w:tr>
      <w:tr w:rsidR="00A0398F" w:rsidRPr="00A0398F" w14:paraId="4932DE97" w14:textId="77777777">
        <w:trPr>
          <w:tblCellSpacing w:w="15" w:type="dxa"/>
        </w:trPr>
        <w:tc>
          <w:tcPr>
            <w:tcW w:w="0" w:type="auto"/>
            <w:vAlign w:val="center"/>
            <w:hideMark/>
          </w:tcPr>
          <w:p w14:paraId="721143AA" w14:textId="77777777" w:rsidR="00A0398F" w:rsidRPr="00A0398F" w:rsidRDefault="00A0398F" w:rsidP="00A0398F">
            <w:pPr>
              <w:rPr>
                <w:rFonts w:ascii="Poppins" w:hAnsi="Poppins" w:cs="Poppins"/>
              </w:rPr>
            </w:pPr>
            <w:r w:rsidRPr="00A0398F">
              <w:rPr>
                <w:rFonts w:ascii="Poppins" w:hAnsi="Poppins" w:cs="Poppins"/>
              </w:rPr>
              <w:t>2023</w:t>
            </w:r>
          </w:p>
        </w:tc>
        <w:tc>
          <w:tcPr>
            <w:tcW w:w="0" w:type="auto"/>
            <w:vAlign w:val="center"/>
            <w:hideMark/>
          </w:tcPr>
          <w:p w14:paraId="1B5DD7EE" w14:textId="77777777" w:rsidR="00A0398F" w:rsidRPr="00A0398F" w:rsidRDefault="00A0398F" w:rsidP="00A0398F">
            <w:pPr>
              <w:rPr>
                <w:rFonts w:ascii="Poppins" w:hAnsi="Poppins" w:cs="Poppins"/>
              </w:rPr>
            </w:pPr>
            <w:r w:rsidRPr="00A0398F">
              <w:rPr>
                <w:rFonts w:ascii="Poppins" w:hAnsi="Poppins" w:cs="Poppins"/>
              </w:rPr>
              <w:t>1.230.827</w:t>
            </w:r>
          </w:p>
        </w:tc>
        <w:tc>
          <w:tcPr>
            <w:tcW w:w="0" w:type="auto"/>
            <w:vAlign w:val="center"/>
            <w:hideMark/>
          </w:tcPr>
          <w:p w14:paraId="7A319302" w14:textId="77777777" w:rsidR="00A0398F" w:rsidRPr="00A0398F" w:rsidRDefault="00A0398F" w:rsidP="00A0398F">
            <w:pPr>
              <w:rPr>
                <w:rFonts w:ascii="Poppins" w:hAnsi="Poppins" w:cs="Poppins"/>
              </w:rPr>
            </w:pPr>
            <w:r w:rsidRPr="00A0398F">
              <w:rPr>
                <w:rFonts w:ascii="Poppins" w:hAnsi="Poppins" w:cs="Poppins"/>
              </w:rPr>
              <w:t>215.029</w:t>
            </w:r>
          </w:p>
        </w:tc>
        <w:tc>
          <w:tcPr>
            <w:tcW w:w="0" w:type="auto"/>
            <w:vAlign w:val="center"/>
            <w:hideMark/>
          </w:tcPr>
          <w:p w14:paraId="5AE1B3DA" w14:textId="77777777" w:rsidR="00A0398F" w:rsidRPr="00A0398F" w:rsidRDefault="00A0398F" w:rsidP="00A0398F">
            <w:pPr>
              <w:rPr>
                <w:rFonts w:ascii="Poppins" w:hAnsi="Poppins" w:cs="Poppins"/>
              </w:rPr>
            </w:pPr>
            <w:proofErr w:type="spellStart"/>
            <w:r w:rsidRPr="00A0398F">
              <w:rPr>
                <w:rFonts w:ascii="Poppins" w:hAnsi="Poppins" w:cs="Poppins"/>
              </w:rPr>
              <w:t>n.b.</w:t>
            </w:r>
            <w:proofErr w:type="spellEnd"/>
          </w:p>
        </w:tc>
        <w:tc>
          <w:tcPr>
            <w:tcW w:w="0" w:type="auto"/>
            <w:vAlign w:val="center"/>
            <w:hideMark/>
          </w:tcPr>
          <w:p w14:paraId="1FBDA36A" w14:textId="77777777" w:rsidR="00A0398F" w:rsidRPr="00A0398F" w:rsidRDefault="00A0398F" w:rsidP="00A0398F">
            <w:pPr>
              <w:rPr>
                <w:rFonts w:ascii="Poppins" w:hAnsi="Poppins" w:cs="Poppins"/>
              </w:rPr>
            </w:pPr>
            <w:proofErr w:type="spellStart"/>
            <w:r w:rsidRPr="00A0398F">
              <w:rPr>
                <w:rFonts w:ascii="Poppins" w:hAnsi="Poppins" w:cs="Poppins"/>
              </w:rPr>
              <w:t>n.b.</w:t>
            </w:r>
            <w:proofErr w:type="spellEnd"/>
          </w:p>
        </w:tc>
      </w:tr>
      <w:tr w:rsidR="00A0398F" w:rsidRPr="00A0398F" w14:paraId="634E3127" w14:textId="77777777">
        <w:trPr>
          <w:tblCellSpacing w:w="15" w:type="dxa"/>
        </w:trPr>
        <w:tc>
          <w:tcPr>
            <w:tcW w:w="0" w:type="auto"/>
            <w:vAlign w:val="center"/>
            <w:hideMark/>
          </w:tcPr>
          <w:p w14:paraId="3F9232D4" w14:textId="77777777" w:rsidR="00A0398F" w:rsidRPr="00A0398F" w:rsidRDefault="00A0398F" w:rsidP="00A0398F">
            <w:pPr>
              <w:rPr>
                <w:rFonts w:ascii="Poppins" w:hAnsi="Poppins" w:cs="Poppins"/>
              </w:rPr>
            </w:pPr>
            <w:r w:rsidRPr="00A0398F">
              <w:rPr>
                <w:rFonts w:ascii="Poppins" w:hAnsi="Poppins" w:cs="Poppins"/>
              </w:rPr>
              <w:t>2024</w:t>
            </w:r>
          </w:p>
        </w:tc>
        <w:tc>
          <w:tcPr>
            <w:tcW w:w="0" w:type="auto"/>
            <w:vAlign w:val="center"/>
            <w:hideMark/>
          </w:tcPr>
          <w:p w14:paraId="66B4BF09" w14:textId="77777777" w:rsidR="00A0398F" w:rsidRPr="00A0398F" w:rsidRDefault="00A0398F" w:rsidP="00A0398F">
            <w:pPr>
              <w:rPr>
                <w:rFonts w:ascii="Poppins" w:hAnsi="Poppins" w:cs="Poppins"/>
              </w:rPr>
            </w:pPr>
            <w:r w:rsidRPr="00A0398F">
              <w:rPr>
                <w:rFonts w:ascii="Poppins" w:hAnsi="Poppins" w:cs="Poppins"/>
              </w:rPr>
              <w:t>1.230.827</w:t>
            </w:r>
          </w:p>
        </w:tc>
        <w:tc>
          <w:tcPr>
            <w:tcW w:w="0" w:type="auto"/>
            <w:vAlign w:val="center"/>
            <w:hideMark/>
          </w:tcPr>
          <w:p w14:paraId="3F11BC2C" w14:textId="77777777" w:rsidR="00A0398F" w:rsidRPr="00A0398F" w:rsidRDefault="00A0398F" w:rsidP="00A0398F">
            <w:pPr>
              <w:rPr>
                <w:rFonts w:ascii="Poppins" w:hAnsi="Poppins" w:cs="Poppins"/>
              </w:rPr>
            </w:pPr>
            <w:r w:rsidRPr="00A0398F">
              <w:rPr>
                <w:rFonts w:ascii="Poppins" w:hAnsi="Poppins" w:cs="Poppins"/>
              </w:rPr>
              <w:t>175.371</w:t>
            </w:r>
          </w:p>
        </w:tc>
        <w:tc>
          <w:tcPr>
            <w:tcW w:w="0" w:type="auto"/>
            <w:vAlign w:val="center"/>
            <w:hideMark/>
          </w:tcPr>
          <w:p w14:paraId="266CC026" w14:textId="77777777" w:rsidR="00A0398F" w:rsidRPr="00A0398F" w:rsidRDefault="00A0398F" w:rsidP="00A0398F">
            <w:pPr>
              <w:rPr>
                <w:rFonts w:ascii="Poppins" w:hAnsi="Poppins" w:cs="Poppins"/>
              </w:rPr>
            </w:pPr>
            <w:r w:rsidRPr="00A0398F">
              <w:rPr>
                <w:rFonts w:ascii="Poppins" w:hAnsi="Poppins" w:cs="Poppins"/>
              </w:rPr>
              <w:t>2,32</w:t>
            </w:r>
          </w:p>
        </w:tc>
        <w:tc>
          <w:tcPr>
            <w:tcW w:w="0" w:type="auto"/>
            <w:vAlign w:val="center"/>
            <w:hideMark/>
          </w:tcPr>
          <w:p w14:paraId="35143551" w14:textId="77777777" w:rsidR="00A0398F" w:rsidRPr="00A0398F" w:rsidRDefault="00A0398F" w:rsidP="00A0398F">
            <w:pPr>
              <w:rPr>
                <w:rFonts w:ascii="Poppins" w:hAnsi="Poppins" w:cs="Poppins"/>
              </w:rPr>
            </w:pPr>
            <w:r w:rsidRPr="00A0398F">
              <w:rPr>
                <w:rFonts w:ascii="Poppins" w:hAnsi="Poppins" w:cs="Poppins"/>
              </w:rPr>
              <w:t>1,07</w:t>
            </w:r>
          </w:p>
        </w:tc>
      </w:tr>
      <w:tr w:rsidR="00A0398F" w:rsidRPr="00A0398F" w14:paraId="45796BBF" w14:textId="77777777">
        <w:trPr>
          <w:tblCellSpacing w:w="15" w:type="dxa"/>
        </w:trPr>
        <w:tc>
          <w:tcPr>
            <w:tcW w:w="0" w:type="auto"/>
            <w:vAlign w:val="center"/>
            <w:hideMark/>
          </w:tcPr>
          <w:p w14:paraId="49C07F02" w14:textId="77777777" w:rsidR="00A0398F" w:rsidRPr="00A0398F" w:rsidRDefault="00A0398F" w:rsidP="00A0398F">
            <w:pPr>
              <w:rPr>
                <w:rFonts w:ascii="Poppins" w:hAnsi="Poppins" w:cs="Poppins"/>
              </w:rPr>
            </w:pPr>
            <w:r w:rsidRPr="00A0398F">
              <w:rPr>
                <w:rFonts w:ascii="Poppins" w:hAnsi="Poppins" w:cs="Poppins"/>
              </w:rPr>
              <w:t>2025 YTD</w:t>
            </w:r>
          </w:p>
        </w:tc>
        <w:tc>
          <w:tcPr>
            <w:tcW w:w="0" w:type="auto"/>
            <w:vAlign w:val="center"/>
            <w:hideMark/>
          </w:tcPr>
          <w:p w14:paraId="78D54165" w14:textId="77777777" w:rsidR="00A0398F" w:rsidRPr="00A0398F" w:rsidRDefault="00A0398F" w:rsidP="00A0398F">
            <w:pPr>
              <w:rPr>
                <w:rFonts w:ascii="Poppins" w:hAnsi="Poppins" w:cs="Poppins"/>
              </w:rPr>
            </w:pPr>
            <w:r w:rsidRPr="00A0398F">
              <w:rPr>
                <w:rFonts w:ascii="Poppins" w:hAnsi="Poppins" w:cs="Poppins"/>
              </w:rPr>
              <w:t>651.414</w:t>
            </w:r>
          </w:p>
        </w:tc>
        <w:tc>
          <w:tcPr>
            <w:tcW w:w="0" w:type="auto"/>
            <w:vAlign w:val="center"/>
            <w:hideMark/>
          </w:tcPr>
          <w:p w14:paraId="283ABF72" w14:textId="77777777" w:rsidR="00A0398F" w:rsidRPr="00A0398F" w:rsidRDefault="00A0398F" w:rsidP="00A0398F">
            <w:pPr>
              <w:rPr>
                <w:rFonts w:ascii="Poppins" w:hAnsi="Poppins" w:cs="Poppins"/>
              </w:rPr>
            </w:pPr>
            <w:r w:rsidRPr="00A0398F">
              <w:rPr>
                <w:rFonts w:ascii="Poppins" w:hAnsi="Poppins" w:cs="Poppins"/>
              </w:rPr>
              <w:t>91.968</w:t>
            </w:r>
          </w:p>
        </w:tc>
        <w:tc>
          <w:tcPr>
            <w:tcW w:w="0" w:type="auto"/>
            <w:vAlign w:val="center"/>
            <w:hideMark/>
          </w:tcPr>
          <w:p w14:paraId="70CF46B6" w14:textId="77777777" w:rsidR="00A0398F" w:rsidRPr="00A0398F" w:rsidRDefault="00A0398F" w:rsidP="00A0398F">
            <w:pPr>
              <w:rPr>
                <w:rFonts w:ascii="Poppins" w:hAnsi="Poppins" w:cs="Poppins"/>
              </w:rPr>
            </w:pPr>
            <w:r w:rsidRPr="00A0398F">
              <w:rPr>
                <w:rFonts w:ascii="Poppins" w:hAnsi="Poppins" w:cs="Poppins"/>
              </w:rPr>
              <w:t>8,85</w:t>
            </w:r>
          </w:p>
        </w:tc>
        <w:tc>
          <w:tcPr>
            <w:tcW w:w="0" w:type="auto"/>
            <w:vAlign w:val="center"/>
            <w:hideMark/>
          </w:tcPr>
          <w:p w14:paraId="5AD8AD33" w14:textId="77777777" w:rsidR="00A0398F" w:rsidRPr="00A0398F" w:rsidRDefault="00A0398F" w:rsidP="00A0398F">
            <w:pPr>
              <w:rPr>
                <w:rFonts w:ascii="Poppins" w:hAnsi="Poppins" w:cs="Poppins"/>
              </w:rPr>
            </w:pPr>
            <w:r w:rsidRPr="00A0398F">
              <w:rPr>
                <w:rFonts w:ascii="Poppins" w:hAnsi="Poppins" w:cs="Poppins"/>
              </w:rPr>
              <w:t>5,64</w:t>
            </w:r>
          </w:p>
        </w:tc>
      </w:tr>
    </w:tbl>
    <w:p w14:paraId="672D61C5" w14:textId="77777777" w:rsidR="005F3138" w:rsidRPr="00E83451" w:rsidRDefault="005F3138" w:rsidP="005B799E">
      <w:pPr>
        <w:rPr>
          <w:rFonts w:ascii="Poppins" w:hAnsi="Poppins" w:cs="Poppins"/>
          <w:b/>
          <w:bCs/>
        </w:rPr>
      </w:pPr>
    </w:p>
    <w:p w14:paraId="3DC06880" w14:textId="78E43E0D" w:rsidR="005B799E" w:rsidRPr="00E83451" w:rsidRDefault="005B799E" w:rsidP="005B799E">
      <w:pPr>
        <w:rPr>
          <w:rFonts w:ascii="Poppins" w:hAnsi="Poppins" w:cs="Poppins"/>
        </w:rPr>
      </w:pPr>
      <w:r w:rsidRPr="00E83451">
        <w:rPr>
          <w:rFonts w:ascii="Poppins" w:hAnsi="Poppins" w:cs="Poppins"/>
          <w:b/>
          <w:bCs/>
        </w:rPr>
        <w:t>Toelichting</w:t>
      </w:r>
    </w:p>
    <w:p w14:paraId="75A4A730" w14:textId="120B9902" w:rsidR="004B0F3C" w:rsidRPr="00E83451" w:rsidRDefault="004B0F3C" w:rsidP="004B0F3C">
      <w:pPr>
        <w:pStyle w:val="Normaalweb"/>
        <w:numPr>
          <w:ilvl w:val="0"/>
          <w:numId w:val="12"/>
        </w:numPr>
        <w:rPr>
          <w:rFonts w:ascii="Poppins" w:hAnsi="Poppins" w:cs="Poppins"/>
          <w:sz w:val="20"/>
          <w:szCs w:val="20"/>
        </w:rPr>
      </w:pPr>
      <w:r w:rsidRPr="00E83451">
        <w:rPr>
          <w:rFonts w:ascii="Poppins" w:hAnsi="Poppins" w:cs="Poppins"/>
          <w:sz w:val="20"/>
          <w:szCs w:val="20"/>
        </w:rPr>
        <w:t>EBITDA-dekking &gt;2,3x rente, ook onder 20% stressscenario.</w:t>
      </w:r>
    </w:p>
    <w:p w14:paraId="48AEE375" w14:textId="2E0DC786" w:rsidR="004B0F3C" w:rsidRPr="00E83451" w:rsidRDefault="004B0F3C" w:rsidP="004B0F3C">
      <w:pPr>
        <w:pStyle w:val="Normaalweb"/>
        <w:numPr>
          <w:ilvl w:val="0"/>
          <w:numId w:val="12"/>
        </w:numPr>
        <w:rPr>
          <w:rFonts w:ascii="Poppins" w:hAnsi="Poppins" w:cs="Poppins"/>
          <w:sz w:val="20"/>
          <w:szCs w:val="20"/>
        </w:rPr>
      </w:pPr>
      <w:r w:rsidRPr="00E83451">
        <w:rPr>
          <w:rFonts w:ascii="Poppins" w:hAnsi="Poppins" w:cs="Poppins"/>
          <w:sz w:val="20"/>
          <w:szCs w:val="20"/>
        </w:rPr>
        <w:t>Solvabiliteit stabiel rond 1,0 (2024/2025).</w:t>
      </w:r>
    </w:p>
    <w:p w14:paraId="256414BF" w14:textId="5CEC3F3B" w:rsidR="00A82C9F" w:rsidRDefault="004B0F3C" w:rsidP="00063751">
      <w:pPr>
        <w:pStyle w:val="Normaalweb"/>
        <w:numPr>
          <w:ilvl w:val="0"/>
          <w:numId w:val="12"/>
        </w:numPr>
        <w:rPr>
          <w:rFonts w:ascii="Poppins" w:hAnsi="Poppins" w:cs="Poppins"/>
          <w:sz w:val="20"/>
          <w:szCs w:val="20"/>
        </w:rPr>
      </w:pPr>
      <w:r w:rsidRPr="00E83451">
        <w:rPr>
          <w:rFonts w:ascii="Poppins" w:hAnsi="Poppins" w:cs="Poppins"/>
          <w:sz w:val="20"/>
          <w:szCs w:val="20"/>
        </w:rPr>
        <w:t>Prognoses ontbreken; seizoensinvloeden bepalend.</w:t>
      </w:r>
    </w:p>
    <w:p w14:paraId="59200033" w14:textId="77777777" w:rsidR="00E83451" w:rsidRDefault="00E83451" w:rsidP="00E83451">
      <w:pPr>
        <w:pStyle w:val="Normaalweb"/>
        <w:ind w:left="720"/>
        <w:rPr>
          <w:rFonts w:ascii="Poppins" w:hAnsi="Poppins" w:cs="Poppins"/>
          <w:sz w:val="20"/>
          <w:szCs w:val="20"/>
        </w:rPr>
      </w:pPr>
    </w:p>
    <w:p w14:paraId="33B3116D" w14:textId="77777777" w:rsidR="00E83451" w:rsidRPr="00E83451" w:rsidRDefault="00E83451" w:rsidP="00E83451">
      <w:pPr>
        <w:pStyle w:val="Normaalweb"/>
        <w:ind w:left="720"/>
        <w:rPr>
          <w:rFonts w:ascii="Poppins" w:hAnsi="Poppins" w:cs="Poppins"/>
          <w:sz w:val="20"/>
          <w:szCs w:val="20"/>
        </w:rPr>
      </w:pPr>
    </w:p>
    <w:p w14:paraId="2C1B8319" w14:textId="7B378D9C" w:rsidR="002F2FCC" w:rsidRPr="00E83451" w:rsidRDefault="002F2FCC" w:rsidP="00063751">
      <w:pPr>
        <w:pStyle w:val="Kop2"/>
        <w:rPr>
          <w:rFonts w:ascii="Poppins" w:hAnsi="Poppins" w:cs="Poppins"/>
          <w:b/>
          <w:bCs/>
          <w:sz w:val="20"/>
          <w:szCs w:val="20"/>
        </w:rPr>
      </w:pPr>
      <w:bookmarkStart w:id="3" w:name="_Toc205983680"/>
      <w:r w:rsidRPr="00E83451">
        <w:rPr>
          <w:rFonts w:ascii="Poppins" w:hAnsi="Poppins" w:cs="Poppins"/>
          <w:b/>
          <w:bCs/>
          <w:sz w:val="20"/>
          <w:szCs w:val="20"/>
        </w:rPr>
        <w:lastRenderedPageBreak/>
        <w:t>Huidige financiering</w:t>
      </w:r>
      <w:bookmarkEnd w:id="3"/>
    </w:p>
    <w:p w14:paraId="52227AB5" w14:textId="77777777" w:rsidR="00B146DF" w:rsidRPr="00E83451" w:rsidRDefault="00B146DF" w:rsidP="00B146DF">
      <w:pPr>
        <w:rPr>
          <w:rFonts w:ascii="Poppins" w:hAnsi="Poppins" w:cs="Poppins"/>
        </w:rPr>
      </w:pPr>
    </w:p>
    <w:p w14:paraId="4F0947ED" w14:textId="13BBB028" w:rsidR="007549C8" w:rsidRPr="00E83451" w:rsidRDefault="007549C8" w:rsidP="007549C8">
      <w:pPr>
        <w:pStyle w:val="Lijstalinea"/>
        <w:numPr>
          <w:ilvl w:val="0"/>
          <w:numId w:val="12"/>
        </w:numPr>
        <w:rPr>
          <w:rFonts w:ascii="Poppins" w:hAnsi="Poppins" w:cs="Poppins"/>
        </w:rPr>
      </w:pPr>
      <w:r w:rsidRPr="00E83451">
        <w:rPr>
          <w:rFonts w:ascii="Poppins" w:hAnsi="Poppins" w:cs="Poppins"/>
        </w:rPr>
        <w:t>Lopende faciliteiten bij Bridgefund en PayPal worden afgelost bij eerste opname.</w:t>
      </w:r>
    </w:p>
    <w:p w14:paraId="32192F88" w14:textId="61073403" w:rsidR="007549C8" w:rsidRPr="00E83451" w:rsidRDefault="007549C8" w:rsidP="007549C8">
      <w:pPr>
        <w:pStyle w:val="Lijstalinea"/>
        <w:numPr>
          <w:ilvl w:val="0"/>
          <w:numId w:val="12"/>
        </w:numPr>
        <w:rPr>
          <w:rFonts w:ascii="Poppins" w:hAnsi="Poppins" w:cs="Poppins"/>
        </w:rPr>
      </w:pPr>
      <w:r w:rsidRPr="00E83451">
        <w:rPr>
          <w:rFonts w:ascii="Poppins" w:hAnsi="Poppins" w:cs="Poppins"/>
        </w:rPr>
        <w:t>Geen overige bancaire leningen of langlopende schulden.</w:t>
      </w:r>
    </w:p>
    <w:p w14:paraId="22AE7123" w14:textId="77777777" w:rsidR="00CF0DAC" w:rsidRPr="00E83451" w:rsidRDefault="00CF0DAC" w:rsidP="009C596F">
      <w:pPr>
        <w:rPr>
          <w:rFonts w:ascii="Poppins" w:hAnsi="Poppins" w:cs="Poppins"/>
        </w:rPr>
      </w:pPr>
    </w:p>
    <w:p w14:paraId="12102554" w14:textId="0D93C1EB" w:rsidR="002F2FCC" w:rsidRPr="00E83451" w:rsidRDefault="002F2FCC" w:rsidP="00063751">
      <w:pPr>
        <w:pStyle w:val="Kop2"/>
        <w:rPr>
          <w:rFonts w:ascii="Poppins" w:hAnsi="Poppins" w:cs="Poppins"/>
          <w:b/>
          <w:bCs/>
          <w:sz w:val="20"/>
          <w:szCs w:val="20"/>
        </w:rPr>
      </w:pPr>
      <w:bookmarkStart w:id="4" w:name="_Toc205983681"/>
      <w:r w:rsidRPr="00E83451">
        <w:rPr>
          <w:rFonts w:ascii="Poppins" w:hAnsi="Poppins" w:cs="Poppins"/>
          <w:b/>
          <w:bCs/>
          <w:sz w:val="20"/>
          <w:szCs w:val="20"/>
        </w:rPr>
        <w:t>Risicoanalyse</w:t>
      </w:r>
      <w:bookmarkEnd w:id="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6"/>
        <w:gridCol w:w="1255"/>
        <w:gridCol w:w="2001"/>
        <w:gridCol w:w="3360"/>
      </w:tblGrid>
      <w:tr w:rsidR="007549C8" w:rsidRPr="007549C8" w14:paraId="429AC6AC" w14:textId="77777777">
        <w:trPr>
          <w:tblHeader/>
          <w:tblCellSpacing w:w="15" w:type="dxa"/>
        </w:trPr>
        <w:tc>
          <w:tcPr>
            <w:tcW w:w="0" w:type="auto"/>
            <w:vAlign w:val="center"/>
            <w:hideMark/>
          </w:tcPr>
          <w:p w14:paraId="20E37587" w14:textId="77777777" w:rsidR="007549C8" w:rsidRPr="007549C8" w:rsidRDefault="007549C8" w:rsidP="007549C8">
            <w:pPr>
              <w:rPr>
                <w:rFonts w:ascii="Poppins" w:hAnsi="Poppins" w:cs="Poppins"/>
                <w:b/>
                <w:bCs/>
              </w:rPr>
            </w:pPr>
            <w:r w:rsidRPr="007549C8">
              <w:rPr>
                <w:rFonts w:ascii="Poppins" w:hAnsi="Poppins" w:cs="Poppins"/>
                <w:b/>
                <w:bCs/>
              </w:rPr>
              <w:t>Risicofactor</w:t>
            </w:r>
          </w:p>
        </w:tc>
        <w:tc>
          <w:tcPr>
            <w:tcW w:w="0" w:type="auto"/>
            <w:vAlign w:val="center"/>
            <w:hideMark/>
          </w:tcPr>
          <w:p w14:paraId="5120718B" w14:textId="77777777" w:rsidR="007549C8" w:rsidRPr="007549C8" w:rsidRDefault="007549C8" w:rsidP="007549C8">
            <w:pPr>
              <w:rPr>
                <w:rFonts w:ascii="Poppins" w:hAnsi="Poppins" w:cs="Poppins"/>
                <w:b/>
                <w:bCs/>
              </w:rPr>
            </w:pPr>
            <w:r w:rsidRPr="007549C8">
              <w:rPr>
                <w:rFonts w:ascii="Poppins" w:hAnsi="Poppins" w:cs="Poppins"/>
                <w:b/>
                <w:bCs/>
              </w:rPr>
              <w:t>Impact</w:t>
            </w:r>
          </w:p>
        </w:tc>
        <w:tc>
          <w:tcPr>
            <w:tcW w:w="0" w:type="auto"/>
            <w:vAlign w:val="center"/>
            <w:hideMark/>
          </w:tcPr>
          <w:p w14:paraId="64B0AF7F" w14:textId="77777777" w:rsidR="007549C8" w:rsidRPr="007549C8" w:rsidRDefault="007549C8" w:rsidP="007549C8">
            <w:pPr>
              <w:rPr>
                <w:rFonts w:ascii="Poppins" w:hAnsi="Poppins" w:cs="Poppins"/>
                <w:b/>
                <w:bCs/>
              </w:rPr>
            </w:pPr>
            <w:r w:rsidRPr="007549C8">
              <w:rPr>
                <w:rFonts w:ascii="Poppins" w:hAnsi="Poppins" w:cs="Poppins"/>
                <w:b/>
                <w:bCs/>
              </w:rPr>
              <w:t>Waarschijnlijkheid</w:t>
            </w:r>
          </w:p>
        </w:tc>
        <w:tc>
          <w:tcPr>
            <w:tcW w:w="0" w:type="auto"/>
            <w:vAlign w:val="center"/>
            <w:hideMark/>
          </w:tcPr>
          <w:p w14:paraId="69497858" w14:textId="77777777" w:rsidR="007549C8" w:rsidRPr="007549C8" w:rsidRDefault="007549C8" w:rsidP="007549C8">
            <w:pPr>
              <w:rPr>
                <w:rFonts w:ascii="Poppins" w:hAnsi="Poppins" w:cs="Poppins"/>
                <w:b/>
                <w:bCs/>
              </w:rPr>
            </w:pPr>
            <w:r w:rsidRPr="007549C8">
              <w:rPr>
                <w:rFonts w:ascii="Poppins" w:hAnsi="Poppins" w:cs="Poppins"/>
                <w:b/>
                <w:bCs/>
              </w:rPr>
              <w:t>Toelichting</w:t>
            </w:r>
          </w:p>
        </w:tc>
      </w:tr>
      <w:tr w:rsidR="007549C8" w:rsidRPr="007549C8" w14:paraId="43925B9C" w14:textId="77777777">
        <w:trPr>
          <w:tblCellSpacing w:w="15" w:type="dxa"/>
        </w:trPr>
        <w:tc>
          <w:tcPr>
            <w:tcW w:w="0" w:type="auto"/>
            <w:vAlign w:val="center"/>
            <w:hideMark/>
          </w:tcPr>
          <w:p w14:paraId="46C4943E" w14:textId="77777777" w:rsidR="007549C8" w:rsidRPr="007549C8" w:rsidRDefault="007549C8" w:rsidP="007549C8">
            <w:pPr>
              <w:rPr>
                <w:rFonts w:ascii="Poppins" w:hAnsi="Poppins" w:cs="Poppins"/>
              </w:rPr>
            </w:pPr>
            <w:r w:rsidRPr="007549C8">
              <w:rPr>
                <w:rFonts w:ascii="Poppins" w:hAnsi="Poppins" w:cs="Poppins"/>
              </w:rPr>
              <w:t>Omzet/ROAS-volatiliteit</w:t>
            </w:r>
          </w:p>
        </w:tc>
        <w:tc>
          <w:tcPr>
            <w:tcW w:w="0" w:type="auto"/>
            <w:vAlign w:val="center"/>
            <w:hideMark/>
          </w:tcPr>
          <w:p w14:paraId="7E77ED9B" w14:textId="77777777" w:rsidR="007549C8" w:rsidRPr="007549C8" w:rsidRDefault="007549C8" w:rsidP="007549C8">
            <w:pPr>
              <w:rPr>
                <w:rFonts w:ascii="Poppins" w:hAnsi="Poppins" w:cs="Poppins"/>
              </w:rPr>
            </w:pPr>
            <w:r w:rsidRPr="007549C8">
              <w:rPr>
                <w:rFonts w:ascii="Poppins" w:hAnsi="Poppins" w:cs="Poppins"/>
              </w:rPr>
              <w:t>Midden</w:t>
            </w:r>
          </w:p>
        </w:tc>
        <w:tc>
          <w:tcPr>
            <w:tcW w:w="0" w:type="auto"/>
            <w:vAlign w:val="center"/>
            <w:hideMark/>
          </w:tcPr>
          <w:p w14:paraId="59E34067" w14:textId="77777777" w:rsidR="007549C8" w:rsidRPr="007549C8" w:rsidRDefault="007549C8" w:rsidP="007549C8">
            <w:pPr>
              <w:rPr>
                <w:rFonts w:ascii="Poppins" w:hAnsi="Poppins" w:cs="Poppins"/>
              </w:rPr>
            </w:pPr>
            <w:r w:rsidRPr="007549C8">
              <w:rPr>
                <w:rFonts w:ascii="Poppins" w:hAnsi="Poppins" w:cs="Poppins"/>
              </w:rPr>
              <w:t>Hoog</w:t>
            </w:r>
          </w:p>
        </w:tc>
        <w:tc>
          <w:tcPr>
            <w:tcW w:w="0" w:type="auto"/>
            <w:vAlign w:val="center"/>
            <w:hideMark/>
          </w:tcPr>
          <w:p w14:paraId="7E2A9B3C" w14:textId="77777777" w:rsidR="007549C8" w:rsidRPr="007549C8" w:rsidRDefault="007549C8" w:rsidP="007549C8">
            <w:pPr>
              <w:rPr>
                <w:rFonts w:ascii="Poppins" w:hAnsi="Poppins" w:cs="Poppins"/>
              </w:rPr>
            </w:pPr>
            <w:r w:rsidRPr="007549C8">
              <w:rPr>
                <w:rFonts w:ascii="Poppins" w:hAnsi="Poppins" w:cs="Poppins"/>
              </w:rPr>
              <w:t>Afhankelijk van advertenties en Q4-seizoen</w:t>
            </w:r>
          </w:p>
        </w:tc>
      </w:tr>
      <w:tr w:rsidR="007549C8" w:rsidRPr="007549C8" w14:paraId="657FE37F" w14:textId="77777777">
        <w:trPr>
          <w:tblCellSpacing w:w="15" w:type="dxa"/>
        </w:trPr>
        <w:tc>
          <w:tcPr>
            <w:tcW w:w="0" w:type="auto"/>
            <w:vAlign w:val="center"/>
            <w:hideMark/>
          </w:tcPr>
          <w:p w14:paraId="60D1519A" w14:textId="77777777" w:rsidR="007549C8" w:rsidRPr="007549C8" w:rsidRDefault="007549C8" w:rsidP="007549C8">
            <w:pPr>
              <w:rPr>
                <w:rFonts w:ascii="Poppins" w:hAnsi="Poppins" w:cs="Poppins"/>
              </w:rPr>
            </w:pPr>
            <w:r w:rsidRPr="007549C8">
              <w:rPr>
                <w:rFonts w:ascii="Poppins" w:hAnsi="Poppins" w:cs="Poppins"/>
              </w:rPr>
              <w:t>Voorraadrisico</w:t>
            </w:r>
          </w:p>
        </w:tc>
        <w:tc>
          <w:tcPr>
            <w:tcW w:w="0" w:type="auto"/>
            <w:vAlign w:val="center"/>
            <w:hideMark/>
          </w:tcPr>
          <w:p w14:paraId="59346A4B" w14:textId="77777777" w:rsidR="007549C8" w:rsidRPr="007549C8" w:rsidRDefault="007549C8" w:rsidP="007549C8">
            <w:pPr>
              <w:rPr>
                <w:rFonts w:ascii="Poppins" w:hAnsi="Poppins" w:cs="Poppins"/>
              </w:rPr>
            </w:pPr>
            <w:r w:rsidRPr="007549C8">
              <w:rPr>
                <w:rFonts w:ascii="Poppins" w:hAnsi="Poppins" w:cs="Poppins"/>
              </w:rPr>
              <w:t>Midden</w:t>
            </w:r>
          </w:p>
        </w:tc>
        <w:tc>
          <w:tcPr>
            <w:tcW w:w="0" w:type="auto"/>
            <w:vAlign w:val="center"/>
            <w:hideMark/>
          </w:tcPr>
          <w:p w14:paraId="4ADEA7EC" w14:textId="77777777" w:rsidR="007549C8" w:rsidRPr="007549C8" w:rsidRDefault="007549C8" w:rsidP="007549C8">
            <w:pPr>
              <w:rPr>
                <w:rFonts w:ascii="Poppins" w:hAnsi="Poppins" w:cs="Poppins"/>
              </w:rPr>
            </w:pPr>
            <w:r w:rsidRPr="007549C8">
              <w:rPr>
                <w:rFonts w:ascii="Poppins" w:hAnsi="Poppins" w:cs="Poppins"/>
              </w:rPr>
              <w:t>Midden</w:t>
            </w:r>
          </w:p>
        </w:tc>
        <w:tc>
          <w:tcPr>
            <w:tcW w:w="0" w:type="auto"/>
            <w:vAlign w:val="center"/>
            <w:hideMark/>
          </w:tcPr>
          <w:p w14:paraId="5ADCD90E" w14:textId="77777777" w:rsidR="007549C8" w:rsidRPr="007549C8" w:rsidRDefault="007549C8" w:rsidP="007549C8">
            <w:pPr>
              <w:rPr>
                <w:rFonts w:ascii="Poppins" w:hAnsi="Poppins" w:cs="Poppins"/>
              </w:rPr>
            </w:pPr>
            <w:r w:rsidRPr="007549C8">
              <w:rPr>
                <w:rFonts w:ascii="Poppins" w:hAnsi="Poppins" w:cs="Poppins"/>
              </w:rPr>
              <w:t>Extra voorraad vereist snelle rotatie</w:t>
            </w:r>
          </w:p>
        </w:tc>
      </w:tr>
      <w:tr w:rsidR="007549C8" w:rsidRPr="007549C8" w14:paraId="3CD6AEE0" w14:textId="77777777">
        <w:trPr>
          <w:tblCellSpacing w:w="15" w:type="dxa"/>
        </w:trPr>
        <w:tc>
          <w:tcPr>
            <w:tcW w:w="0" w:type="auto"/>
            <w:vAlign w:val="center"/>
            <w:hideMark/>
          </w:tcPr>
          <w:p w14:paraId="7647712D" w14:textId="77777777" w:rsidR="007549C8" w:rsidRPr="007549C8" w:rsidRDefault="007549C8" w:rsidP="007549C8">
            <w:pPr>
              <w:rPr>
                <w:rFonts w:ascii="Poppins" w:hAnsi="Poppins" w:cs="Poppins"/>
              </w:rPr>
            </w:pPr>
            <w:r w:rsidRPr="007549C8">
              <w:rPr>
                <w:rFonts w:ascii="Poppins" w:hAnsi="Poppins" w:cs="Poppins"/>
              </w:rPr>
              <w:t>Debiteurenconcentratie</w:t>
            </w:r>
          </w:p>
        </w:tc>
        <w:tc>
          <w:tcPr>
            <w:tcW w:w="0" w:type="auto"/>
            <w:vAlign w:val="center"/>
            <w:hideMark/>
          </w:tcPr>
          <w:p w14:paraId="2DCDB6B9" w14:textId="77777777" w:rsidR="007549C8" w:rsidRPr="007549C8" w:rsidRDefault="007549C8" w:rsidP="007549C8">
            <w:pPr>
              <w:rPr>
                <w:rFonts w:ascii="Poppins" w:hAnsi="Poppins" w:cs="Poppins"/>
              </w:rPr>
            </w:pPr>
            <w:r w:rsidRPr="007549C8">
              <w:rPr>
                <w:rFonts w:ascii="Poppins" w:hAnsi="Poppins" w:cs="Poppins"/>
              </w:rPr>
              <w:t>Midden</w:t>
            </w:r>
          </w:p>
        </w:tc>
        <w:tc>
          <w:tcPr>
            <w:tcW w:w="0" w:type="auto"/>
            <w:vAlign w:val="center"/>
            <w:hideMark/>
          </w:tcPr>
          <w:p w14:paraId="47E795EC" w14:textId="77777777" w:rsidR="007549C8" w:rsidRPr="007549C8" w:rsidRDefault="007549C8" w:rsidP="007549C8">
            <w:pPr>
              <w:rPr>
                <w:rFonts w:ascii="Poppins" w:hAnsi="Poppins" w:cs="Poppins"/>
              </w:rPr>
            </w:pPr>
            <w:r w:rsidRPr="007549C8">
              <w:rPr>
                <w:rFonts w:ascii="Poppins" w:hAnsi="Poppins" w:cs="Poppins"/>
              </w:rPr>
              <w:t>Midden</w:t>
            </w:r>
          </w:p>
        </w:tc>
        <w:tc>
          <w:tcPr>
            <w:tcW w:w="0" w:type="auto"/>
            <w:vAlign w:val="center"/>
            <w:hideMark/>
          </w:tcPr>
          <w:p w14:paraId="1A6F59DA" w14:textId="77777777" w:rsidR="007549C8" w:rsidRPr="007549C8" w:rsidRDefault="007549C8" w:rsidP="007549C8">
            <w:pPr>
              <w:rPr>
                <w:rFonts w:ascii="Poppins" w:hAnsi="Poppins" w:cs="Poppins"/>
              </w:rPr>
            </w:pPr>
            <w:r w:rsidRPr="007549C8">
              <w:rPr>
                <w:rFonts w:ascii="Poppins" w:hAnsi="Poppins" w:cs="Poppins"/>
              </w:rPr>
              <w:t>Limieten en cessie noodzakelijk</w:t>
            </w:r>
          </w:p>
        </w:tc>
      </w:tr>
      <w:tr w:rsidR="007549C8" w:rsidRPr="007549C8" w14:paraId="0D69E13B" w14:textId="77777777">
        <w:trPr>
          <w:tblCellSpacing w:w="15" w:type="dxa"/>
        </w:trPr>
        <w:tc>
          <w:tcPr>
            <w:tcW w:w="0" w:type="auto"/>
            <w:vAlign w:val="center"/>
            <w:hideMark/>
          </w:tcPr>
          <w:p w14:paraId="12FFA770" w14:textId="77777777" w:rsidR="007549C8" w:rsidRPr="007549C8" w:rsidRDefault="007549C8" w:rsidP="007549C8">
            <w:pPr>
              <w:rPr>
                <w:rFonts w:ascii="Poppins" w:hAnsi="Poppins" w:cs="Poppins"/>
              </w:rPr>
            </w:pPr>
            <w:r w:rsidRPr="007549C8">
              <w:rPr>
                <w:rFonts w:ascii="Poppins" w:hAnsi="Poppins" w:cs="Poppins"/>
              </w:rPr>
              <w:t xml:space="preserve">Dekking </w:t>
            </w:r>
            <w:proofErr w:type="spellStart"/>
            <w:r w:rsidRPr="007549C8">
              <w:rPr>
                <w:rFonts w:ascii="Poppins" w:hAnsi="Poppins" w:cs="Poppins"/>
              </w:rPr>
              <w:t>vs</w:t>
            </w:r>
            <w:proofErr w:type="spellEnd"/>
            <w:r w:rsidRPr="007549C8">
              <w:rPr>
                <w:rFonts w:ascii="Poppins" w:hAnsi="Poppins" w:cs="Poppins"/>
              </w:rPr>
              <w:t xml:space="preserve"> limiet</w:t>
            </w:r>
          </w:p>
        </w:tc>
        <w:tc>
          <w:tcPr>
            <w:tcW w:w="0" w:type="auto"/>
            <w:vAlign w:val="center"/>
            <w:hideMark/>
          </w:tcPr>
          <w:p w14:paraId="74C721EA" w14:textId="77777777" w:rsidR="007549C8" w:rsidRPr="007549C8" w:rsidRDefault="007549C8" w:rsidP="007549C8">
            <w:pPr>
              <w:rPr>
                <w:rFonts w:ascii="Poppins" w:hAnsi="Poppins" w:cs="Poppins"/>
              </w:rPr>
            </w:pPr>
            <w:r w:rsidRPr="007549C8">
              <w:rPr>
                <w:rFonts w:ascii="Poppins" w:hAnsi="Poppins" w:cs="Poppins"/>
              </w:rPr>
              <w:t>Laag–midden</w:t>
            </w:r>
          </w:p>
        </w:tc>
        <w:tc>
          <w:tcPr>
            <w:tcW w:w="0" w:type="auto"/>
            <w:vAlign w:val="center"/>
            <w:hideMark/>
          </w:tcPr>
          <w:p w14:paraId="166D10FC" w14:textId="77777777" w:rsidR="007549C8" w:rsidRPr="007549C8" w:rsidRDefault="007549C8" w:rsidP="007549C8">
            <w:pPr>
              <w:rPr>
                <w:rFonts w:ascii="Poppins" w:hAnsi="Poppins" w:cs="Poppins"/>
              </w:rPr>
            </w:pPr>
            <w:r w:rsidRPr="007549C8">
              <w:rPr>
                <w:rFonts w:ascii="Poppins" w:hAnsi="Poppins" w:cs="Poppins"/>
              </w:rPr>
              <w:t>Laag</w:t>
            </w:r>
          </w:p>
        </w:tc>
        <w:tc>
          <w:tcPr>
            <w:tcW w:w="0" w:type="auto"/>
            <w:vAlign w:val="center"/>
            <w:hideMark/>
          </w:tcPr>
          <w:p w14:paraId="71315A80" w14:textId="77777777" w:rsidR="007549C8" w:rsidRPr="007549C8" w:rsidRDefault="007549C8" w:rsidP="007549C8">
            <w:pPr>
              <w:rPr>
                <w:rFonts w:ascii="Poppins" w:hAnsi="Poppins" w:cs="Poppins"/>
              </w:rPr>
            </w:pPr>
            <w:proofErr w:type="spellStart"/>
            <w:r w:rsidRPr="007549C8">
              <w:rPr>
                <w:rFonts w:ascii="Poppins" w:hAnsi="Poppins" w:cs="Poppins"/>
              </w:rPr>
              <w:t>Borrowing</w:t>
            </w:r>
            <w:proofErr w:type="spellEnd"/>
            <w:r w:rsidRPr="007549C8">
              <w:rPr>
                <w:rFonts w:ascii="Poppins" w:hAnsi="Poppins" w:cs="Poppins"/>
              </w:rPr>
              <w:t xml:space="preserve"> Base initieel circa €76.000</w:t>
            </w:r>
          </w:p>
        </w:tc>
      </w:tr>
      <w:tr w:rsidR="007549C8" w:rsidRPr="007549C8" w14:paraId="7FCAAEBA" w14:textId="77777777">
        <w:trPr>
          <w:tblCellSpacing w:w="15" w:type="dxa"/>
        </w:trPr>
        <w:tc>
          <w:tcPr>
            <w:tcW w:w="0" w:type="auto"/>
            <w:vAlign w:val="center"/>
            <w:hideMark/>
          </w:tcPr>
          <w:p w14:paraId="31F24A4F" w14:textId="77777777" w:rsidR="007549C8" w:rsidRPr="007549C8" w:rsidRDefault="007549C8" w:rsidP="007549C8">
            <w:pPr>
              <w:rPr>
                <w:rFonts w:ascii="Poppins" w:hAnsi="Poppins" w:cs="Poppins"/>
              </w:rPr>
            </w:pPr>
            <w:r w:rsidRPr="007549C8">
              <w:rPr>
                <w:rFonts w:ascii="Poppins" w:hAnsi="Poppins" w:cs="Poppins"/>
              </w:rPr>
              <w:t>Kasstroomvolatiliteit</w:t>
            </w:r>
          </w:p>
        </w:tc>
        <w:tc>
          <w:tcPr>
            <w:tcW w:w="0" w:type="auto"/>
            <w:vAlign w:val="center"/>
            <w:hideMark/>
          </w:tcPr>
          <w:p w14:paraId="3719832E" w14:textId="77777777" w:rsidR="007549C8" w:rsidRPr="007549C8" w:rsidRDefault="007549C8" w:rsidP="007549C8">
            <w:pPr>
              <w:rPr>
                <w:rFonts w:ascii="Poppins" w:hAnsi="Poppins" w:cs="Poppins"/>
              </w:rPr>
            </w:pPr>
            <w:r w:rsidRPr="007549C8">
              <w:rPr>
                <w:rFonts w:ascii="Poppins" w:hAnsi="Poppins" w:cs="Poppins"/>
              </w:rPr>
              <w:t>Midden</w:t>
            </w:r>
          </w:p>
        </w:tc>
        <w:tc>
          <w:tcPr>
            <w:tcW w:w="0" w:type="auto"/>
            <w:vAlign w:val="center"/>
            <w:hideMark/>
          </w:tcPr>
          <w:p w14:paraId="68CA4450" w14:textId="77777777" w:rsidR="007549C8" w:rsidRPr="007549C8" w:rsidRDefault="007549C8" w:rsidP="007549C8">
            <w:pPr>
              <w:rPr>
                <w:rFonts w:ascii="Poppins" w:hAnsi="Poppins" w:cs="Poppins"/>
              </w:rPr>
            </w:pPr>
            <w:r w:rsidRPr="007549C8">
              <w:rPr>
                <w:rFonts w:ascii="Poppins" w:hAnsi="Poppins" w:cs="Poppins"/>
              </w:rPr>
              <w:t>Midden</w:t>
            </w:r>
          </w:p>
        </w:tc>
        <w:tc>
          <w:tcPr>
            <w:tcW w:w="0" w:type="auto"/>
            <w:vAlign w:val="center"/>
            <w:hideMark/>
          </w:tcPr>
          <w:p w14:paraId="32ABB1A4" w14:textId="77777777" w:rsidR="007549C8" w:rsidRPr="007549C8" w:rsidRDefault="007549C8" w:rsidP="007549C8">
            <w:pPr>
              <w:rPr>
                <w:rFonts w:ascii="Poppins" w:hAnsi="Poppins" w:cs="Poppins"/>
              </w:rPr>
            </w:pPr>
            <w:r w:rsidRPr="007549C8">
              <w:rPr>
                <w:rFonts w:ascii="Poppins" w:hAnsi="Poppins" w:cs="Poppins"/>
              </w:rPr>
              <w:t>Netto instroom 2025 neutraal</w:t>
            </w:r>
          </w:p>
        </w:tc>
      </w:tr>
    </w:tbl>
    <w:p w14:paraId="37B9C9B2" w14:textId="77777777" w:rsidR="009A7CF8" w:rsidRPr="00E83451" w:rsidRDefault="009A7CF8" w:rsidP="0036560F">
      <w:pPr>
        <w:rPr>
          <w:rFonts w:ascii="Poppins" w:hAnsi="Poppins" w:cs="Poppins"/>
          <w:b/>
          <w:bCs/>
        </w:rPr>
      </w:pPr>
    </w:p>
    <w:p w14:paraId="5DC712E7" w14:textId="77777777" w:rsidR="00215B10" w:rsidRPr="00E83451" w:rsidRDefault="00215B10" w:rsidP="0036560F">
      <w:pPr>
        <w:rPr>
          <w:rFonts w:ascii="Poppins" w:hAnsi="Poppins" w:cs="Poppins"/>
          <w:b/>
          <w:bCs/>
        </w:rPr>
      </w:pPr>
    </w:p>
    <w:p w14:paraId="0EB1E0C4" w14:textId="77777777" w:rsidR="00215B10" w:rsidRPr="00E83451" w:rsidRDefault="00215B10" w:rsidP="0036560F">
      <w:pPr>
        <w:rPr>
          <w:rFonts w:ascii="Poppins" w:hAnsi="Poppins" w:cs="Poppins"/>
          <w:b/>
          <w:bCs/>
        </w:rPr>
      </w:pPr>
    </w:p>
    <w:p w14:paraId="548CC5D4" w14:textId="77777777" w:rsidR="00215B10" w:rsidRPr="00E83451" w:rsidRDefault="00215B10" w:rsidP="0036560F">
      <w:pPr>
        <w:rPr>
          <w:rFonts w:ascii="Poppins" w:hAnsi="Poppins" w:cs="Poppins"/>
          <w:b/>
          <w:bCs/>
        </w:rPr>
      </w:pPr>
    </w:p>
    <w:p w14:paraId="2EA60C25" w14:textId="77777777" w:rsidR="00215B10" w:rsidRPr="00E83451" w:rsidRDefault="00215B10" w:rsidP="0036560F">
      <w:pPr>
        <w:rPr>
          <w:rFonts w:ascii="Poppins" w:hAnsi="Poppins" w:cs="Poppins"/>
          <w:b/>
          <w:bCs/>
        </w:rPr>
      </w:pPr>
    </w:p>
    <w:p w14:paraId="3240C227" w14:textId="77777777" w:rsidR="00215B10" w:rsidRPr="00E83451" w:rsidRDefault="00215B10" w:rsidP="0036560F">
      <w:pPr>
        <w:rPr>
          <w:rFonts w:ascii="Poppins" w:hAnsi="Poppins" w:cs="Poppins"/>
          <w:b/>
          <w:bCs/>
        </w:rPr>
      </w:pPr>
    </w:p>
    <w:p w14:paraId="0F80A767" w14:textId="77777777" w:rsidR="00215B10" w:rsidRPr="00E83451" w:rsidRDefault="00215B10" w:rsidP="0036560F">
      <w:pPr>
        <w:rPr>
          <w:rFonts w:ascii="Poppins" w:hAnsi="Poppins" w:cs="Poppins"/>
          <w:b/>
          <w:bCs/>
        </w:rPr>
      </w:pPr>
    </w:p>
    <w:p w14:paraId="30C22AF5" w14:textId="77777777" w:rsidR="00215B10" w:rsidRPr="00E83451" w:rsidRDefault="00215B10" w:rsidP="0036560F">
      <w:pPr>
        <w:rPr>
          <w:rFonts w:ascii="Poppins" w:hAnsi="Poppins" w:cs="Poppins"/>
          <w:b/>
          <w:bCs/>
        </w:rPr>
      </w:pPr>
    </w:p>
    <w:p w14:paraId="0C16325B" w14:textId="77777777" w:rsidR="00215B10" w:rsidRPr="00E83451" w:rsidRDefault="00215B10" w:rsidP="0036560F">
      <w:pPr>
        <w:rPr>
          <w:rFonts w:ascii="Poppins" w:hAnsi="Poppins" w:cs="Poppins"/>
          <w:b/>
          <w:bCs/>
        </w:rPr>
      </w:pPr>
    </w:p>
    <w:p w14:paraId="5B645F64" w14:textId="77777777" w:rsidR="00215B10" w:rsidRPr="00E83451" w:rsidRDefault="00215B10" w:rsidP="0036560F">
      <w:pPr>
        <w:rPr>
          <w:rFonts w:ascii="Poppins" w:hAnsi="Poppins" w:cs="Poppins"/>
          <w:b/>
          <w:bCs/>
        </w:rPr>
      </w:pPr>
    </w:p>
    <w:p w14:paraId="724E1802" w14:textId="77777777" w:rsidR="00215B10" w:rsidRPr="00E83451" w:rsidRDefault="00215B10" w:rsidP="0036560F">
      <w:pPr>
        <w:rPr>
          <w:rFonts w:ascii="Poppins" w:hAnsi="Poppins" w:cs="Poppins"/>
          <w:b/>
          <w:bCs/>
        </w:rPr>
      </w:pPr>
    </w:p>
    <w:p w14:paraId="63BB8462" w14:textId="77777777" w:rsidR="00215B10" w:rsidRPr="00E83451" w:rsidRDefault="00215B10" w:rsidP="0036560F">
      <w:pPr>
        <w:rPr>
          <w:rFonts w:ascii="Poppins" w:hAnsi="Poppins" w:cs="Poppins"/>
          <w:b/>
          <w:bCs/>
        </w:rPr>
      </w:pPr>
    </w:p>
    <w:p w14:paraId="4D884240" w14:textId="77777777" w:rsidR="00215B10" w:rsidRPr="00E83451" w:rsidRDefault="00215B10" w:rsidP="0036560F">
      <w:pPr>
        <w:rPr>
          <w:rFonts w:ascii="Poppins" w:hAnsi="Poppins" w:cs="Poppins"/>
          <w:b/>
          <w:bCs/>
        </w:rPr>
      </w:pPr>
    </w:p>
    <w:p w14:paraId="15A8F3DD" w14:textId="77777777" w:rsidR="00215B10" w:rsidRPr="00E83451" w:rsidRDefault="00215B10" w:rsidP="0036560F">
      <w:pPr>
        <w:rPr>
          <w:rFonts w:ascii="Poppins" w:hAnsi="Poppins" w:cs="Poppins"/>
          <w:b/>
          <w:bCs/>
        </w:rPr>
      </w:pPr>
    </w:p>
    <w:p w14:paraId="124129CB" w14:textId="77777777" w:rsidR="00215B10" w:rsidRPr="00E83451" w:rsidRDefault="00215B10" w:rsidP="0036560F">
      <w:pPr>
        <w:rPr>
          <w:rFonts w:ascii="Poppins" w:hAnsi="Poppins" w:cs="Poppins"/>
          <w:b/>
          <w:bCs/>
        </w:rPr>
      </w:pPr>
    </w:p>
    <w:p w14:paraId="09A286F0" w14:textId="77777777" w:rsidR="00215B10" w:rsidRPr="00E83451" w:rsidRDefault="00215B10" w:rsidP="0036560F">
      <w:pPr>
        <w:rPr>
          <w:rFonts w:ascii="Poppins" w:hAnsi="Poppins" w:cs="Poppins"/>
          <w:b/>
          <w:bCs/>
        </w:rPr>
      </w:pPr>
    </w:p>
    <w:p w14:paraId="2E0E095B" w14:textId="77777777" w:rsidR="00215B10" w:rsidRPr="00E83451" w:rsidRDefault="00215B10" w:rsidP="0036560F">
      <w:pPr>
        <w:rPr>
          <w:rFonts w:ascii="Poppins" w:hAnsi="Poppins" w:cs="Poppins"/>
          <w:b/>
          <w:bCs/>
        </w:rPr>
      </w:pPr>
    </w:p>
    <w:p w14:paraId="4BB61F54" w14:textId="77777777" w:rsidR="00215B10" w:rsidRPr="00E83451" w:rsidRDefault="00215B10" w:rsidP="0036560F">
      <w:pPr>
        <w:rPr>
          <w:rFonts w:ascii="Poppins" w:hAnsi="Poppins" w:cs="Poppins"/>
          <w:b/>
          <w:bCs/>
        </w:rPr>
      </w:pPr>
    </w:p>
    <w:p w14:paraId="7BF9952B" w14:textId="77777777" w:rsidR="00215B10" w:rsidRPr="00E83451" w:rsidRDefault="00215B10" w:rsidP="0036560F">
      <w:pPr>
        <w:rPr>
          <w:rFonts w:ascii="Poppins" w:hAnsi="Poppins" w:cs="Poppins"/>
          <w:b/>
          <w:bCs/>
        </w:rPr>
      </w:pPr>
    </w:p>
    <w:p w14:paraId="48F1D4E3" w14:textId="77777777" w:rsidR="00215B10" w:rsidRPr="00E83451" w:rsidRDefault="00215B10" w:rsidP="0036560F">
      <w:pPr>
        <w:rPr>
          <w:rFonts w:ascii="Poppins" w:hAnsi="Poppins" w:cs="Poppins"/>
          <w:b/>
          <w:bCs/>
        </w:rPr>
      </w:pPr>
    </w:p>
    <w:p w14:paraId="64D3D114" w14:textId="2D8A17FE" w:rsidR="002F2FCC" w:rsidRPr="00E83451" w:rsidRDefault="002F2FCC" w:rsidP="00063751">
      <w:pPr>
        <w:pStyle w:val="Kop2"/>
        <w:rPr>
          <w:rFonts w:ascii="Poppins" w:hAnsi="Poppins" w:cs="Poppins"/>
          <w:b/>
          <w:bCs/>
          <w:sz w:val="20"/>
          <w:szCs w:val="20"/>
        </w:rPr>
      </w:pPr>
      <w:bookmarkStart w:id="5" w:name="_Toc205983682"/>
      <w:r w:rsidRPr="00E83451">
        <w:rPr>
          <w:rFonts w:ascii="Poppins" w:hAnsi="Poppins" w:cs="Poppins"/>
          <w:b/>
          <w:bCs/>
          <w:sz w:val="20"/>
          <w:szCs w:val="20"/>
        </w:rPr>
        <w:lastRenderedPageBreak/>
        <w:t>Commercieel voorstel – Term Sheet</w:t>
      </w:r>
      <w:bookmarkEnd w:id="5"/>
    </w:p>
    <w:p w14:paraId="05C9E1CD" w14:textId="77777777" w:rsidR="00D21F70" w:rsidRPr="00E83451" w:rsidRDefault="00D21F70" w:rsidP="00D21F70">
      <w:pPr>
        <w:rPr>
          <w:rFonts w:ascii="Poppins" w:hAnsi="Poppins" w:cs="Poppins"/>
        </w:rPr>
      </w:pPr>
    </w:p>
    <w:p w14:paraId="13A7965B" w14:textId="1E31F24A" w:rsidR="00215B10" w:rsidRPr="00E83451" w:rsidRDefault="00215B10" w:rsidP="00215B10">
      <w:pPr>
        <w:pStyle w:val="Lijstalinea"/>
        <w:numPr>
          <w:ilvl w:val="0"/>
          <w:numId w:val="28"/>
        </w:numPr>
        <w:rPr>
          <w:rFonts w:ascii="Poppins" w:hAnsi="Poppins" w:cs="Poppins"/>
          <w:b/>
          <w:bCs/>
        </w:rPr>
      </w:pPr>
      <w:r w:rsidRPr="00E83451">
        <w:rPr>
          <w:rFonts w:ascii="Poppins" w:hAnsi="Poppins" w:cs="Poppins"/>
          <w:b/>
          <w:bCs/>
        </w:rPr>
        <w:t xml:space="preserve">Kredietvorm: </w:t>
      </w:r>
      <w:r w:rsidRPr="00E83451">
        <w:rPr>
          <w:rFonts w:ascii="Poppins" w:hAnsi="Poppins" w:cs="Poppins"/>
        </w:rPr>
        <w:t>ABF / Debiteurenfinanciering.</w:t>
      </w:r>
    </w:p>
    <w:p w14:paraId="1F3FCCE5" w14:textId="4EBDDABC" w:rsidR="00215B10" w:rsidRPr="00E83451" w:rsidRDefault="00215B10" w:rsidP="00215B10">
      <w:pPr>
        <w:pStyle w:val="Lijstalinea"/>
        <w:numPr>
          <w:ilvl w:val="0"/>
          <w:numId w:val="28"/>
        </w:numPr>
        <w:rPr>
          <w:rFonts w:ascii="Poppins" w:hAnsi="Poppins" w:cs="Poppins"/>
          <w:b/>
          <w:bCs/>
        </w:rPr>
      </w:pPr>
      <w:r w:rsidRPr="00E83451">
        <w:rPr>
          <w:rFonts w:ascii="Poppins" w:hAnsi="Poppins" w:cs="Poppins"/>
          <w:b/>
          <w:bCs/>
        </w:rPr>
        <w:t xml:space="preserve">Limiet: </w:t>
      </w:r>
      <w:r w:rsidRPr="00E83451">
        <w:rPr>
          <w:rFonts w:ascii="Poppins" w:hAnsi="Poppins" w:cs="Poppins"/>
        </w:rPr>
        <w:t xml:space="preserve">€250.000; looptijd </w:t>
      </w:r>
      <w:r w:rsidR="007B424B">
        <w:rPr>
          <w:rFonts w:ascii="Poppins" w:hAnsi="Poppins" w:cs="Poppins"/>
        </w:rPr>
        <w:t>3</w:t>
      </w:r>
      <w:r w:rsidRPr="00E83451">
        <w:rPr>
          <w:rFonts w:ascii="Poppins" w:hAnsi="Poppins" w:cs="Poppins"/>
        </w:rPr>
        <w:t xml:space="preserve"> jaar; rente 2,5% per maand.</w:t>
      </w:r>
      <w:r w:rsidR="007B424B">
        <w:rPr>
          <w:rFonts w:ascii="Poppins" w:hAnsi="Poppins" w:cs="Poppins"/>
        </w:rPr>
        <w:t xml:space="preserve"> Faciliteit € 350.000,-</w:t>
      </w:r>
    </w:p>
    <w:p w14:paraId="6DA42AA1" w14:textId="173EC084" w:rsidR="00215B10" w:rsidRPr="00E83451" w:rsidRDefault="00215B10" w:rsidP="00215B10">
      <w:pPr>
        <w:pStyle w:val="Lijstalinea"/>
        <w:numPr>
          <w:ilvl w:val="0"/>
          <w:numId w:val="28"/>
        </w:numPr>
        <w:rPr>
          <w:rFonts w:ascii="Poppins" w:hAnsi="Poppins" w:cs="Poppins"/>
          <w:b/>
          <w:bCs/>
        </w:rPr>
      </w:pPr>
      <w:proofErr w:type="spellStart"/>
      <w:r w:rsidRPr="00E83451">
        <w:rPr>
          <w:rFonts w:ascii="Poppins" w:hAnsi="Poppins" w:cs="Poppins"/>
          <w:b/>
          <w:bCs/>
        </w:rPr>
        <w:t>Borrowing</w:t>
      </w:r>
      <w:proofErr w:type="spellEnd"/>
      <w:r w:rsidRPr="00E83451">
        <w:rPr>
          <w:rFonts w:ascii="Poppins" w:hAnsi="Poppins" w:cs="Poppins"/>
          <w:b/>
          <w:bCs/>
        </w:rPr>
        <w:t xml:space="preserve"> Base: </w:t>
      </w:r>
      <w:r w:rsidRPr="00E83451">
        <w:rPr>
          <w:rFonts w:ascii="Poppins" w:hAnsi="Poppins" w:cs="Poppins"/>
        </w:rPr>
        <w:t>80% AR ≤90 dagen, 50% voorraad.</w:t>
      </w:r>
    </w:p>
    <w:p w14:paraId="4E046098" w14:textId="151DD3FB" w:rsidR="00215B10" w:rsidRPr="00E83451" w:rsidRDefault="00215B10" w:rsidP="00215B10">
      <w:pPr>
        <w:pStyle w:val="Lijstalinea"/>
        <w:numPr>
          <w:ilvl w:val="0"/>
          <w:numId w:val="28"/>
        </w:numPr>
        <w:rPr>
          <w:rFonts w:ascii="Poppins" w:hAnsi="Poppins" w:cs="Poppins"/>
          <w:b/>
          <w:bCs/>
        </w:rPr>
      </w:pPr>
      <w:r w:rsidRPr="00E83451">
        <w:rPr>
          <w:rFonts w:ascii="Poppins" w:hAnsi="Poppins" w:cs="Poppins"/>
          <w:b/>
          <w:bCs/>
        </w:rPr>
        <w:t xml:space="preserve">Zekerheden: </w:t>
      </w:r>
      <w:r w:rsidRPr="00E83451">
        <w:rPr>
          <w:rFonts w:ascii="Poppins" w:hAnsi="Poppins" w:cs="Poppins"/>
        </w:rPr>
        <w:t>1e pandrecht AR/voorraad; verpanding handelsnaam/domeinen; borgstelling DGA €100.000; cash dominion.</w:t>
      </w:r>
    </w:p>
    <w:p w14:paraId="18FA75AC" w14:textId="74AE8986" w:rsidR="00215B10" w:rsidRPr="00E83451" w:rsidRDefault="00215B10" w:rsidP="00215B10">
      <w:pPr>
        <w:pStyle w:val="Lijstalinea"/>
        <w:numPr>
          <w:ilvl w:val="0"/>
          <w:numId w:val="28"/>
        </w:numPr>
        <w:rPr>
          <w:rFonts w:ascii="Poppins" w:hAnsi="Poppins" w:cs="Poppins"/>
          <w:b/>
          <w:bCs/>
          <w:lang w:val="en-US"/>
        </w:rPr>
      </w:pPr>
      <w:proofErr w:type="spellStart"/>
      <w:r w:rsidRPr="00E83451">
        <w:rPr>
          <w:rFonts w:ascii="Poppins" w:hAnsi="Poppins" w:cs="Poppins"/>
          <w:b/>
          <w:bCs/>
          <w:lang w:val="en-US"/>
        </w:rPr>
        <w:t>Convenanten</w:t>
      </w:r>
      <w:proofErr w:type="spellEnd"/>
      <w:r w:rsidRPr="00E83451">
        <w:rPr>
          <w:rFonts w:ascii="Poppins" w:hAnsi="Poppins" w:cs="Poppins"/>
          <w:b/>
          <w:bCs/>
          <w:lang w:val="en-US"/>
        </w:rPr>
        <w:t xml:space="preserve">: </w:t>
      </w:r>
      <w:r w:rsidRPr="00E83451">
        <w:rPr>
          <w:rFonts w:ascii="Poppins" w:hAnsi="Poppins" w:cs="Poppins"/>
          <w:lang w:val="en-US"/>
        </w:rPr>
        <w:t xml:space="preserve">DSCR ≥1,75x; Borrowing Base Coverage ≥1,20x; </w:t>
      </w:r>
      <w:proofErr w:type="spellStart"/>
      <w:r w:rsidRPr="00E83451">
        <w:rPr>
          <w:rFonts w:ascii="Poppins" w:hAnsi="Poppins" w:cs="Poppins"/>
          <w:lang w:val="en-US"/>
        </w:rPr>
        <w:t>debiteuren</w:t>
      </w:r>
      <w:proofErr w:type="spellEnd"/>
      <w:r w:rsidRPr="00E83451">
        <w:rPr>
          <w:rFonts w:ascii="Poppins" w:hAnsi="Poppins" w:cs="Poppins"/>
          <w:lang w:val="en-US"/>
        </w:rPr>
        <w:t xml:space="preserve"> &gt;90 </w:t>
      </w:r>
      <w:proofErr w:type="spellStart"/>
      <w:r w:rsidRPr="00E83451">
        <w:rPr>
          <w:rFonts w:ascii="Poppins" w:hAnsi="Poppins" w:cs="Poppins"/>
          <w:lang w:val="en-US"/>
        </w:rPr>
        <w:t>dagen</w:t>
      </w:r>
      <w:proofErr w:type="spellEnd"/>
      <w:r w:rsidRPr="00E83451">
        <w:rPr>
          <w:rFonts w:ascii="Poppins" w:hAnsi="Poppins" w:cs="Poppins"/>
          <w:lang w:val="en-US"/>
        </w:rPr>
        <w:t xml:space="preserve"> ≤5%; max advertising spend 15% </w:t>
      </w:r>
      <w:proofErr w:type="spellStart"/>
      <w:r w:rsidRPr="00E83451">
        <w:rPr>
          <w:rFonts w:ascii="Poppins" w:hAnsi="Poppins" w:cs="Poppins"/>
          <w:lang w:val="en-US"/>
        </w:rPr>
        <w:t>omzet</w:t>
      </w:r>
      <w:proofErr w:type="spellEnd"/>
      <w:r w:rsidRPr="00E83451">
        <w:rPr>
          <w:rFonts w:ascii="Poppins" w:hAnsi="Poppins" w:cs="Poppins"/>
          <w:lang w:val="en-US"/>
        </w:rPr>
        <w:t xml:space="preserve"> </w:t>
      </w:r>
      <w:proofErr w:type="spellStart"/>
      <w:r w:rsidRPr="00E83451">
        <w:rPr>
          <w:rFonts w:ascii="Poppins" w:hAnsi="Poppins" w:cs="Poppins"/>
          <w:lang w:val="en-US"/>
        </w:rPr>
        <w:t>tenzij</w:t>
      </w:r>
      <w:proofErr w:type="spellEnd"/>
      <w:r w:rsidRPr="00E83451">
        <w:rPr>
          <w:rFonts w:ascii="Poppins" w:hAnsi="Poppins" w:cs="Poppins"/>
          <w:lang w:val="en-US"/>
        </w:rPr>
        <w:t xml:space="preserve"> ROAS ≥3,0; minimum </w:t>
      </w:r>
      <w:proofErr w:type="spellStart"/>
      <w:r w:rsidRPr="00E83451">
        <w:rPr>
          <w:rFonts w:ascii="Poppins" w:hAnsi="Poppins" w:cs="Poppins"/>
          <w:lang w:val="en-US"/>
        </w:rPr>
        <w:t>cashbuffer</w:t>
      </w:r>
      <w:proofErr w:type="spellEnd"/>
      <w:r w:rsidRPr="00E83451">
        <w:rPr>
          <w:rFonts w:ascii="Poppins" w:hAnsi="Poppins" w:cs="Poppins"/>
          <w:lang w:val="en-US"/>
        </w:rPr>
        <w:t xml:space="preserve"> €25.000.</w:t>
      </w:r>
    </w:p>
    <w:p w14:paraId="5B8101C7" w14:textId="5E1E0D0A" w:rsidR="00215B10" w:rsidRPr="00E83451" w:rsidRDefault="00215B10" w:rsidP="00215B10">
      <w:pPr>
        <w:pStyle w:val="Lijstalinea"/>
        <w:numPr>
          <w:ilvl w:val="0"/>
          <w:numId w:val="28"/>
        </w:numPr>
        <w:rPr>
          <w:rFonts w:ascii="Poppins" w:hAnsi="Poppins" w:cs="Poppins"/>
          <w:b/>
          <w:bCs/>
        </w:rPr>
      </w:pPr>
      <w:proofErr w:type="spellStart"/>
      <w:r w:rsidRPr="00E83451">
        <w:rPr>
          <w:rFonts w:ascii="Poppins" w:hAnsi="Poppins" w:cs="Poppins"/>
          <w:b/>
          <w:bCs/>
        </w:rPr>
        <w:t>Structureringsfee</w:t>
      </w:r>
      <w:proofErr w:type="spellEnd"/>
      <w:r w:rsidRPr="00E83451">
        <w:rPr>
          <w:rFonts w:ascii="Poppins" w:hAnsi="Poppins" w:cs="Poppins"/>
          <w:b/>
          <w:bCs/>
        </w:rPr>
        <w:t xml:space="preserve">: </w:t>
      </w:r>
      <w:r w:rsidRPr="00E83451">
        <w:rPr>
          <w:rFonts w:ascii="Poppins" w:hAnsi="Poppins" w:cs="Poppins"/>
        </w:rPr>
        <w:t>€2.500 eenmalig.</w:t>
      </w:r>
    </w:p>
    <w:p w14:paraId="3F24C7C8" w14:textId="77777777" w:rsidR="0036560F" w:rsidRPr="00E83451" w:rsidRDefault="0036560F" w:rsidP="002F2FCC">
      <w:pPr>
        <w:rPr>
          <w:rFonts w:ascii="Poppins" w:hAnsi="Poppins" w:cs="Poppins"/>
          <w:i/>
          <w:iCs/>
        </w:rPr>
      </w:pPr>
    </w:p>
    <w:p w14:paraId="5C07B6B5" w14:textId="77777777" w:rsidR="0036560F" w:rsidRPr="00E83451" w:rsidRDefault="0036560F" w:rsidP="002F2FCC">
      <w:pPr>
        <w:rPr>
          <w:rFonts w:ascii="Poppins" w:hAnsi="Poppins" w:cs="Poppins"/>
          <w:i/>
          <w:iCs/>
        </w:rPr>
      </w:pPr>
    </w:p>
    <w:p w14:paraId="05F9D1F6" w14:textId="1C547946" w:rsidR="00AB4A0C" w:rsidRPr="00E83451" w:rsidRDefault="002F2FCC" w:rsidP="00CF0DAC">
      <w:pPr>
        <w:pStyle w:val="Kop2"/>
        <w:rPr>
          <w:rFonts w:ascii="Poppins" w:hAnsi="Poppins" w:cs="Poppins"/>
          <w:b/>
          <w:bCs/>
          <w:sz w:val="20"/>
          <w:szCs w:val="20"/>
        </w:rPr>
      </w:pPr>
      <w:bookmarkStart w:id="6" w:name="_Toc205983683"/>
      <w:r w:rsidRPr="00E83451">
        <w:rPr>
          <w:rFonts w:ascii="Poppins" w:hAnsi="Poppins" w:cs="Poppins"/>
          <w:b/>
          <w:bCs/>
          <w:sz w:val="20"/>
          <w:szCs w:val="20"/>
        </w:rPr>
        <w:t>Risico’s en mitigaties</w:t>
      </w:r>
      <w:bookmarkEnd w:id="6"/>
    </w:p>
    <w:p w14:paraId="04C14A49" w14:textId="77777777" w:rsidR="004134D3" w:rsidRPr="00E83451" w:rsidRDefault="004134D3" w:rsidP="004134D3">
      <w:pPr>
        <w:rPr>
          <w:rFonts w:ascii="Poppins" w:hAnsi="Poppins" w:cs="Poppins"/>
        </w:rPr>
      </w:pPr>
    </w:p>
    <w:p w14:paraId="22DED8B3" w14:textId="77777777" w:rsidR="00A72247" w:rsidRPr="00E83451" w:rsidRDefault="00A72247" w:rsidP="00A72247">
      <w:pPr>
        <w:rPr>
          <w:rFonts w:ascii="Poppins" w:hAnsi="Poppins" w:cs="Poppins"/>
        </w:rPr>
      </w:pPr>
      <w:r w:rsidRPr="00E83451">
        <w:rPr>
          <w:rFonts w:ascii="Poppins" w:hAnsi="Poppins" w:cs="Poppins"/>
        </w:rPr>
        <w:t>Onderstaande punten beschrijven de belangrijkste geïdentificeerde risico’s bij deze kredietverlening, alsook de bijbehorende mitigerende maatregelen en hun effect:</w:t>
      </w:r>
    </w:p>
    <w:p w14:paraId="07C79A24" w14:textId="77777777" w:rsidR="003D04F4" w:rsidRPr="00E83451" w:rsidRDefault="003D04F4" w:rsidP="003D04F4">
      <w:pPr>
        <w:rPr>
          <w:rFonts w:ascii="Poppins" w:hAnsi="Poppins" w:cs="Poppins"/>
        </w:rPr>
      </w:pPr>
    </w:p>
    <w:p w14:paraId="5787959B" w14:textId="26887B25" w:rsidR="002136AD" w:rsidRPr="00E83451" w:rsidRDefault="002136AD" w:rsidP="002136AD">
      <w:pPr>
        <w:pStyle w:val="Lijstalinea"/>
        <w:numPr>
          <w:ilvl w:val="0"/>
          <w:numId w:val="12"/>
        </w:numPr>
        <w:jc w:val="left"/>
        <w:rPr>
          <w:rFonts w:ascii="Poppins" w:hAnsi="Poppins" w:cs="Poppins"/>
          <w:b/>
          <w:bCs/>
        </w:rPr>
      </w:pPr>
      <w:r w:rsidRPr="00E83451">
        <w:rPr>
          <w:rFonts w:ascii="Poppins" w:hAnsi="Poppins" w:cs="Poppins"/>
          <w:b/>
          <w:bCs/>
        </w:rPr>
        <w:t>Slow-</w:t>
      </w:r>
      <w:proofErr w:type="spellStart"/>
      <w:r w:rsidRPr="00E83451">
        <w:rPr>
          <w:rFonts w:ascii="Poppins" w:hAnsi="Poppins" w:cs="Poppins"/>
          <w:b/>
          <w:bCs/>
        </w:rPr>
        <w:t>moving</w:t>
      </w:r>
      <w:proofErr w:type="spellEnd"/>
      <w:r w:rsidRPr="00E83451">
        <w:rPr>
          <w:rFonts w:ascii="Poppins" w:hAnsi="Poppins" w:cs="Poppins"/>
          <w:b/>
          <w:bCs/>
        </w:rPr>
        <w:t xml:space="preserve"> voorraad </w:t>
      </w:r>
      <w:r w:rsidRPr="00E83451">
        <w:rPr>
          <w:rFonts w:ascii="Times New Roman" w:hAnsi="Times New Roman" w:cs="Times New Roman"/>
          <w:b/>
          <w:bCs/>
        </w:rPr>
        <w:t>→</w:t>
      </w:r>
      <w:r w:rsidRPr="00E83451">
        <w:rPr>
          <w:rFonts w:ascii="Poppins" w:hAnsi="Poppins" w:cs="Poppins"/>
          <w:b/>
          <w:bCs/>
        </w:rPr>
        <w:t xml:space="preserve"> </w:t>
      </w:r>
      <w:r w:rsidRPr="00E83451">
        <w:rPr>
          <w:rFonts w:ascii="Poppins" w:hAnsi="Poppins" w:cs="Poppins"/>
        </w:rPr>
        <w:t xml:space="preserve">BBC, </w:t>
      </w:r>
      <w:proofErr w:type="spellStart"/>
      <w:r w:rsidRPr="00E83451">
        <w:rPr>
          <w:rFonts w:ascii="Poppins" w:hAnsi="Poppins" w:cs="Poppins"/>
        </w:rPr>
        <w:t>ageing</w:t>
      </w:r>
      <w:proofErr w:type="spellEnd"/>
      <w:r w:rsidRPr="00E83451">
        <w:rPr>
          <w:rFonts w:ascii="Poppins" w:hAnsi="Poppins" w:cs="Poppins"/>
        </w:rPr>
        <w:t>, afwaardering &gt;120 dagen.</w:t>
      </w:r>
    </w:p>
    <w:p w14:paraId="07834FD3" w14:textId="75BE2513" w:rsidR="002136AD" w:rsidRPr="00E83451" w:rsidRDefault="002136AD" w:rsidP="002136AD">
      <w:pPr>
        <w:pStyle w:val="Lijstalinea"/>
        <w:numPr>
          <w:ilvl w:val="0"/>
          <w:numId w:val="12"/>
        </w:numPr>
        <w:jc w:val="left"/>
        <w:rPr>
          <w:rFonts w:ascii="Poppins" w:hAnsi="Poppins" w:cs="Poppins"/>
          <w:b/>
          <w:bCs/>
        </w:rPr>
      </w:pPr>
      <w:r w:rsidRPr="00E83451">
        <w:rPr>
          <w:rFonts w:ascii="Poppins" w:hAnsi="Poppins" w:cs="Poppins"/>
          <w:b/>
          <w:bCs/>
        </w:rPr>
        <w:t xml:space="preserve">Marketingrendement </w:t>
      </w:r>
      <w:r w:rsidRPr="00E83451">
        <w:rPr>
          <w:rFonts w:ascii="Times New Roman" w:hAnsi="Times New Roman" w:cs="Times New Roman"/>
          <w:b/>
          <w:bCs/>
        </w:rPr>
        <w:t>→</w:t>
      </w:r>
      <w:r w:rsidRPr="00E83451">
        <w:rPr>
          <w:rFonts w:ascii="Poppins" w:hAnsi="Poppins" w:cs="Poppins"/>
          <w:b/>
          <w:bCs/>
        </w:rPr>
        <w:t xml:space="preserve"> </w:t>
      </w:r>
      <w:r w:rsidRPr="00E83451">
        <w:rPr>
          <w:rFonts w:ascii="Poppins" w:hAnsi="Poppins" w:cs="Poppins"/>
        </w:rPr>
        <w:t>ROAS-convenant en advertentieplafond.</w:t>
      </w:r>
    </w:p>
    <w:p w14:paraId="539A1670" w14:textId="1CBCFF7C" w:rsidR="002136AD" w:rsidRPr="00E83451" w:rsidRDefault="002136AD" w:rsidP="002136AD">
      <w:pPr>
        <w:pStyle w:val="Lijstalinea"/>
        <w:numPr>
          <w:ilvl w:val="0"/>
          <w:numId w:val="12"/>
        </w:numPr>
        <w:jc w:val="left"/>
        <w:rPr>
          <w:rFonts w:ascii="Poppins" w:hAnsi="Poppins" w:cs="Poppins"/>
          <w:b/>
          <w:bCs/>
        </w:rPr>
      </w:pPr>
      <w:r w:rsidRPr="00E83451">
        <w:rPr>
          <w:rFonts w:ascii="Poppins" w:hAnsi="Poppins" w:cs="Poppins"/>
          <w:b/>
          <w:bCs/>
        </w:rPr>
        <w:t xml:space="preserve">Concentratierisico </w:t>
      </w:r>
      <w:r w:rsidRPr="00E83451">
        <w:rPr>
          <w:rFonts w:ascii="Times New Roman" w:hAnsi="Times New Roman" w:cs="Times New Roman"/>
          <w:b/>
          <w:bCs/>
        </w:rPr>
        <w:t>→</w:t>
      </w:r>
      <w:r w:rsidRPr="00E83451">
        <w:rPr>
          <w:rFonts w:ascii="Poppins" w:hAnsi="Poppins" w:cs="Poppins"/>
          <w:b/>
          <w:bCs/>
        </w:rPr>
        <w:t xml:space="preserve"> </w:t>
      </w:r>
      <w:r w:rsidRPr="00E83451">
        <w:rPr>
          <w:rFonts w:ascii="Poppins" w:hAnsi="Poppins" w:cs="Poppins"/>
        </w:rPr>
        <w:t>limieten per debiteur/platform ≤20%.</w:t>
      </w:r>
    </w:p>
    <w:p w14:paraId="595B96C9" w14:textId="22B8D29F" w:rsidR="002136AD" w:rsidRPr="00E83451" w:rsidRDefault="002136AD" w:rsidP="002136AD">
      <w:pPr>
        <w:pStyle w:val="Lijstalinea"/>
        <w:numPr>
          <w:ilvl w:val="0"/>
          <w:numId w:val="12"/>
        </w:numPr>
        <w:jc w:val="left"/>
        <w:rPr>
          <w:rFonts w:ascii="Poppins" w:hAnsi="Poppins" w:cs="Poppins"/>
          <w:b/>
          <w:bCs/>
        </w:rPr>
      </w:pPr>
      <w:r w:rsidRPr="00E83451">
        <w:rPr>
          <w:rFonts w:ascii="Poppins" w:hAnsi="Poppins" w:cs="Poppins"/>
          <w:b/>
          <w:bCs/>
        </w:rPr>
        <w:t xml:space="preserve">Liquiditeitsdruk </w:t>
      </w:r>
      <w:r w:rsidRPr="00E83451">
        <w:rPr>
          <w:rFonts w:ascii="Times New Roman" w:hAnsi="Times New Roman" w:cs="Times New Roman"/>
          <w:b/>
          <w:bCs/>
        </w:rPr>
        <w:t>→</w:t>
      </w:r>
      <w:r w:rsidRPr="00E83451">
        <w:rPr>
          <w:rFonts w:ascii="Poppins" w:hAnsi="Poppins" w:cs="Poppins"/>
          <w:b/>
          <w:bCs/>
        </w:rPr>
        <w:t xml:space="preserve"> </w:t>
      </w:r>
      <w:r w:rsidRPr="00E83451">
        <w:rPr>
          <w:rFonts w:ascii="Poppins" w:hAnsi="Poppins" w:cs="Poppins"/>
        </w:rPr>
        <w:t>cash dominion en minimum buffer.</w:t>
      </w:r>
    </w:p>
    <w:p w14:paraId="29B47D87" w14:textId="08389553" w:rsidR="002136AD" w:rsidRPr="00E83451" w:rsidRDefault="002136AD" w:rsidP="002136AD">
      <w:pPr>
        <w:pStyle w:val="Lijstalinea"/>
        <w:numPr>
          <w:ilvl w:val="0"/>
          <w:numId w:val="12"/>
        </w:numPr>
        <w:jc w:val="left"/>
        <w:rPr>
          <w:rFonts w:ascii="Poppins" w:hAnsi="Poppins" w:cs="Poppins"/>
          <w:b/>
          <w:bCs/>
        </w:rPr>
      </w:pPr>
      <w:r w:rsidRPr="00E83451">
        <w:rPr>
          <w:rFonts w:ascii="Poppins" w:hAnsi="Poppins" w:cs="Poppins"/>
          <w:b/>
          <w:bCs/>
        </w:rPr>
        <w:t xml:space="preserve">Sectorrisico </w:t>
      </w:r>
      <w:r w:rsidRPr="00E83451">
        <w:rPr>
          <w:rFonts w:ascii="Times New Roman" w:hAnsi="Times New Roman" w:cs="Times New Roman"/>
          <w:b/>
          <w:bCs/>
        </w:rPr>
        <w:t>→</w:t>
      </w:r>
      <w:r w:rsidRPr="00E83451">
        <w:rPr>
          <w:rFonts w:ascii="Poppins" w:hAnsi="Poppins" w:cs="Poppins"/>
          <w:b/>
          <w:bCs/>
        </w:rPr>
        <w:t xml:space="preserve"> </w:t>
      </w:r>
      <w:proofErr w:type="spellStart"/>
      <w:r w:rsidRPr="00E83451">
        <w:rPr>
          <w:rFonts w:ascii="Poppins" w:hAnsi="Poppins" w:cs="Poppins"/>
        </w:rPr>
        <w:t>dual</w:t>
      </w:r>
      <w:proofErr w:type="spellEnd"/>
      <w:r w:rsidRPr="00E83451">
        <w:rPr>
          <w:rFonts w:ascii="Poppins" w:hAnsi="Poppins" w:cs="Poppins"/>
        </w:rPr>
        <w:t xml:space="preserve"> </w:t>
      </w:r>
      <w:proofErr w:type="spellStart"/>
      <w:r w:rsidRPr="00E83451">
        <w:rPr>
          <w:rFonts w:ascii="Poppins" w:hAnsi="Poppins" w:cs="Poppins"/>
        </w:rPr>
        <w:t>sourcing</w:t>
      </w:r>
      <w:proofErr w:type="spellEnd"/>
      <w:r w:rsidRPr="00E83451">
        <w:rPr>
          <w:rFonts w:ascii="Poppins" w:hAnsi="Poppins" w:cs="Poppins"/>
        </w:rPr>
        <w:t xml:space="preserve"> en voorraadbuffers rond piekseizoen.</w:t>
      </w:r>
    </w:p>
    <w:p w14:paraId="65F6FF37" w14:textId="77777777" w:rsidR="002136AD" w:rsidRPr="00E83451" w:rsidRDefault="002136AD" w:rsidP="00285671">
      <w:pPr>
        <w:pStyle w:val="Kop2"/>
        <w:rPr>
          <w:rFonts w:ascii="Poppins" w:hAnsi="Poppins" w:cs="Poppins"/>
          <w:b/>
          <w:bCs/>
          <w:sz w:val="20"/>
          <w:szCs w:val="20"/>
        </w:rPr>
      </w:pPr>
      <w:bookmarkStart w:id="7" w:name="_Toc205983684"/>
    </w:p>
    <w:p w14:paraId="4B01BCA8" w14:textId="77777777" w:rsidR="002F737F" w:rsidRPr="00E83451" w:rsidRDefault="002F737F" w:rsidP="002F737F">
      <w:pPr>
        <w:rPr>
          <w:rFonts w:ascii="Poppins" w:hAnsi="Poppins" w:cs="Poppins"/>
        </w:rPr>
      </w:pPr>
    </w:p>
    <w:p w14:paraId="0AEE9F00" w14:textId="77777777" w:rsidR="002F737F" w:rsidRPr="00E83451" w:rsidRDefault="002F737F" w:rsidP="002F737F">
      <w:pPr>
        <w:rPr>
          <w:rFonts w:ascii="Poppins" w:hAnsi="Poppins" w:cs="Poppins"/>
        </w:rPr>
      </w:pPr>
    </w:p>
    <w:p w14:paraId="341A2BD6" w14:textId="77777777" w:rsidR="002F737F" w:rsidRPr="00E83451" w:rsidRDefault="002F737F" w:rsidP="002F737F">
      <w:pPr>
        <w:rPr>
          <w:rFonts w:ascii="Poppins" w:hAnsi="Poppins" w:cs="Poppins"/>
        </w:rPr>
      </w:pPr>
    </w:p>
    <w:p w14:paraId="74004F0A" w14:textId="77777777" w:rsidR="002F737F" w:rsidRPr="00E83451" w:rsidRDefault="002F737F" w:rsidP="002F737F">
      <w:pPr>
        <w:rPr>
          <w:rFonts w:ascii="Poppins" w:hAnsi="Poppins" w:cs="Poppins"/>
        </w:rPr>
      </w:pPr>
    </w:p>
    <w:p w14:paraId="55E78CF8" w14:textId="77777777" w:rsidR="002F737F" w:rsidRPr="00E83451" w:rsidRDefault="002F737F" w:rsidP="002F737F">
      <w:pPr>
        <w:rPr>
          <w:rFonts w:ascii="Poppins" w:hAnsi="Poppins" w:cs="Poppins"/>
        </w:rPr>
      </w:pPr>
    </w:p>
    <w:p w14:paraId="4638147B" w14:textId="77777777" w:rsidR="002F737F" w:rsidRPr="00E83451" w:rsidRDefault="002F737F" w:rsidP="002F737F">
      <w:pPr>
        <w:rPr>
          <w:rFonts w:ascii="Poppins" w:hAnsi="Poppins" w:cs="Poppins"/>
        </w:rPr>
      </w:pPr>
    </w:p>
    <w:p w14:paraId="108F101F" w14:textId="77777777" w:rsidR="002F737F" w:rsidRPr="00E83451" w:rsidRDefault="002F737F" w:rsidP="002F737F">
      <w:pPr>
        <w:rPr>
          <w:rFonts w:ascii="Poppins" w:hAnsi="Poppins" w:cs="Poppins"/>
        </w:rPr>
      </w:pPr>
    </w:p>
    <w:p w14:paraId="11C3B6AE" w14:textId="77777777" w:rsidR="002F737F" w:rsidRPr="00E83451" w:rsidRDefault="002F737F" w:rsidP="002F737F">
      <w:pPr>
        <w:rPr>
          <w:rFonts w:ascii="Poppins" w:hAnsi="Poppins" w:cs="Poppins"/>
        </w:rPr>
      </w:pPr>
    </w:p>
    <w:p w14:paraId="77019F11" w14:textId="77777777" w:rsidR="002F737F" w:rsidRPr="00E83451" w:rsidRDefault="002F737F" w:rsidP="002F737F">
      <w:pPr>
        <w:rPr>
          <w:rFonts w:ascii="Poppins" w:hAnsi="Poppins" w:cs="Poppins"/>
        </w:rPr>
      </w:pPr>
    </w:p>
    <w:p w14:paraId="020F8F8B" w14:textId="77777777" w:rsidR="002F737F" w:rsidRPr="00E83451" w:rsidRDefault="002F737F" w:rsidP="002F737F">
      <w:pPr>
        <w:rPr>
          <w:rFonts w:ascii="Poppins" w:hAnsi="Poppins" w:cs="Poppins"/>
        </w:rPr>
      </w:pPr>
    </w:p>
    <w:p w14:paraId="391837F5" w14:textId="77777777" w:rsidR="002F737F" w:rsidRPr="00E83451" w:rsidRDefault="002F737F" w:rsidP="002F737F">
      <w:pPr>
        <w:rPr>
          <w:rFonts w:ascii="Poppins" w:hAnsi="Poppins" w:cs="Poppins"/>
        </w:rPr>
      </w:pPr>
    </w:p>
    <w:p w14:paraId="1166DA99" w14:textId="77777777" w:rsidR="002F737F" w:rsidRPr="00E83451" w:rsidRDefault="002F737F" w:rsidP="002F737F">
      <w:pPr>
        <w:rPr>
          <w:rFonts w:ascii="Poppins" w:hAnsi="Poppins" w:cs="Poppins"/>
        </w:rPr>
      </w:pPr>
    </w:p>
    <w:p w14:paraId="0018326F" w14:textId="77777777" w:rsidR="002F737F" w:rsidRPr="00E83451" w:rsidRDefault="002F737F" w:rsidP="002F737F">
      <w:pPr>
        <w:rPr>
          <w:rFonts w:ascii="Poppins" w:hAnsi="Poppins" w:cs="Poppins"/>
        </w:rPr>
      </w:pPr>
    </w:p>
    <w:p w14:paraId="0EDBDBD2" w14:textId="77777777" w:rsidR="002F737F" w:rsidRPr="00E83451" w:rsidRDefault="002F737F" w:rsidP="002F737F">
      <w:pPr>
        <w:rPr>
          <w:rFonts w:ascii="Poppins" w:hAnsi="Poppins" w:cs="Poppins"/>
        </w:rPr>
      </w:pPr>
    </w:p>
    <w:p w14:paraId="09DEBD80" w14:textId="626C0B36" w:rsidR="002F2FCC" w:rsidRPr="00E83451" w:rsidRDefault="002F2FCC" w:rsidP="00285671">
      <w:pPr>
        <w:pStyle w:val="Kop2"/>
        <w:rPr>
          <w:rFonts w:ascii="Poppins" w:hAnsi="Poppins" w:cs="Poppins"/>
          <w:b/>
          <w:bCs/>
          <w:sz w:val="20"/>
          <w:szCs w:val="20"/>
        </w:rPr>
      </w:pPr>
      <w:r w:rsidRPr="00E83451">
        <w:rPr>
          <w:rFonts w:ascii="Poppins" w:hAnsi="Poppins" w:cs="Poppins"/>
          <w:b/>
          <w:bCs/>
          <w:sz w:val="20"/>
          <w:szCs w:val="20"/>
        </w:rPr>
        <w:lastRenderedPageBreak/>
        <w:t>Rendementsindicatie voor Geenbank</w:t>
      </w:r>
      <w:bookmarkEnd w:id="7"/>
    </w:p>
    <w:p w14:paraId="0BAFC63C" w14:textId="77777777" w:rsidR="00C3458D" w:rsidRPr="00E83451" w:rsidRDefault="00C3458D" w:rsidP="00C3458D">
      <w:pPr>
        <w:rPr>
          <w:rFonts w:ascii="Poppins" w:hAnsi="Poppins" w:cs="Poppins"/>
        </w:rPr>
      </w:pPr>
    </w:p>
    <w:p w14:paraId="4C81672D" w14:textId="77777777" w:rsidR="002F737F" w:rsidRPr="00E83451" w:rsidRDefault="002F737F" w:rsidP="002F737F">
      <w:pPr>
        <w:jc w:val="left"/>
        <w:rPr>
          <w:rFonts w:ascii="Poppins" w:hAnsi="Poppins" w:cs="Poppins"/>
        </w:rPr>
      </w:pPr>
      <w:r w:rsidRPr="002F737F">
        <w:rPr>
          <w:rFonts w:ascii="Poppins" w:hAnsi="Poppins" w:cs="Poppins"/>
          <w:b/>
          <w:bCs/>
        </w:rPr>
        <w:t>Bruto rentebaten</w:t>
      </w:r>
      <w:r w:rsidRPr="002F737F">
        <w:rPr>
          <w:rFonts w:ascii="Poppins" w:hAnsi="Poppins" w:cs="Poppins"/>
        </w:rPr>
        <w:br/>
        <w:t>Bij volledige opname van €250.000 à 2,5% per maand ontvangt Geenbank maandelijks €6.250 aan rente. Op jaarbasis is dat €6.250 × 12 = €75.000 (bruto jaarrendement ~30%).</w:t>
      </w:r>
    </w:p>
    <w:p w14:paraId="689B063C" w14:textId="77777777" w:rsidR="002F737F" w:rsidRPr="002F737F" w:rsidRDefault="002F737F" w:rsidP="002F737F">
      <w:pPr>
        <w:jc w:val="left"/>
        <w:rPr>
          <w:rFonts w:ascii="Poppins" w:hAnsi="Poppins" w:cs="Poppins"/>
        </w:rPr>
      </w:pPr>
    </w:p>
    <w:p w14:paraId="1B600609" w14:textId="77777777" w:rsidR="002F737F" w:rsidRPr="00E83451" w:rsidRDefault="002F737F" w:rsidP="002F737F">
      <w:pPr>
        <w:jc w:val="left"/>
        <w:rPr>
          <w:rFonts w:ascii="Poppins" w:hAnsi="Poppins" w:cs="Poppins"/>
        </w:rPr>
      </w:pPr>
      <w:r w:rsidRPr="002F737F">
        <w:rPr>
          <w:rFonts w:ascii="Poppins" w:hAnsi="Poppins" w:cs="Poppins"/>
          <w:b/>
          <w:bCs/>
        </w:rPr>
        <w:t>Arrangement fee</w:t>
      </w:r>
      <w:r w:rsidRPr="002F737F">
        <w:rPr>
          <w:rFonts w:ascii="Poppins" w:hAnsi="Poppins" w:cs="Poppins"/>
        </w:rPr>
        <w:br/>
        <w:t>Eenmalige fee van €2.500 zorgt in jaar 1 voor extra inkomsten. Hierdoor bedraagt de totale opbrengst in het eerste jaar €77.500, wat neerkomt op een effectief rendement van circa 31%.</w:t>
      </w:r>
    </w:p>
    <w:p w14:paraId="43A1DC28" w14:textId="77777777" w:rsidR="002F737F" w:rsidRPr="002F737F" w:rsidRDefault="002F737F" w:rsidP="002F737F">
      <w:pPr>
        <w:jc w:val="left"/>
        <w:rPr>
          <w:rFonts w:ascii="Poppins" w:hAnsi="Poppins" w:cs="Poppins"/>
        </w:rPr>
      </w:pPr>
    </w:p>
    <w:p w14:paraId="4DD45532" w14:textId="77777777" w:rsidR="002F737F" w:rsidRPr="00E83451" w:rsidRDefault="002F737F" w:rsidP="002F737F">
      <w:pPr>
        <w:jc w:val="left"/>
        <w:rPr>
          <w:rFonts w:ascii="Poppins" w:hAnsi="Poppins" w:cs="Poppins"/>
        </w:rPr>
      </w:pPr>
      <w:r w:rsidRPr="002F737F">
        <w:rPr>
          <w:rFonts w:ascii="Poppins" w:hAnsi="Poppins" w:cs="Poppins"/>
          <w:b/>
          <w:bCs/>
        </w:rPr>
        <w:t>Commitment fee</w:t>
      </w:r>
      <w:r w:rsidRPr="002F737F">
        <w:rPr>
          <w:rFonts w:ascii="Poppins" w:hAnsi="Poppins" w:cs="Poppins"/>
        </w:rPr>
        <w:br/>
        <w:t xml:space="preserve">Er is geen aparte commitment fee overeengekomen. De faciliteit kent een doorlopende, aflossingsvrije structuur waarbij de renteopbrengsten direct afhankelijk zijn van de opname onder de </w:t>
      </w:r>
      <w:proofErr w:type="spellStart"/>
      <w:r w:rsidRPr="002F737F">
        <w:rPr>
          <w:rFonts w:ascii="Poppins" w:hAnsi="Poppins" w:cs="Poppins"/>
        </w:rPr>
        <w:t>Borrowing</w:t>
      </w:r>
      <w:proofErr w:type="spellEnd"/>
      <w:r w:rsidRPr="002F737F">
        <w:rPr>
          <w:rFonts w:ascii="Poppins" w:hAnsi="Poppins" w:cs="Poppins"/>
        </w:rPr>
        <w:t xml:space="preserve"> Base.</w:t>
      </w:r>
    </w:p>
    <w:p w14:paraId="58866B8F" w14:textId="77777777" w:rsidR="002F737F" w:rsidRPr="002F737F" w:rsidRDefault="002F737F" w:rsidP="002F737F">
      <w:pPr>
        <w:jc w:val="left"/>
        <w:rPr>
          <w:rFonts w:ascii="Poppins" w:hAnsi="Poppins" w:cs="Poppins"/>
        </w:rPr>
      </w:pPr>
    </w:p>
    <w:p w14:paraId="65D53568" w14:textId="556A32CC" w:rsidR="002F737F" w:rsidRPr="002F737F" w:rsidRDefault="002F737F" w:rsidP="002F737F">
      <w:pPr>
        <w:jc w:val="left"/>
        <w:rPr>
          <w:rFonts w:ascii="Poppins" w:hAnsi="Poppins" w:cs="Poppins"/>
        </w:rPr>
      </w:pPr>
      <w:r w:rsidRPr="002F737F">
        <w:rPr>
          <w:rFonts w:ascii="Poppins" w:hAnsi="Poppins" w:cs="Poppins"/>
          <w:b/>
          <w:bCs/>
        </w:rPr>
        <w:t>Rendement vs. risico</w:t>
      </w:r>
      <w:r w:rsidRPr="002F737F">
        <w:rPr>
          <w:rFonts w:ascii="Poppins" w:hAnsi="Poppins" w:cs="Poppins"/>
        </w:rPr>
        <w:br/>
        <w:t xml:space="preserve">De hoge pricing weerspiegelt het profiel van een marketingintensief en </w:t>
      </w:r>
      <w:r w:rsidRPr="00E83451">
        <w:rPr>
          <w:rFonts w:ascii="Poppins" w:hAnsi="Poppins" w:cs="Poppins"/>
        </w:rPr>
        <w:t>seizoen afhankelijk</w:t>
      </w:r>
      <w:r w:rsidRPr="002F737F">
        <w:rPr>
          <w:rFonts w:ascii="Poppins" w:hAnsi="Poppins" w:cs="Poppins"/>
        </w:rPr>
        <w:t xml:space="preserve"> e-commerce bedrijf. De rente-inkomsten zijn stabiel zolang de faciliteit uitstaat en de </w:t>
      </w:r>
      <w:proofErr w:type="spellStart"/>
      <w:r w:rsidRPr="002F737F">
        <w:rPr>
          <w:rFonts w:ascii="Poppins" w:hAnsi="Poppins" w:cs="Poppins"/>
        </w:rPr>
        <w:t>Borrowing</w:t>
      </w:r>
      <w:proofErr w:type="spellEnd"/>
      <w:r w:rsidRPr="002F737F">
        <w:rPr>
          <w:rFonts w:ascii="Poppins" w:hAnsi="Poppins" w:cs="Poppins"/>
        </w:rPr>
        <w:t xml:space="preserve"> Base toereikend blijft. In stressscenario’s met vertraagde aflossingen kan rente worden gekapitaliseerd, wat het boekhoudkundige rendement verhoogt, maar tegelijk het kredietrisico vergroot.</w:t>
      </w:r>
    </w:p>
    <w:p w14:paraId="494FD12B" w14:textId="77777777" w:rsidR="00454540" w:rsidRPr="00E83451" w:rsidRDefault="00454540" w:rsidP="0036560F">
      <w:pPr>
        <w:rPr>
          <w:rFonts w:ascii="Poppins" w:hAnsi="Poppins" w:cs="Poppins"/>
        </w:rPr>
      </w:pPr>
    </w:p>
    <w:p w14:paraId="3846AF0B" w14:textId="77777777" w:rsidR="00454540" w:rsidRPr="00E83451" w:rsidRDefault="00454540" w:rsidP="0036560F">
      <w:pPr>
        <w:rPr>
          <w:rFonts w:ascii="Poppins" w:hAnsi="Poppins" w:cs="Poppins"/>
        </w:rPr>
      </w:pPr>
    </w:p>
    <w:p w14:paraId="14DEA71C" w14:textId="77777777" w:rsidR="00967C15" w:rsidRPr="00E83451" w:rsidRDefault="00967C15" w:rsidP="0036560F">
      <w:pPr>
        <w:rPr>
          <w:rFonts w:ascii="Poppins" w:hAnsi="Poppins" w:cs="Poppins"/>
        </w:rPr>
      </w:pPr>
    </w:p>
    <w:p w14:paraId="52E6B97F" w14:textId="77777777" w:rsidR="00967C15" w:rsidRPr="00E83451" w:rsidRDefault="00967C15" w:rsidP="0036560F">
      <w:pPr>
        <w:rPr>
          <w:rFonts w:ascii="Poppins" w:hAnsi="Poppins" w:cs="Poppins"/>
        </w:rPr>
      </w:pPr>
    </w:p>
    <w:p w14:paraId="2E5B892F" w14:textId="77777777" w:rsidR="00967C15" w:rsidRPr="00E83451" w:rsidRDefault="00967C15" w:rsidP="0036560F">
      <w:pPr>
        <w:rPr>
          <w:rFonts w:ascii="Poppins" w:hAnsi="Poppins" w:cs="Poppins"/>
        </w:rPr>
      </w:pPr>
    </w:p>
    <w:p w14:paraId="348DDC36" w14:textId="77777777" w:rsidR="00967C15" w:rsidRPr="00E83451" w:rsidRDefault="00967C15" w:rsidP="0036560F">
      <w:pPr>
        <w:rPr>
          <w:rFonts w:ascii="Poppins" w:hAnsi="Poppins" w:cs="Poppins"/>
        </w:rPr>
      </w:pPr>
    </w:p>
    <w:p w14:paraId="2704D928" w14:textId="77777777" w:rsidR="00967C15" w:rsidRPr="00E83451" w:rsidRDefault="00967C15" w:rsidP="0036560F">
      <w:pPr>
        <w:rPr>
          <w:rFonts w:ascii="Poppins" w:hAnsi="Poppins" w:cs="Poppins"/>
        </w:rPr>
      </w:pPr>
    </w:p>
    <w:p w14:paraId="4E682BCF" w14:textId="77777777" w:rsidR="00967C15" w:rsidRPr="00E83451" w:rsidRDefault="00967C15" w:rsidP="0036560F">
      <w:pPr>
        <w:rPr>
          <w:rFonts w:ascii="Poppins" w:hAnsi="Poppins" w:cs="Poppins"/>
        </w:rPr>
      </w:pPr>
    </w:p>
    <w:p w14:paraId="37119D41" w14:textId="77777777" w:rsidR="00967C15" w:rsidRPr="00E83451" w:rsidRDefault="00967C15" w:rsidP="0036560F">
      <w:pPr>
        <w:rPr>
          <w:rFonts w:ascii="Poppins" w:hAnsi="Poppins" w:cs="Poppins"/>
        </w:rPr>
      </w:pPr>
    </w:p>
    <w:p w14:paraId="469DA8A8" w14:textId="77777777" w:rsidR="00967C15" w:rsidRPr="00E83451" w:rsidRDefault="00967C15" w:rsidP="0036560F">
      <w:pPr>
        <w:rPr>
          <w:rFonts w:ascii="Poppins" w:hAnsi="Poppins" w:cs="Poppins"/>
        </w:rPr>
      </w:pPr>
    </w:p>
    <w:p w14:paraId="26119E16" w14:textId="77777777" w:rsidR="00967C15" w:rsidRPr="00E83451" w:rsidRDefault="00967C15" w:rsidP="0036560F">
      <w:pPr>
        <w:rPr>
          <w:rFonts w:ascii="Poppins" w:hAnsi="Poppins" w:cs="Poppins"/>
        </w:rPr>
      </w:pPr>
    </w:p>
    <w:p w14:paraId="2F370842" w14:textId="77777777" w:rsidR="00967C15" w:rsidRPr="00E83451" w:rsidRDefault="00967C15" w:rsidP="0036560F">
      <w:pPr>
        <w:rPr>
          <w:rFonts w:ascii="Poppins" w:hAnsi="Poppins" w:cs="Poppins"/>
        </w:rPr>
      </w:pPr>
    </w:p>
    <w:p w14:paraId="472C4B32" w14:textId="77777777" w:rsidR="00967C15" w:rsidRPr="00E83451" w:rsidRDefault="00967C15" w:rsidP="0036560F">
      <w:pPr>
        <w:rPr>
          <w:rFonts w:ascii="Poppins" w:hAnsi="Poppins" w:cs="Poppins"/>
        </w:rPr>
      </w:pPr>
    </w:p>
    <w:p w14:paraId="585457F1" w14:textId="77777777" w:rsidR="00967C15" w:rsidRPr="00E83451" w:rsidRDefault="00967C15" w:rsidP="0036560F">
      <w:pPr>
        <w:rPr>
          <w:rFonts w:ascii="Poppins" w:hAnsi="Poppins" w:cs="Poppins"/>
        </w:rPr>
      </w:pPr>
    </w:p>
    <w:p w14:paraId="152566BE" w14:textId="77777777" w:rsidR="00967C15" w:rsidRPr="00E83451" w:rsidRDefault="00967C15" w:rsidP="0036560F">
      <w:pPr>
        <w:rPr>
          <w:rFonts w:ascii="Poppins" w:hAnsi="Poppins" w:cs="Poppins"/>
        </w:rPr>
      </w:pPr>
    </w:p>
    <w:p w14:paraId="54B02731" w14:textId="77777777" w:rsidR="00967C15" w:rsidRPr="00E83451" w:rsidRDefault="00967C15" w:rsidP="0036560F">
      <w:pPr>
        <w:rPr>
          <w:rFonts w:ascii="Poppins" w:hAnsi="Poppins" w:cs="Poppins"/>
        </w:rPr>
      </w:pPr>
    </w:p>
    <w:p w14:paraId="2F6BFCD0" w14:textId="4EE5EF88" w:rsidR="009C596F" w:rsidRPr="00E83451" w:rsidRDefault="002F2FCC" w:rsidP="00063751">
      <w:pPr>
        <w:pStyle w:val="Kop2"/>
        <w:rPr>
          <w:rFonts w:ascii="Poppins" w:hAnsi="Poppins" w:cs="Poppins"/>
          <w:b/>
          <w:bCs/>
          <w:sz w:val="20"/>
          <w:szCs w:val="20"/>
        </w:rPr>
      </w:pPr>
      <w:bookmarkStart w:id="8" w:name="_Toc205983685"/>
      <w:r w:rsidRPr="00E83451">
        <w:rPr>
          <w:rFonts w:ascii="Poppins" w:hAnsi="Poppins" w:cs="Poppins"/>
          <w:b/>
          <w:bCs/>
          <w:sz w:val="20"/>
          <w:szCs w:val="20"/>
        </w:rPr>
        <w:lastRenderedPageBreak/>
        <w:t>Aanbeveling voor de kredietcommissie</w:t>
      </w:r>
      <w:bookmarkEnd w:id="8"/>
    </w:p>
    <w:p w14:paraId="109E58F2" w14:textId="77777777" w:rsidR="0036560F" w:rsidRPr="00E83451" w:rsidRDefault="0036560F" w:rsidP="002F2FCC">
      <w:pPr>
        <w:rPr>
          <w:rFonts w:ascii="Poppins" w:hAnsi="Poppins" w:cs="Poppins"/>
          <w:b/>
          <w:bCs/>
        </w:rPr>
      </w:pPr>
    </w:p>
    <w:p w14:paraId="554E8C31" w14:textId="52DF18E1" w:rsidR="00351E20" w:rsidRPr="00E83451" w:rsidRDefault="00351E20" w:rsidP="00351E20">
      <w:pPr>
        <w:pStyle w:val="Lijstalinea"/>
        <w:numPr>
          <w:ilvl w:val="0"/>
          <w:numId w:val="12"/>
        </w:numPr>
        <w:rPr>
          <w:rFonts w:ascii="Poppins" w:hAnsi="Poppins" w:cs="Poppins"/>
        </w:rPr>
      </w:pPr>
      <w:r w:rsidRPr="00E83451">
        <w:rPr>
          <w:rFonts w:ascii="Poppins" w:hAnsi="Poppins" w:cs="Poppins"/>
          <w:b/>
          <w:bCs/>
        </w:rPr>
        <w:t>Advies:</w:t>
      </w:r>
      <w:r w:rsidRPr="00E83451">
        <w:rPr>
          <w:rFonts w:ascii="Poppins" w:hAnsi="Poppins" w:cs="Poppins"/>
        </w:rPr>
        <w:t xml:space="preserve"> GO.</w:t>
      </w:r>
    </w:p>
    <w:p w14:paraId="4165217F" w14:textId="4F1029DF" w:rsidR="00351E20" w:rsidRPr="00E83451" w:rsidRDefault="00351E20" w:rsidP="00351E20">
      <w:pPr>
        <w:pStyle w:val="Lijstalinea"/>
        <w:numPr>
          <w:ilvl w:val="0"/>
          <w:numId w:val="12"/>
        </w:numPr>
        <w:jc w:val="left"/>
        <w:rPr>
          <w:rFonts w:ascii="Poppins" w:hAnsi="Poppins" w:cs="Poppins"/>
        </w:rPr>
      </w:pPr>
      <w:r w:rsidRPr="00E83451">
        <w:rPr>
          <w:rFonts w:ascii="Poppins" w:hAnsi="Poppins" w:cs="Poppins"/>
        </w:rPr>
        <w:t>Motivering: EBITDA-dekking &gt;2,3x; solvabiliteit en liquiditeit op orde.</w:t>
      </w:r>
    </w:p>
    <w:p w14:paraId="517DF3AA" w14:textId="7D3981E6" w:rsidR="00351E20" w:rsidRPr="00E83451" w:rsidRDefault="00351E20" w:rsidP="00351E20">
      <w:pPr>
        <w:pStyle w:val="Lijstalinea"/>
        <w:numPr>
          <w:ilvl w:val="0"/>
          <w:numId w:val="12"/>
        </w:numPr>
        <w:jc w:val="left"/>
        <w:rPr>
          <w:rFonts w:ascii="Poppins" w:hAnsi="Poppins" w:cs="Poppins"/>
        </w:rPr>
      </w:pPr>
      <w:r w:rsidRPr="00E83451">
        <w:rPr>
          <w:rFonts w:ascii="Poppins" w:hAnsi="Poppins" w:cs="Poppins"/>
        </w:rPr>
        <w:t>Voorwaarden: aflossing Bridgefund/PayPal; registratie pandakten; debiteurenkennisgeving; cash-</w:t>
      </w:r>
      <w:proofErr w:type="spellStart"/>
      <w:r w:rsidRPr="00E83451">
        <w:rPr>
          <w:rFonts w:ascii="Poppins" w:hAnsi="Poppins" w:cs="Poppins"/>
        </w:rPr>
        <w:t>sweep</w:t>
      </w:r>
      <w:proofErr w:type="spellEnd"/>
      <w:r w:rsidRPr="00E83451">
        <w:rPr>
          <w:rFonts w:ascii="Poppins" w:hAnsi="Poppins" w:cs="Poppins"/>
        </w:rPr>
        <w:t xml:space="preserve"> actief.</w:t>
      </w:r>
    </w:p>
    <w:p w14:paraId="6D27F30D" w14:textId="726BCD05" w:rsidR="009C596F" w:rsidRPr="00E83451" w:rsidRDefault="00351E20" w:rsidP="008F63FB">
      <w:pPr>
        <w:pStyle w:val="Lijstalinea"/>
        <w:numPr>
          <w:ilvl w:val="0"/>
          <w:numId w:val="12"/>
        </w:numPr>
        <w:jc w:val="left"/>
        <w:rPr>
          <w:rFonts w:ascii="Poppins" w:hAnsi="Poppins" w:cs="Poppins"/>
          <w:b/>
          <w:bCs/>
          <w:lang w:val="en-US"/>
        </w:rPr>
      </w:pPr>
      <w:proofErr w:type="spellStart"/>
      <w:r w:rsidRPr="00E83451">
        <w:rPr>
          <w:rFonts w:ascii="Poppins" w:hAnsi="Poppins" w:cs="Poppins"/>
          <w:lang w:val="en-US"/>
        </w:rPr>
        <w:t>Convenanten</w:t>
      </w:r>
      <w:proofErr w:type="spellEnd"/>
      <w:r w:rsidRPr="00E83451">
        <w:rPr>
          <w:rFonts w:ascii="Poppins" w:hAnsi="Poppins" w:cs="Poppins"/>
          <w:lang w:val="en-US"/>
        </w:rPr>
        <w:t>: DSCR ≥1,75x; Borrowing Base Coverage ≥1,20x</w:t>
      </w:r>
    </w:p>
    <w:p w14:paraId="2FE4400C" w14:textId="77777777" w:rsidR="004C24F6" w:rsidRPr="00E83451" w:rsidRDefault="004C24F6" w:rsidP="002F2FCC">
      <w:pPr>
        <w:rPr>
          <w:rFonts w:ascii="Poppins" w:hAnsi="Poppins" w:cs="Poppins"/>
          <w:b/>
          <w:bCs/>
          <w:lang w:val="en-US"/>
        </w:rPr>
      </w:pPr>
    </w:p>
    <w:p w14:paraId="430E7105" w14:textId="77777777" w:rsidR="00845F67" w:rsidRPr="007B424B" w:rsidRDefault="00845F67">
      <w:pPr>
        <w:spacing w:before="0" w:after="160" w:line="278" w:lineRule="auto"/>
        <w:jc w:val="left"/>
        <w:rPr>
          <w:rFonts w:ascii="Poppins" w:eastAsiaTheme="majorEastAsia" w:hAnsi="Poppins" w:cs="Poppins"/>
          <w:b/>
          <w:bCs/>
          <w:color w:val="0F4761" w:themeColor="accent1" w:themeShade="BF"/>
          <w:lang w:val="en-US"/>
        </w:rPr>
      </w:pPr>
      <w:bookmarkStart w:id="9" w:name="_Toc205983686"/>
      <w:r w:rsidRPr="007B424B">
        <w:rPr>
          <w:rFonts w:ascii="Poppins" w:hAnsi="Poppins" w:cs="Poppins"/>
          <w:b/>
          <w:bCs/>
          <w:lang w:val="en-US"/>
        </w:rPr>
        <w:br w:type="page"/>
      </w:r>
    </w:p>
    <w:p w14:paraId="57D6AB45" w14:textId="4F35190A" w:rsidR="00421D12" w:rsidRPr="00E83451" w:rsidRDefault="00421D12" w:rsidP="00421D12">
      <w:pPr>
        <w:pStyle w:val="Kop2"/>
        <w:rPr>
          <w:rFonts w:ascii="Poppins" w:hAnsi="Poppins" w:cs="Poppins"/>
          <w:b/>
          <w:bCs/>
          <w:sz w:val="20"/>
          <w:szCs w:val="20"/>
        </w:rPr>
      </w:pPr>
      <w:r w:rsidRPr="00E83451">
        <w:rPr>
          <w:rFonts w:ascii="Poppins" w:hAnsi="Poppins" w:cs="Poppins"/>
          <w:b/>
          <w:bCs/>
          <w:sz w:val="20"/>
          <w:szCs w:val="20"/>
        </w:rPr>
        <w:lastRenderedPageBreak/>
        <w:t xml:space="preserve">Beoordeling </w:t>
      </w:r>
      <w:r w:rsidR="00BD23CE" w:rsidRPr="00E83451">
        <w:rPr>
          <w:rFonts w:ascii="Poppins" w:hAnsi="Poppins" w:cs="Poppins"/>
          <w:b/>
          <w:bCs/>
          <w:sz w:val="20"/>
          <w:szCs w:val="20"/>
        </w:rPr>
        <w:t>Krediet Beoordelaar</w:t>
      </w:r>
      <w:bookmarkEnd w:id="9"/>
    </w:p>
    <w:p w14:paraId="67CAF73C" w14:textId="6C4D0B4C" w:rsidR="004D5782" w:rsidRPr="00E83451" w:rsidRDefault="004D5782" w:rsidP="004D5782">
      <w:pPr>
        <w:rPr>
          <w:rFonts w:ascii="Poppins" w:hAnsi="Poppins" w:cs="Poppins"/>
        </w:rPr>
      </w:pPr>
      <w:r w:rsidRPr="00E83451">
        <w:rPr>
          <w:rFonts w:ascii="Poppins" w:hAnsi="Poppins" w:cs="Poppins"/>
        </w:rPr>
        <w:t>In de beoordeling worden de gevonden risico’s benoemd en beoordeeld. Hieronder</w:t>
      </w:r>
      <w:r w:rsidR="00B732C5" w:rsidRPr="00E83451">
        <w:rPr>
          <w:rFonts w:ascii="Poppins" w:hAnsi="Poppins" w:cs="Poppins"/>
        </w:rPr>
        <w:t xml:space="preserve"> per gevonden </w:t>
      </w:r>
      <w:r w:rsidR="0059148C" w:rsidRPr="00E83451">
        <w:rPr>
          <w:rFonts w:ascii="Poppins" w:hAnsi="Poppins" w:cs="Poppins"/>
        </w:rPr>
        <w:t xml:space="preserve">aandachtspunt de beoordeling en indien mogelijk </w:t>
      </w:r>
      <w:r w:rsidR="00861B1F" w:rsidRPr="00E83451">
        <w:rPr>
          <w:rFonts w:ascii="Poppins" w:hAnsi="Poppins" w:cs="Poppins"/>
        </w:rPr>
        <w:t>een oplossing ter mitigatie van het risico.</w:t>
      </w:r>
    </w:p>
    <w:p w14:paraId="2BE72A52" w14:textId="77777777" w:rsidR="00861B1F" w:rsidRPr="00E83451" w:rsidRDefault="00861B1F" w:rsidP="004D5782">
      <w:pPr>
        <w:rPr>
          <w:rFonts w:ascii="Poppins" w:hAnsi="Poppins" w:cs="Poppins"/>
        </w:rPr>
      </w:pPr>
    </w:p>
    <w:p w14:paraId="23A4E992" w14:textId="0F27E403" w:rsidR="00861B1F" w:rsidRPr="00E83451" w:rsidRDefault="00F86A4F" w:rsidP="004D5782">
      <w:pPr>
        <w:rPr>
          <w:rFonts w:ascii="Poppins" w:hAnsi="Poppins" w:cs="Poppins"/>
          <w:b/>
          <w:bCs/>
        </w:rPr>
      </w:pPr>
      <w:r>
        <w:rPr>
          <w:rFonts w:ascii="Poppins" w:hAnsi="Poppins" w:cs="Poppins"/>
          <w:b/>
          <w:bCs/>
        </w:rPr>
        <w:t>Voorraadrisico</w:t>
      </w:r>
    </w:p>
    <w:p w14:paraId="0EC8D650" w14:textId="4F971707" w:rsidR="004D5782" w:rsidRPr="00E83451" w:rsidRDefault="009C24F5">
      <w:pPr>
        <w:spacing w:before="0" w:after="160" w:line="278" w:lineRule="auto"/>
        <w:jc w:val="left"/>
        <w:rPr>
          <w:rFonts w:ascii="Poppins" w:hAnsi="Poppins" w:cs="Poppins"/>
        </w:rPr>
      </w:pPr>
      <w:r>
        <w:rPr>
          <w:rFonts w:ascii="Poppins" w:hAnsi="Poppins" w:cs="Poppins"/>
        </w:rPr>
        <w:t xml:space="preserve">Grootste risico is het voorraadrisico. De hoogte van de voorraad </w:t>
      </w:r>
      <w:r w:rsidR="001C1EEF">
        <w:rPr>
          <w:rFonts w:ascii="Poppins" w:hAnsi="Poppins" w:cs="Poppins"/>
        </w:rPr>
        <w:t xml:space="preserve">en de verkoopbaarheid hiervan </w:t>
      </w:r>
      <w:r w:rsidR="000A23D0">
        <w:rPr>
          <w:rFonts w:ascii="Poppins" w:hAnsi="Poppins" w:cs="Poppins"/>
        </w:rPr>
        <w:t xml:space="preserve">is en blijft het risico. Mitigerend is dat hij dit al jaren doet en dat de marge tot op heden ca 50% is. Dus met de maatregel dat we 50% financieren (=25% verkoopprijs), </w:t>
      </w:r>
      <w:r w:rsidR="005167D4">
        <w:rPr>
          <w:rFonts w:ascii="Poppins" w:hAnsi="Poppins" w:cs="Poppins"/>
        </w:rPr>
        <w:t xml:space="preserve">verwachten we dat </w:t>
      </w:r>
      <w:r w:rsidR="00E9757A">
        <w:rPr>
          <w:rFonts w:ascii="Poppins" w:hAnsi="Poppins" w:cs="Poppins"/>
        </w:rPr>
        <w:t>het risico voldoende gemitigeerd is.</w:t>
      </w:r>
    </w:p>
    <w:p w14:paraId="11E38BCA" w14:textId="63E3F09D" w:rsidR="00335FDB" w:rsidRPr="00307B69" w:rsidRDefault="00335FDB">
      <w:pPr>
        <w:spacing w:before="0" w:after="160" w:line="278" w:lineRule="auto"/>
        <w:jc w:val="left"/>
        <w:rPr>
          <w:rFonts w:ascii="Poppins" w:hAnsi="Poppins" w:cs="Poppins"/>
          <w:b/>
          <w:bCs/>
        </w:rPr>
      </w:pPr>
      <w:r w:rsidRPr="00E83451">
        <w:rPr>
          <w:rFonts w:ascii="Poppins" w:hAnsi="Poppins" w:cs="Poppins"/>
          <w:b/>
          <w:bCs/>
        </w:rPr>
        <w:t>Structuur Risico</w:t>
      </w:r>
      <w:r w:rsidR="00307B69">
        <w:rPr>
          <w:rFonts w:ascii="Poppins" w:hAnsi="Poppins" w:cs="Poppins"/>
          <w:b/>
          <w:bCs/>
        </w:rPr>
        <w:br/>
      </w:r>
      <w:r w:rsidR="00F15718" w:rsidRPr="005860FC">
        <w:rPr>
          <w:rFonts w:ascii="Poppins" w:hAnsi="Poppins" w:cs="Poppins"/>
        </w:rPr>
        <w:t>Er is voor zover een bekend, beperkte structuur risico</w:t>
      </w:r>
      <w:r w:rsidR="005860FC" w:rsidRPr="005860FC">
        <w:rPr>
          <w:rFonts w:ascii="Poppins" w:hAnsi="Poppins" w:cs="Poppins"/>
        </w:rPr>
        <w:t xml:space="preserve">. Maatregel is dat alle betrokken </w:t>
      </w:r>
      <w:proofErr w:type="spellStart"/>
      <w:r w:rsidR="005860FC" w:rsidRPr="005860FC">
        <w:rPr>
          <w:rFonts w:ascii="Poppins" w:hAnsi="Poppins" w:cs="Poppins"/>
        </w:rPr>
        <w:t>BV</w:t>
      </w:r>
      <w:r w:rsidR="005860FC">
        <w:rPr>
          <w:rFonts w:ascii="Poppins" w:hAnsi="Poppins" w:cs="Poppins"/>
        </w:rPr>
        <w:t>’</w:t>
      </w:r>
      <w:r w:rsidR="005860FC" w:rsidRPr="005860FC">
        <w:rPr>
          <w:rFonts w:ascii="Poppins" w:hAnsi="Poppins" w:cs="Poppins"/>
        </w:rPr>
        <w:t>s</w:t>
      </w:r>
      <w:proofErr w:type="spellEnd"/>
      <w:r w:rsidR="005860FC" w:rsidRPr="005860FC">
        <w:rPr>
          <w:rFonts w:ascii="Poppins" w:hAnsi="Poppins" w:cs="Poppins"/>
        </w:rPr>
        <w:t xml:space="preserve"> </w:t>
      </w:r>
      <w:proofErr w:type="spellStart"/>
      <w:r w:rsidR="005860FC" w:rsidRPr="005860FC">
        <w:rPr>
          <w:rFonts w:ascii="Poppins" w:hAnsi="Poppins" w:cs="Poppins"/>
        </w:rPr>
        <w:t>meetekenen</w:t>
      </w:r>
      <w:proofErr w:type="spellEnd"/>
      <w:r w:rsidR="005860FC">
        <w:rPr>
          <w:rFonts w:ascii="Poppins" w:hAnsi="Poppins" w:cs="Poppins"/>
        </w:rPr>
        <w:t xml:space="preserve">, inclusief no change of </w:t>
      </w:r>
      <w:proofErr w:type="spellStart"/>
      <w:r w:rsidR="005860FC">
        <w:rPr>
          <w:rFonts w:ascii="Poppins" w:hAnsi="Poppins" w:cs="Poppins"/>
        </w:rPr>
        <w:t>ownership</w:t>
      </w:r>
      <w:proofErr w:type="spellEnd"/>
      <w:r w:rsidR="005860FC">
        <w:rPr>
          <w:rFonts w:ascii="Poppins" w:hAnsi="Poppins" w:cs="Poppins"/>
        </w:rPr>
        <w:t xml:space="preserve"> en no change of control.</w:t>
      </w:r>
    </w:p>
    <w:p w14:paraId="6A8C1646" w14:textId="4583F79E" w:rsidR="005860FC" w:rsidRPr="00E83451" w:rsidRDefault="00833FB1">
      <w:pPr>
        <w:spacing w:before="0" w:after="160" w:line="278" w:lineRule="auto"/>
        <w:jc w:val="left"/>
        <w:rPr>
          <w:rFonts w:ascii="Poppins" w:hAnsi="Poppins" w:cs="Poppins"/>
          <w:b/>
          <w:bCs/>
        </w:rPr>
      </w:pPr>
      <w:r w:rsidRPr="00E83451">
        <w:rPr>
          <w:rFonts w:ascii="Poppins" w:hAnsi="Poppins" w:cs="Poppins"/>
          <w:b/>
          <w:bCs/>
        </w:rPr>
        <w:t>Looptijd lening</w:t>
      </w:r>
      <w:r w:rsidR="003F567F" w:rsidRPr="00E83451">
        <w:rPr>
          <w:rFonts w:ascii="Poppins" w:hAnsi="Poppins" w:cs="Poppins"/>
          <w:b/>
          <w:bCs/>
        </w:rPr>
        <w:t xml:space="preserve"> / Fundingrisico</w:t>
      </w:r>
      <w:r w:rsidR="00307B69">
        <w:rPr>
          <w:rFonts w:ascii="Poppins" w:hAnsi="Poppins" w:cs="Poppins"/>
          <w:b/>
          <w:bCs/>
        </w:rPr>
        <w:br/>
      </w:r>
      <w:r w:rsidR="00B84079">
        <w:rPr>
          <w:rFonts w:ascii="Poppins" w:hAnsi="Poppins" w:cs="Poppins"/>
        </w:rPr>
        <w:t>5 jaar is een lange looptijd voor een dergelijke financiering. Laten we als maatregel treffen dat we deze jaarlijks reviseren.</w:t>
      </w:r>
    </w:p>
    <w:p w14:paraId="493C89FB" w14:textId="73C4F620" w:rsidR="00B84079" w:rsidRDefault="00BB309A" w:rsidP="00F86A4F">
      <w:pPr>
        <w:spacing w:before="0" w:after="160" w:line="278" w:lineRule="auto"/>
        <w:jc w:val="left"/>
        <w:rPr>
          <w:rFonts w:ascii="Poppins" w:hAnsi="Poppins" w:cs="Poppins"/>
        </w:rPr>
      </w:pPr>
      <w:r w:rsidRPr="00E83451">
        <w:rPr>
          <w:rFonts w:ascii="Poppins" w:hAnsi="Poppins" w:cs="Poppins"/>
          <w:b/>
          <w:bCs/>
        </w:rPr>
        <w:t xml:space="preserve">Voorwaarden </w:t>
      </w:r>
      <w:proofErr w:type="spellStart"/>
      <w:r w:rsidRPr="00E83451">
        <w:rPr>
          <w:rFonts w:ascii="Poppins" w:hAnsi="Poppins" w:cs="Poppins"/>
          <w:b/>
          <w:bCs/>
        </w:rPr>
        <w:t>GeenBank</w:t>
      </w:r>
      <w:proofErr w:type="spellEnd"/>
      <w:r w:rsidR="00307B69">
        <w:rPr>
          <w:rFonts w:ascii="Poppins" w:hAnsi="Poppins" w:cs="Poppins"/>
          <w:b/>
          <w:bCs/>
        </w:rPr>
        <w:br/>
      </w:r>
      <w:r w:rsidR="00B84079" w:rsidRPr="00B84079">
        <w:rPr>
          <w:rFonts w:ascii="Poppins" w:hAnsi="Poppins" w:cs="Poppins"/>
        </w:rPr>
        <w:t>Geen aanvullende opmerkingen</w:t>
      </w:r>
      <w:r w:rsidR="00B84079">
        <w:rPr>
          <w:rFonts w:ascii="Poppins" w:hAnsi="Poppins" w:cs="Poppins"/>
        </w:rPr>
        <w:t>.</w:t>
      </w:r>
    </w:p>
    <w:p w14:paraId="7DDE6765" w14:textId="6038B6B2" w:rsidR="00F9387A" w:rsidRPr="00E83451" w:rsidRDefault="00040FCB">
      <w:pPr>
        <w:spacing w:before="0" w:after="160" w:line="278" w:lineRule="auto"/>
        <w:jc w:val="left"/>
        <w:rPr>
          <w:rFonts w:ascii="Poppins" w:hAnsi="Poppins" w:cs="Poppins"/>
        </w:rPr>
      </w:pPr>
      <w:r w:rsidRPr="00E83451">
        <w:rPr>
          <w:rFonts w:ascii="Poppins" w:hAnsi="Poppins" w:cs="Poppins"/>
          <w:b/>
          <w:bCs/>
        </w:rPr>
        <w:t>Betaalbaarheid van de lening</w:t>
      </w:r>
      <w:r w:rsidR="00307B69">
        <w:rPr>
          <w:rFonts w:ascii="Poppins" w:hAnsi="Poppins" w:cs="Poppins"/>
          <w:b/>
          <w:bCs/>
        </w:rPr>
        <w:br/>
      </w:r>
      <w:r w:rsidR="00B84079">
        <w:rPr>
          <w:rFonts w:ascii="Poppins" w:hAnsi="Poppins" w:cs="Poppins"/>
        </w:rPr>
        <w:t xml:space="preserve">EBITDA </w:t>
      </w:r>
      <w:r w:rsidR="00307B69">
        <w:rPr>
          <w:rFonts w:ascii="Poppins" w:hAnsi="Poppins" w:cs="Poppins"/>
        </w:rPr>
        <w:t xml:space="preserve">2024 </w:t>
      </w:r>
      <w:r w:rsidR="00B84079">
        <w:rPr>
          <w:rFonts w:ascii="Poppins" w:hAnsi="Poppins" w:cs="Poppins"/>
        </w:rPr>
        <w:t>van ca.</w:t>
      </w:r>
      <w:r w:rsidR="00307B69">
        <w:rPr>
          <w:rFonts w:ascii="Poppins" w:hAnsi="Poppins" w:cs="Poppins"/>
        </w:rPr>
        <w:t xml:space="preserve"> 175K en J1 2025 van ca 91K is ruim voldoende.</w:t>
      </w:r>
      <w:r w:rsidR="008F5010">
        <w:rPr>
          <w:rFonts w:ascii="Poppins" w:hAnsi="Poppins" w:cs="Poppins"/>
        </w:rPr>
        <w:t xml:space="preserve"> 2,5% van 250K is een rentelast van ca</w:t>
      </w:r>
      <w:r w:rsidR="004A6273">
        <w:rPr>
          <w:rFonts w:ascii="Poppins" w:hAnsi="Poppins" w:cs="Poppins"/>
        </w:rPr>
        <w:t>. 75.000,- per jaar en dus betaalbaar.</w:t>
      </w:r>
      <w:r w:rsidR="00934A7E" w:rsidRPr="00E83451">
        <w:rPr>
          <w:rFonts w:ascii="Poppins" w:hAnsi="Poppins" w:cs="Poppins"/>
        </w:rPr>
        <w:br/>
      </w:r>
      <w:r w:rsidR="00934A7E" w:rsidRPr="00E83451">
        <w:rPr>
          <w:rFonts w:ascii="Poppins" w:hAnsi="Poppins" w:cs="Poppins"/>
        </w:rPr>
        <w:br/>
      </w:r>
      <w:r w:rsidR="0093005D" w:rsidRPr="00E83451">
        <w:rPr>
          <w:rFonts w:ascii="Poppins" w:hAnsi="Poppins" w:cs="Poppins"/>
          <w:b/>
          <w:bCs/>
        </w:rPr>
        <w:t>Conclusie:</w:t>
      </w:r>
      <w:r w:rsidR="0093005D" w:rsidRPr="00E83451">
        <w:rPr>
          <w:rFonts w:ascii="Poppins" w:hAnsi="Poppins" w:cs="Poppins"/>
        </w:rPr>
        <w:t xml:space="preserve"> </w:t>
      </w:r>
      <w:r w:rsidR="00307B69">
        <w:rPr>
          <w:rFonts w:ascii="Poppins" w:hAnsi="Poppins" w:cs="Poppins"/>
        </w:rPr>
        <w:br/>
        <w:t>Akkoord met voorgelegde financiering</w:t>
      </w:r>
      <w:r w:rsidR="0052204A" w:rsidRPr="00E83451">
        <w:rPr>
          <w:rFonts w:ascii="Poppins" w:hAnsi="Poppins" w:cs="Poppins"/>
        </w:rPr>
        <w:t>.</w:t>
      </w:r>
    </w:p>
    <w:p w14:paraId="381B2516" w14:textId="77777777" w:rsidR="00A315B5" w:rsidRPr="00E83451" w:rsidRDefault="00A315B5">
      <w:pPr>
        <w:spacing w:before="0" w:after="160" w:line="278" w:lineRule="auto"/>
        <w:jc w:val="left"/>
        <w:rPr>
          <w:rFonts w:ascii="Poppins" w:hAnsi="Poppins" w:cs="Poppins"/>
        </w:rPr>
      </w:pPr>
    </w:p>
    <w:p w14:paraId="0D1E58F0" w14:textId="77777777" w:rsidR="004D7A89" w:rsidRPr="00E83451" w:rsidRDefault="004D7A89">
      <w:pPr>
        <w:spacing w:before="0" w:after="160" w:line="278" w:lineRule="auto"/>
        <w:jc w:val="left"/>
        <w:rPr>
          <w:rFonts w:ascii="Poppins" w:hAnsi="Poppins" w:cs="Poppins"/>
        </w:rPr>
      </w:pPr>
    </w:p>
    <w:p w14:paraId="58705A3F" w14:textId="77777777" w:rsidR="004D5782" w:rsidRPr="00E83451" w:rsidRDefault="004D5782">
      <w:pPr>
        <w:spacing w:before="0" w:after="160" w:line="278" w:lineRule="auto"/>
        <w:jc w:val="left"/>
        <w:rPr>
          <w:rFonts w:ascii="Poppins" w:hAnsi="Poppins" w:cs="Poppins"/>
        </w:rPr>
      </w:pPr>
    </w:p>
    <w:p w14:paraId="643EC9F5" w14:textId="6FC76B82" w:rsidR="00421D12" w:rsidRPr="00E83451" w:rsidRDefault="00421D12">
      <w:pPr>
        <w:spacing w:before="0" w:after="160" w:line="278" w:lineRule="auto"/>
        <w:jc w:val="left"/>
        <w:rPr>
          <w:rFonts w:ascii="Poppins" w:eastAsiaTheme="majorEastAsia" w:hAnsi="Poppins" w:cs="Poppins"/>
          <w:color w:val="0F4761" w:themeColor="accent1" w:themeShade="BF"/>
        </w:rPr>
      </w:pPr>
    </w:p>
    <w:p w14:paraId="1259AF2A" w14:textId="77777777" w:rsidR="00845F67" w:rsidRDefault="00845F67">
      <w:pPr>
        <w:spacing w:before="0" w:after="160" w:line="278" w:lineRule="auto"/>
        <w:jc w:val="left"/>
        <w:rPr>
          <w:rFonts w:ascii="Poppins" w:eastAsiaTheme="majorEastAsia" w:hAnsi="Poppins" w:cs="Poppins"/>
          <w:b/>
          <w:bCs/>
          <w:color w:val="0F4761" w:themeColor="accent1" w:themeShade="BF"/>
        </w:rPr>
      </w:pPr>
      <w:bookmarkStart w:id="10" w:name="_Toc205983687"/>
      <w:r>
        <w:rPr>
          <w:rFonts w:ascii="Poppins" w:hAnsi="Poppins" w:cs="Poppins"/>
          <w:b/>
          <w:bCs/>
        </w:rPr>
        <w:br w:type="page"/>
      </w:r>
    </w:p>
    <w:p w14:paraId="29421721" w14:textId="1C12A53C" w:rsidR="002F2FCC" w:rsidRPr="00E83451" w:rsidRDefault="002F2FCC" w:rsidP="00063751">
      <w:pPr>
        <w:pStyle w:val="Kop2"/>
        <w:rPr>
          <w:rFonts w:ascii="Poppins" w:hAnsi="Poppins" w:cs="Poppins"/>
          <w:b/>
          <w:bCs/>
          <w:sz w:val="20"/>
          <w:szCs w:val="20"/>
        </w:rPr>
      </w:pPr>
      <w:r w:rsidRPr="00E83451">
        <w:rPr>
          <w:rFonts w:ascii="Poppins" w:hAnsi="Poppins" w:cs="Poppins"/>
          <w:b/>
          <w:bCs/>
          <w:sz w:val="20"/>
          <w:szCs w:val="20"/>
        </w:rPr>
        <w:lastRenderedPageBreak/>
        <w:t>Akkoord kredietcommissie</w:t>
      </w:r>
      <w:bookmarkEnd w:id="10"/>
    </w:p>
    <w:p w14:paraId="30CAC353" w14:textId="77777777" w:rsidR="004C24F6" w:rsidRPr="00E83451" w:rsidRDefault="004C24F6" w:rsidP="004C24F6">
      <w:pPr>
        <w:rPr>
          <w:rFonts w:ascii="Poppins" w:hAnsi="Poppins" w:cs="Poppins"/>
        </w:rPr>
      </w:pPr>
    </w:p>
    <w:p w14:paraId="677E2806" w14:textId="3C6AB26F" w:rsidR="002F2FCC" w:rsidRPr="00E83451" w:rsidRDefault="002F2FCC" w:rsidP="002F2FCC">
      <w:pPr>
        <w:rPr>
          <w:rFonts w:ascii="Poppins" w:hAnsi="Poppins" w:cs="Poppins"/>
        </w:rPr>
      </w:pPr>
      <w:r w:rsidRPr="00E83451">
        <w:rPr>
          <w:rFonts w:ascii="Poppins" w:hAnsi="Poppins" w:cs="Poppins"/>
        </w:rPr>
        <w:t xml:space="preserve">Besluit kredietcomité (d.d. </w:t>
      </w:r>
      <w:r w:rsidR="00F3036C" w:rsidRPr="00E83451">
        <w:rPr>
          <w:rFonts w:ascii="Poppins" w:hAnsi="Poppins" w:cs="Poppins"/>
        </w:rPr>
        <w:t>19</w:t>
      </w:r>
      <w:r w:rsidRPr="00E83451">
        <w:rPr>
          <w:rFonts w:ascii="Poppins" w:hAnsi="Poppins" w:cs="Poppins"/>
        </w:rPr>
        <w:t>-0</w:t>
      </w:r>
      <w:r w:rsidR="00967C15" w:rsidRPr="00E83451">
        <w:rPr>
          <w:rFonts w:ascii="Poppins" w:hAnsi="Poppins" w:cs="Poppins"/>
        </w:rPr>
        <w:t>8</w:t>
      </w:r>
      <w:r w:rsidRPr="00E83451">
        <w:rPr>
          <w:rFonts w:ascii="Poppins" w:hAnsi="Poppins" w:cs="Poppins"/>
        </w:rPr>
        <w:t xml:space="preserve">-2025): </w:t>
      </w:r>
      <w:proofErr w:type="spellStart"/>
      <w:r w:rsidRPr="00E83451">
        <w:rPr>
          <w:rFonts w:ascii="Poppins" w:hAnsi="Poppins" w:cs="Poppins"/>
          <w:i/>
          <w:iCs/>
        </w:rPr>
        <w:t>Conditional</w:t>
      </w:r>
      <w:proofErr w:type="spellEnd"/>
      <w:r w:rsidRPr="00E83451">
        <w:rPr>
          <w:rFonts w:ascii="Poppins" w:hAnsi="Poppins" w:cs="Poppins"/>
          <w:i/>
          <w:iCs/>
        </w:rPr>
        <w:t xml:space="preserve"> Go</w:t>
      </w:r>
      <w:r w:rsidRPr="00E83451">
        <w:rPr>
          <w:rFonts w:ascii="Poppins" w:hAnsi="Poppins" w:cs="Poppins"/>
        </w:rPr>
        <w:t xml:space="preserve"> – voorwaardelijke verstrekking akkoord, conform bovenstaande voorwaarden en condities.</w:t>
      </w:r>
    </w:p>
    <w:p w14:paraId="6DD2629E" w14:textId="77777777" w:rsidR="002F2FCC" w:rsidRPr="00E83451" w:rsidRDefault="002F2FCC" w:rsidP="002F2FCC">
      <w:pPr>
        <w:rPr>
          <w:rFonts w:ascii="Poppins" w:hAnsi="Poppins" w:cs="Poppins"/>
          <w:i/>
          <w:iCs/>
        </w:rPr>
      </w:pPr>
      <w:r w:rsidRPr="00E83451">
        <w:rPr>
          <w:rFonts w:ascii="Poppins" w:hAnsi="Poppins" w:cs="Poppins"/>
          <w:i/>
          <w:iCs/>
        </w:rPr>
        <w:t>(Namens de kredietcommissie – voor akkoord ondertekenen)</w:t>
      </w:r>
    </w:p>
    <w:p w14:paraId="62AFCBA1" w14:textId="77777777" w:rsidR="009C596F" w:rsidRPr="00E83451" w:rsidRDefault="009C596F" w:rsidP="002F2FCC">
      <w:pPr>
        <w:rPr>
          <w:rFonts w:ascii="Poppins" w:hAnsi="Poppins" w:cs="Poppins"/>
          <w:i/>
          <w:iCs/>
        </w:rPr>
      </w:pPr>
    </w:p>
    <w:p w14:paraId="3394431F" w14:textId="77777777" w:rsidR="009C596F" w:rsidRPr="00E83451" w:rsidRDefault="009C596F" w:rsidP="002F2FCC">
      <w:pPr>
        <w:rPr>
          <w:rFonts w:ascii="Poppins" w:hAnsi="Poppins" w:cs="Poppins"/>
          <w:i/>
          <w:iCs/>
        </w:rPr>
      </w:pPr>
    </w:p>
    <w:p w14:paraId="124D27E7" w14:textId="77777777" w:rsidR="009C596F" w:rsidRPr="00E83451" w:rsidRDefault="009C596F" w:rsidP="002F2FCC">
      <w:pPr>
        <w:rPr>
          <w:rFonts w:ascii="Poppins" w:hAnsi="Poppins" w:cs="Poppins"/>
        </w:rPr>
      </w:pPr>
    </w:p>
    <w:p w14:paraId="3B1E2B94" w14:textId="77777777" w:rsidR="002F2FCC" w:rsidRPr="00E83451" w:rsidRDefault="002F2FCC" w:rsidP="002F2FCC">
      <w:pPr>
        <w:numPr>
          <w:ilvl w:val="0"/>
          <w:numId w:val="8"/>
        </w:numPr>
        <w:rPr>
          <w:rFonts w:ascii="Poppins" w:hAnsi="Poppins" w:cs="Poppins"/>
        </w:rPr>
      </w:pPr>
      <w:r w:rsidRPr="00E83451">
        <w:rPr>
          <w:rFonts w:ascii="Poppins" w:hAnsi="Poppins" w:cs="Poppins"/>
          <w:b/>
          <w:bCs/>
        </w:rPr>
        <w:t>Voorzitter kredietcomité:</w:t>
      </w:r>
      <w:r w:rsidRPr="00E83451">
        <w:rPr>
          <w:rFonts w:ascii="Poppins" w:hAnsi="Poppins" w:cs="Poppins"/>
        </w:rPr>
        <w:t xml:space="preserve"> _[Handtekening] Datum: ___ _</w:t>
      </w:r>
    </w:p>
    <w:p w14:paraId="719C5EBC" w14:textId="77777777" w:rsidR="009C596F" w:rsidRPr="00E83451" w:rsidRDefault="009C596F" w:rsidP="009C596F">
      <w:pPr>
        <w:ind w:left="720"/>
        <w:rPr>
          <w:rFonts w:ascii="Poppins" w:hAnsi="Poppins" w:cs="Poppins"/>
        </w:rPr>
      </w:pPr>
    </w:p>
    <w:p w14:paraId="5D1F065E" w14:textId="77777777" w:rsidR="009C596F" w:rsidRPr="00E83451" w:rsidRDefault="009C596F" w:rsidP="009C596F">
      <w:pPr>
        <w:ind w:left="720"/>
        <w:rPr>
          <w:rFonts w:ascii="Poppins" w:hAnsi="Poppins" w:cs="Poppins"/>
        </w:rPr>
      </w:pPr>
    </w:p>
    <w:p w14:paraId="71F1A812" w14:textId="77777777" w:rsidR="009C596F" w:rsidRPr="00E83451" w:rsidRDefault="009C596F" w:rsidP="009C596F">
      <w:pPr>
        <w:ind w:left="720"/>
        <w:rPr>
          <w:rFonts w:ascii="Poppins" w:hAnsi="Poppins" w:cs="Poppins"/>
        </w:rPr>
      </w:pPr>
    </w:p>
    <w:p w14:paraId="41155318" w14:textId="77777777" w:rsidR="009C596F" w:rsidRPr="00E83451" w:rsidRDefault="009C596F" w:rsidP="009C596F">
      <w:pPr>
        <w:ind w:left="720"/>
        <w:rPr>
          <w:rFonts w:ascii="Poppins" w:hAnsi="Poppins" w:cs="Poppins"/>
        </w:rPr>
      </w:pPr>
    </w:p>
    <w:p w14:paraId="22F65830" w14:textId="77777777" w:rsidR="009C596F" w:rsidRPr="00E83451" w:rsidRDefault="009C596F" w:rsidP="009C596F">
      <w:pPr>
        <w:ind w:left="720"/>
        <w:rPr>
          <w:rFonts w:ascii="Poppins" w:hAnsi="Poppins" w:cs="Poppins"/>
        </w:rPr>
      </w:pPr>
    </w:p>
    <w:p w14:paraId="0F7AA110" w14:textId="77777777" w:rsidR="002F2FCC" w:rsidRPr="00E83451" w:rsidRDefault="002F2FCC" w:rsidP="002F2FCC">
      <w:pPr>
        <w:numPr>
          <w:ilvl w:val="0"/>
          <w:numId w:val="8"/>
        </w:numPr>
        <w:rPr>
          <w:rFonts w:ascii="Poppins" w:hAnsi="Poppins" w:cs="Poppins"/>
        </w:rPr>
      </w:pPr>
      <w:r w:rsidRPr="00E83451">
        <w:rPr>
          <w:rFonts w:ascii="Poppins" w:hAnsi="Poppins" w:cs="Poppins"/>
          <w:b/>
          <w:bCs/>
        </w:rPr>
        <w:t>Lid kredietcomité:</w:t>
      </w:r>
      <w:r w:rsidRPr="00E83451">
        <w:rPr>
          <w:rFonts w:ascii="Poppins" w:hAnsi="Poppins" w:cs="Poppins"/>
        </w:rPr>
        <w:t xml:space="preserve"> _[Handtekening] Datum: ___ _</w:t>
      </w:r>
    </w:p>
    <w:p w14:paraId="3D2B49AF" w14:textId="77777777" w:rsidR="009C596F" w:rsidRPr="00E83451" w:rsidRDefault="009C596F" w:rsidP="009C596F">
      <w:pPr>
        <w:rPr>
          <w:rFonts w:ascii="Poppins" w:hAnsi="Poppins" w:cs="Poppins"/>
        </w:rPr>
      </w:pPr>
    </w:p>
    <w:p w14:paraId="396EFBC2" w14:textId="77777777" w:rsidR="009C596F" w:rsidRPr="00E83451" w:rsidRDefault="009C596F" w:rsidP="009C596F">
      <w:pPr>
        <w:rPr>
          <w:rFonts w:ascii="Poppins" w:hAnsi="Poppins" w:cs="Poppins"/>
        </w:rPr>
      </w:pPr>
    </w:p>
    <w:p w14:paraId="7E24A7F9" w14:textId="77777777" w:rsidR="009C596F" w:rsidRPr="00E83451" w:rsidRDefault="009C596F" w:rsidP="009C596F">
      <w:pPr>
        <w:rPr>
          <w:rFonts w:ascii="Poppins" w:hAnsi="Poppins" w:cs="Poppins"/>
        </w:rPr>
      </w:pPr>
    </w:p>
    <w:p w14:paraId="24573710" w14:textId="77777777" w:rsidR="009C596F" w:rsidRPr="00E83451" w:rsidRDefault="009C596F" w:rsidP="009C596F">
      <w:pPr>
        <w:rPr>
          <w:rFonts w:ascii="Poppins" w:hAnsi="Poppins" w:cs="Poppins"/>
        </w:rPr>
      </w:pPr>
    </w:p>
    <w:p w14:paraId="235F010C" w14:textId="77777777" w:rsidR="009C596F" w:rsidRPr="00E83451" w:rsidRDefault="009C596F" w:rsidP="009C596F">
      <w:pPr>
        <w:rPr>
          <w:rFonts w:ascii="Poppins" w:hAnsi="Poppins" w:cs="Poppins"/>
        </w:rPr>
      </w:pPr>
    </w:p>
    <w:p w14:paraId="68C43B2C" w14:textId="77777777" w:rsidR="009C596F" w:rsidRPr="00E83451" w:rsidRDefault="009C596F" w:rsidP="009C596F">
      <w:pPr>
        <w:numPr>
          <w:ilvl w:val="0"/>
          <w:numId w:val="8"/>
        </w:numPr>
        <w:rPr>
          <w:rFonts w:ascii="Poppins" w:hAnsi="Poppins" w:cs="Poppins"/>
        </w:rPr>
      </w:pPr>
      <w:r w:rsidRPr="00E83451">
        <w:rPr>
          <w:rFonts w:ascii="Poppins" w:hAnsi="Poppins" w:cs="Poppins"/>
          <w:b/>
          <w:bCs/>
        </w:rPr>
        <w:t>Lid kredietcomité:</w:t>
      </w:r>
      <w:r w:rsidRPr="00E83451">
        <w:rPr>
          <w:rFonts w:ascii="Poppins" w:hAnsi="Poppins" w:cs="Poppins"/>
        </w:rPr>
        <w:t xml:space="preserve"> _[Handtekening] Datum: ___ _</w:t>
      </w:r>
    </w:p>
    <w:p w14:paraId="7B0ACF6B" w14:textId="77777777" w:rsidR="009C596F" w:rsidRPr="00E83451" w:rsidRDefault="009C596F" w:rsidP="009C596F">
      <w:pPr>
        <w:rPr>
          <w:rFonts w:ascii="Poppins" w:hAnsi="Poppins" w:cs="Poppins"/>
        </w:rPr>
      </w:pPr>
    </w:p>
    <w:p w14:paraId="511B6483" w14:textId="77777777" w:rsidR="009C596F" w:rsidRPr="00E83451" w:rsidRDefault="009C596F" w:rsidP="002F2FCC">
      <w:pPr>
        <w:rPr>
          <w:rFonts w:ascii="Poppins" w:hAnsi="Poppins" w:cs="Poppins"/>
          <w:b/>
          <w:bCs/>
        </w:rPr>
      </w:pPr>
    </w:p>
    <w:p w14:paraId="4E0563AA" w14:textId="77777777" w:rsidR="009C596F" w:rsidRPr="00E83451" w:rsidRDefault="009C596F" w:rsidP="002F2FCC">
      <w:pPr>
        <w:rPr>
          <w:rFonts w:ascii="Poppins" w:hAnsi="Poppins" w:cs="Poppins"/>
          <w:b/>
          <w:bCs/>
        </w:rPr>
      </w:pPr>
    </w:p>
    <w:p w14:paraId="4146662B" w14:textId="77777777" w:rsidR="009C596F" w:rsidRPr="00E83451" w:rsidRDefault="009C596F" w:rsidP="002F2FCC">
      <w:pPr>
        <w:rPr>
          <w:rFonts w:ascii="Poppins" w:hAnsi="Poppins" w:cs="Poppins"/>
          <w:b/>
          <w:bCs/>
        </w:rPr>
      </w:pPr>
    </w:p>
    <w:p w14:paraId="223E50E3" w14:textId="77777777" w:rsidR="009C596F" w:rsidRPr="00E83451" w:rsidRDefault="009C596F" w:rsidP="002F2FCC">
      <w:pPr>
        <w:rPr>
          <w:rFonts w:ascii="Poppins" w:hAnsi="Poppins" w:cs="Poppins"/>
          <w:b/>
          <w:bCs/>
        </w:rPr>
      </w:pPr>
    </w:p>
    <w:p w14:paraId="7F027233" w14:textId="77777777" w:rsidR="009C596F" w:rsidRPr="00E83451" w:rsidRDefault="009C596F" w:rsidP="002F2FCC">
      <w:pPr>
        <w:rPr>
          <w:rFonts w:ascii="Poppins" w:hAnsi="Poppins" w:cs="Poppins"/>
          <w:b/>
          <w:bCs/>
        </w:rPr>
      </w:pPr>
    </w:p>
    <w:p w14:paraId="18F8D7F5" w14:textId="77777777" w:rsidR="009C596F" w:rsidRPr="00E83451" w:rsidRDefault="009C596F" w:rsidP="002F2FCC">
      <w:pPr>
        <w:rPr>
          <w:rFonts w:ascii="Poppins" w:hAnsi="Poppins" w:cs="Poppins"/>
          <w:b/>
          <w:bCs/>
        </w:rPr>
      </w:pPr>
    </w:p>
    <w:p w14:paraId="0D9FA936" w14:textId="77777777" w:rsidR="009C596F" w:rsidRPr="00E83451" w:rsidRDefault="009C596F" w:rsidP="002F2FCC">
      <w:pPr>
        <w:rPr>
          <w:rFonts w:ascii="Poppins" w:hAnsi="Poppins" w:cs="Poppins"/>
          <w:b/>
          <w:bCs/>
        </w:rPr>
      </w:pPr>
    </w:p>
    <w:p w14:paraId="3225ABC7" w14:textId="77777777" w:rsidR="009C596F" w:rsidRPr="00E83451" w:rsidRDefault="009C596F" w:rsidP="002F2FCC">
      <w:pPr>
        <w:rPr>
          <w:rFonts w:ascii="Poppins" w:hAnsi="Poppins" w:cs="Poppins"/>
          <w:b/>
          <w:bCs/>
        </w:rPr>
      </w:pPr>
    </w:p>
    <w:p w14:paraId="584778D7" w14:textId="77777777" w:rsidR="0036560F" w:rsidRPr="00E83451" w:rsidRDefault="0036560F" w:rsidP="002F2FCC">
      <w:pPr>
        <w:rPr>
          <w:rFonts w:ascii="Poppins" w:hAnsi="Poppins" w:cs="Poppins"/>
          <w:b/>
          <w:bCs/>
        </w:rPr>
      </w:pPr>
    </w:p>
    <w:p w14:paraId="494DEDB8" w14:textId="77777777" w:rsidR="0036560F" w:rsidRPr="00E83451" w:rsidRDefault="0036560F" w:rsidP="002F2FCC">
      <w:pPr>
        <w:rPr>
          <w:rFonts w:ascii="Poppins" w:hAnsi="Poppins" w:cs="Poppins"/>
          <w:b/>
          <w:bCs/>
        </w:rPr>
      </w:pPr>
    </w:p>
    <w:p w14:paraId="626DD797" w14:textId="77777777" w:rsidR="0036560F" w:rsidRPr="00E83451" w:rsidRDefault="0036560F" w:rsidP="002F2FCC">
      <w:pPr>
        <w:rPr>
          <w:rFonts w:ascii="Poppins" w:hAnsi="Poppins" w:cs="Poppins"/>
          <w:b/>
          <w:bCs/>
        </w:rPr>
      </w:pPr>
    </w:p>
    <w:p w14:paraId="04D1D752" w14:textId="77777777" w:rsidR="0036560F" w:rsidRPr="00E83451" w:rsidRDefault="0036560F" w:rsidP="002F2FCC">
      <w:pPr>
        <w:rPr>
          <w:rFonts w:ascii="Poppins" w:hAnsi="Poppins" w:cs="Poppins"/>
          <w:b/>
          <w:bCs/>
        </w:rPr>
      </w:pPr>
    </w:p>
    <w:p w14:paraId="4B166D62" w14:textId="77777777" w:rsidR="0036560F" w:rsidRPr="00E83451" w:rsidRDefault="0036560F" w:rsidP="002F2FCC">
      <w:pPr>
        <w:rPr>
          <w:rFonts w:ascii="Poppins" w:hAnsi="Poppins" w:cs="Poppins"/>
          <w:b/>
          <w:bCs/>
        </w:rPr>
      </w:pPr>
    </w:p>
    <w:p w14:paraId="38EB56CB" w14:textId="77777777" w:rsidR="009A7CF8" w:rsidRPr="00E83451" w:rsidRDefault="009A7CF8" w:rsidP="002F2FCC">
      <w:pPr>
        <w:rPr>
          <w:rFonts w:ascii="Poppins" w:hAnsi="Poppins" w:cs="Poppins"/>
          <w:b/>
          <w:bCs/>
        </w:rPr>
      </w:pPr>
    </w:p>
    <w:p w14:paraId="6E81A38C" w14:textId="6D7B940B" w:rsidR="002F2FCC" w:rsidRPr="00E83451" w:rsidRDefault="002F2FCC" w:rsidP="00063751">
      <w:pPr>
        <w:pStyle w:val="Kop2"/>
        <w:rPr>
          <w:rFonts w:ascii="Poppins" w:hAnsi="Poppins" w:cs="Poppins"/>
          <w:b/>
          <w:bCs/>
          <w:sz w:val="20"/>
          <w:szCs w:val="20"/>
        </w:rPr>
      </w:pPr>
      <w:bookmarkStart w:id="11" w:name="_Toc205983688"/>
      <w:r w:rsidRPr="00E83451">
        <w:rPr>
          <w:rFonts w:ascii="Poppins" w:hAnsi="Poppins" w:cs="Poppins"/>
          <w:b/>
          <w:bCs/>
          <w:sz w:val="20"/>
          <w:szCs w:val="20"/>
        </w:rPr>
        <w:lastRenderedPageBreak/>
        <w:t>Lijst met bijlagen</w:t>
      </w:r>
      <w:bookmarkEnd w:id="11"/>
    </w:p>
    <w:p w14:paraId="36D84B8E" w14:textId="224E4E94" w:rsidR="00341951" w:rsidRPr="00E83451" w:rsidRDefault="00341951">
      <w:pPr>
        <w:rPr>
          <w:rFonts w:ascii="Poppins" w:hAnsi="Poppins" w:cs="Poppins"/>
        </w:rPr>
      </w:pPr>
    </w:p>
    <w:p w14:paraId="3581A5E4" w14:textId="5F47F074" w:rsidR="00E83451" w:rsidRPr="00E83451" w:rsidRDefault="00E83451" w:rsidP="00E83451">
      <w:pPr>
        <w:pStyle w:val="Lijstalinea"/>
        <w:numPr>
          <w:ilvl w:val="0"/>
          <w:numId w:val="31"/>
        </w:numPr>
        <w:jc w:val="left"/>
        <w:rPr>
          <w:rFonts w:ascii="Poppins" w:hAnsi="Poppins" w:cs="Poppins"/>
          <w:lang w:val="en-US"/>
        </w:rPr>
      </w:pPr>
      <w:r w:rsidRPr="00E83451">
        <w:rPr>
          <w:rFonts w:ascii="Poppins" w:hAnsi="Poppins" w:cs="Poppins"/>
          <w:lang w:val="en-US"/>
        </w:rPr>
        <w:t xml:space="preserve">UA Trading Company </w:t>
      </w:r>
      <w:proofErr w:type="spellStart"/>
      <w:r w:rsidRPr="00E83451">
        <w:rPr>
          <w:rFonts w:ascii="Poppins" w:hAnsi="Poppins" w:cs="Poppins"/>
          <w:lang w:val="en-US"/>
        </w:rPr>
        <w:t>Jaarrekening</w:t>
      </w:r>
      <w:proofErr w:type="spellEnd"/>
      <w:r w:rsidRPr="00E83451">
        <w:rPr>
          <w:rFonts w:ascii="Poppins" w:hAnsi="Poppins" w:cs="Poppins"/>
          <w:lang w:val="en-US"/>
        </w:rPr>
        <w:t xml:space="preserve"> 2024.pdf</w:t>
      </w:r>
    </w:p>
    <w:p w14:paraId="49C5EF13" w14:textId="1DC56949" w:rsidR="00E83451" w:rsidRPr="00E83451" w:rsidRDefault="00E83451" w:rsidP="00E83451">
      <w:pPr>
        <w:pStyle w:val="Lijstalinea"/>
        <w:numPr>
          <w:ilvl w:val="0"/>
          <w:numId w:val="31"/>
        </w:numPr>
        <w:jc w:val="left"/>
        <w:rPr>
          <w:rFonts w:ascii="Poppins" w:hAnsi="Poppins" w:cs="Poppins"/>
        </w:rPr>
      </w:pPr>
      <w:r w:rsidRPr="00E83451">
        <w:rPr>
          <w:rFonts w:ascii="Poppins" w:hAnsi="Poppins" w:cs="Poppins"/>
        </w:rPr>
        <w:t xml:space="preserve">Jaarcijfers – </w:t>
      </w:r>
      <w:proofErr w:type="spellStart"/>
      <w:r w:rsidRPr="00E83451">
        <w:rPr>
          <w:rFonts w:ascii="Poppins" w:hAnsi="Poppins" w:cs="Poppins"/>
        </w:rPr>
        <w:t>Carkiddo</w:t>
      </w:r>
      <w:proofErr w:type="spellEnd"/>
      <w:r w:rsidRPr="00E83451">
        <w:rPr>
          <w:rFonts w:ascii="Poppins" w:hAnsi="Poppins" w:cs="Poppins"/>
        </w:rPr>
        <w:t xml:space="preserve"> 2022.pdf</w:t>
      </w:r>
    </w:p>
    <w:p w14:paraId="49717E2C" w14:textId="30F0A65A" w:rsidR="00E83451" w:rsidRPr="00E83451" w:rsidRDefault="00E83451" w:rsidP="00E83451">
      <w:pPr>
        <w:pStyle w:val="Lijstalinea"/>
        <w:numPr>
          <w:ilvl w:val="0"/>
          <w:numId w:val="31"/>
        </w:numPr>
        <w:jc w:val="left"/>
        <w:rPr>
          <w:rFonts w:ascii="Poppins" w:hAnsi="Poppins" w:cs="Poppins"/>
        </w:rPr>
      </w:pPr>
      <w:r w:rsidRPr="00E83451">
        <w:rPr>
          <w:rFonts w:ascii="Poppins" w:hAnsi="Poppins" w:cs="Poppins"/>
        </w:rPr>
        <w:t xml:space="preserve">Jaarcijfers – </w:t>
      </w:r>
      <w:proofErr w:type="spellStart"/>
      <w:r w:rsidRPr="00E83451">
        <w:rPr>
          <w:rFonts w:ascii="Poppins" w:hAnsi="Poppins" w:cs="Poppins"/>
        </w:rPr>
        <w:t>Carkiddo</w:t>
      </w:r>
      <w:proofErr w:type="spellEnd"/>
      <w:r w:rsidRPr="00E83451">
        <w:rPr>
          <w:rFonts w:ascii="Poppins" w:hAnsi="Poppins" w:cs="Poppins"/>
        </w:rPr>
        <w:t xml:space="preserve"> 2023.pdf</w:t>
      </w:r>
    </w:p>
    <w:p w14:paraId="220248C2" w14:textId="12BAB5F5" w:rsidR="00E83451" w:rsidRPr="00E83451" w:rsidRDefault="00E83451" w:rsidP="00E83451">
      <w:pPr>
        <w:pStyle w:val="Lijstalinea"/>
        <w:numPr>
          <w:ilvl w:val="0"/>
          <w:numId w:val="31"/>
        </w:numPr>
        <w:jc w:val="left"/>
        <w:rPr>
          <w:rFonts w:ascii="Poppins" w:hAnsi="Poppins" w:cs="Poppins"/>
        </w:rPr>
      </w:pPr>
      <w:r w:rsidRPr="00E83451">
        <w:rPr>
          <w:rFonts w:ascii="Poppins" w:hAnsi="Poppins" w:cs="Poppins"/>
        </w:rPr>
        <w:t xml:space="preserve">UA </w:t>
      </w:r>
      <w:proofErr w:type="spellStart"/>
      <w:r w:rsidRPr="00E83451">
        <w:rPr>
          <w:rFonts w:ascii="Poppins" w:hAnsi="Poppins" w:cs="Poppins"/>
        </w:rPr>
        <w:t>Trading</w:t>
      </w:r>
      <w:proofErr w:type="spellEnd"/>
      <w:r w:rsidRPr="00E83451">
        <w:rPr>
          <w:rFonts w:ascii="Poppins" w:hAnsi="Poppins" w:cs="Poppins"/>
        </w:rPr>
        <w:t xml:space="preserve"> Company Tussentijdse jaarrekening 2025.pdf</w:t>
      </w:r>
    </w:p>
    <w:p w14:paraId="4CAE0E19" w14:textId="19BC8AC1" w:rsidR="00E83451" w:rsidRPr="00E83451" w:rsidRDefault="00E83451" w:rsidP="00E83451">
      <w:pPr>
        <w:pStyle w:val="Lijstalinea"/>
        <w:numPr>
          <w:ilvl w:val="0"/>
          <w:numId w:val="31"/>
        </w:numPr>
        <w:jc w:val="left"/>
        <w:rPr>
          <w:rFonts w:ascii="Poppins" w:hAnsi="Poppins" w:cs="Poppins"/>
        </w:rPr>
      </w:pPr>
      <w:r w:rsidRPr="00E83451">
        <w:rPr>
          <w:rFonts w:ascii="Poppins" w:hAnsi="Poppins" w:cs="Poppins"/>
        </w:rPr>
        <w:t>Banktransacties 1 – 2023-01-01_2025-01-21 NL11BUNQ2067005847.pdf</w:t>
      </w:r>
    </w:p>
    <w:p w14:paraId="4C5FA3D5" w14:textId="056CD4AA" w:rsidR="00E83451" w:rsidRPr="00E83451" w:rsidRDefault="00E83451" w:rsidP="00E83451">
      <w:pPr>
        <w:pStyle w:val="Lijstalinea"/>
        <w:numPr>
          <w:ilvl w:val="0"/>
          <w:numId w:val="31"/>
        </w:numPr>
        <w:jc w:val="left"/>
        <w:rPr>
          <w:rFonts w:ascii="Poppins" w:hAnsi="Poppins" w:cs="Poppins"/>
        </w:rPr>
      </w:pPr>
      <w:r w:rsidRPr="00E83451">
        <w:rPr>
          <w:rFonts w:ascii="Poppins" w:hAnsi="Poppins" w:cs="Poppins"/>
        </w:rPr>
        <w:t>Banktransacties 2 – 2024-06-21_2025-01-21 NL11BUNQ2067005847.pdf</w:t>
      </w:r>
    </w:p>
    <w:p w14:paraId="0C1CF88D" w14:textId="091B1378" w:rsidR="00E83451" w:rsidRPr="00E83451" w:rsidRDefault="00E83451" w:rsidP="00E83451">
      <w:pPr>
        <w:pStyle w:val="Lijstalinea"/>
        <w:numPr>
          <w:ilvl w:val="0"/>
          <w:numId w:val="31"/>
        </w:numPr>
        <w:jc w:val="left"/>
        <w:rPr>
          <w:rFonts w:ascii="Poppins" w:hAnsi="Poppins" w:cs="Poppins"/>
        </w:rPr>
      </w:pPr>
      <w:r w:rsidRPr="00E83451">
        <w:rPr>
          <w:rFonts w:ascii="Poppins" w:hAnsi="Poppins" w:cs="Poppins"/>
        </w:rPr>
        <w:t>Banktransacties 3 – 2025-01-01_2025-07-21 NL61KNAB0776202022.pdf</w:t>
      </w:r>
    </w:p>
    <w:p w14:paraId="4E77E85A" w14:textId="61BC4A08" w:rsidR="00E83451" w:rsidRPr="00E83451" w:rsidRDefault="00E83451" w:rsidP="00E83451">
      <w:pPr>
        <w:pStyle w:val="Lijstalinea"/>
        <w:numPr>
          <w:ilvl w:val="0"/>
          <w:numId w:val="31"/>
        </w:numPr>
        <w:jc w:val="left"/>
        <w:rPr>
          <w:rFonts w:ascii="Poppins" w:hAnsi="Poppins" w:cs="Poppins"/>
          <w:lang w:val="en-US"/>
        </w:rPr>
      </w:pPr>
      <w:r w:rsidRPr="00E83451">
        <w:rPr>
          <w:rFonts w:ascii="Poppins" w:hAnsi="Poppins" w:cs="Poppins"/>
          <w:lang w:val="en-US"/>
        </w:rPr>
        <w:t>General Ledger 2022 – comparative analysis 2022.pdf</w:t>
      </w:r>
    </w:p>
    <w:p w14:paraId="6919A833" w14:textId="16E37ED9" w:rsidR="00E83451" w:rsidRPr="00E83451" w:rsidRDefault="00E83451" w:rsidP="00E83451">
      <w:pPr>
        <w:pStyle w:val="Lijstalinea"/>
        <w:numPr>
          <w:ilvl w:val="0"/>
          <w:numId w:val="31"/>
        </w:numPr>
        <w:jc w:val="left"/>
        <w:rPr>
          <w:rFonts w:ascii="Poppins" w:hAnsi="Poppins" w:cs="Poppins"/>
          <w:lang w:val="en-US"/>
        </w:rPr>
      </w:pPr>
      <w:r w:rsidRPr="00E83451">
        <w:rPr>
          <w:rFonts w:ascii="Poppins" w:hAnsi="Poppins" w:cs="Poppins"/>
          <w:lang w:val="en-US"/>
        </w:rPr>
        <w:t>General Ledger 2023 – comparative analysis 2023.pdf</w:t>
      </w:r>
    </w:p>
    <w:p w14:paraId="07A2CE5F" w14:textId="77777777" w:rsidR="002F2FCC" w:rsidRPr="00E83451" w:rsidRDefault="002F2FCC">
      <w:pPr>
        <w:rPr>
          <w:rFonts w:ascii="Poppins" w:hAnsi="Poppins" w:cs="Poppins"/>
          <w:lang w:val="en-US"/>
        </w:rPr>
      </w:pPr>
    </w:p>
    <w:sectPr w:rsidR="002F2FCC" w:rsidRPr="00E83451">
      <w:head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2856C" w14:textId="77777777" w:rsidR="000E6D1E" w:rsidRDefault="000E6D1E" w:rsidP="0036560F">
      <w:pPr>
        <w:spacing w:before="0"/>
      </w:pPr>
      <w:r>
        <w:separator/>
      </w:r>
    </w:p>
  </w:endnote>
  <w:endnote w:type="continuationSeparator" w:id="0">
    <w:p w14:paraId="03B4B6E4" w14:textId="77777777" w:rsidR="000E6D1E" w:rsidRDefault="000E6D1E" w:rsidP="0036560F">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Noto Serif">
    <w:charset w:val="00"/>
    <w:family w:val="roman"/>
    <w:pitch w:val="variable"/>
    <w:sig w:usb0="E00002FF" w:usb1="500078FF" w:usb2="0000002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5998D" w14:textId="77777777" w:rsidR="000E6D1E" w:rsidRDefault="000E6D1E" w:rsidP="0036560F">
      <w:pPr>
        <w:spacing w:before="0"/>
      </w:pPr>
      <w:r>
        <w:separator/>
      </w:r>
    </w:p>
  </w:footnote>
  <w:footnote w:type="continuationSeparator" w:id="0">
    <w:p w14:paraId="0B378BA0" w14:textId="77777777" w:rsidR="000E6D1E" w:rsidRDefault="000E6D1E" w:rsidP="0036560F">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5A4B0" w14:textId="77777777" w:rsidR="00AB7783" w:rsidRDefault="00AB7783">
    <w:pPr>
      <w:pStyle w:val="Koptekst"/>
    </w:pPr>
  </w:p>
  <w:p w14:paraId="3530E3E5" w14:textId="77777777" w:rsidR="00AB7783" w:rsidRDefault="00AB7783">
    <w:pPr>
      <w:pStyle w:val="Koptekst"/>
    </w:pPr>
  </w:p>
  <w:p w14:paraId="2FA66B75" w14:textId="77777777" w:rsidR="00AB7783" w:rsidRDefault="00AB7783">
    <w:pPr>
      <w:pStyle w:val="Koptekst"/>
    </w:pPr>
  </w:p>
  <w:p w14:paraId="0BDB6DC0" w14:textId="2FA38808" w:rsidR="0036560F" w:rsidRDefault="0036560F">
    <w:pPr>
      <w:pStyle w:val="Koptekst"/>
    </w:pPr>
    <w:r>
      <w:rPr>
        <w:noProof/>
      </w:rPr>
      <w:drawing>
        <wp:anchor distT="0" distB="0" distL="114300" distR="114300" simplePos="0" relativeHeight="251658240" behindDoc="0" locked="0" layoutInCell="1" allowOverlap="1" wp14:anchorId="49F7CD1C" wp14:editId="428478DF">
          <wp:simplePos x="0" y="0"/>
          <wp:positionH relativeFrom="page">
            <wp:posOffset>899795</wp:posOffset>
          </wp:positionH>
          <wp:positionV relativeFrom="page">
            <wp:posOffset>448945</wp:posOffset>
          </wp:positionV>
          <wp:extent cx="1738800" cy="216000"/>
          <wp:effectExtent l="0" t="0" r="1270" b="0"/>
          <wp:wrapNone/>
          <wp:docPr id="849111352" name="Afbeelding 1" descr="Afbeelding met Lettertype, Graphics, tekst,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11352" name="Afbeelding 1" descr="Afbeelding met Lettertype, Graphics, tekst, grafische vormgeving&#10;&#10;Automatisch gegenereerde beschrijving"/>
                  <pic:cNvPicPr/>
                </pic:nvPicPr>
                <pic:blipFill>
                  <a:blip r:embed="rId1">
                    <a:extLst>
                      <a:ext uri="{28A0092B-C50C-407E-A947-70E740481C1C}">
                        <a14:useLocalDpi xmlns:a14="http://schemas.microsoft.com/office/drawing/2010/main" val="0"/>
                      </a:ext>
                    </a:extLst>
                  </a:blip>
                  <a:stretch>
                    <a:fillRect/>
                  </a:stretch>
                </pic:blipFill>
                <pic:spPr>
                  <a:xfrm>
                    <a:off x="0" y="0"/>
                    <a:ext cx="1738800" cy="216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7EFB"/>
    <w:multiLevelType w:val="multilevel"/>
    <w:tmpl w:val="49D8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B5B2B"/>
    <w:multiLevelType w:val="multilevel"/>
    <w:tmpl w:val="9C68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269D2"/>
    <w:multiLevelType w:val="hybridMultilevel"/>
    <w:tmpl w:val="F7CCE9E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11B872EE"/>
    <w:multiLevelType w:val="multilevel"/>
    <w:tmpl w:val="D19C02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17FAC"/>
    <w:multiLevelType w:val="hybridMultilevel"/>
    <w:tmpl w:val="848E9CBC"/>
    <w:lvl w:ilvl="0" w:tplc="11AC7630">
      <w:numFmt w:val="bullet"/>
      <w:lvlText w:val="•"/>
      <w:lvlJc w:val="left"/>
      <w:pPr>
        <w:ind w:left="720" w:hanging="360"/>
      </w:pPr>
      <w:rPr>
        <w:rFonts w:ascii="Poppins" w:eastAsiaTheme="minorHAnsi" w:hAnsi="Poppins" w:cs="Poppins" w:hint="default"/>
        <w:b/>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54A43DB"/>
    <w:multiLevelType w:val="hybridMultilevel"/>
    <w:tmpl w:val="CA2CA676"/>
    <w:lvl w:ilvl="0" w:tplc="0413000D">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7657535"/>
    <w:multiLevelType w:val="multilevel"/>
    <w:tmpl w:val="A5E60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443506"/>
    <w:multiLevelType w:val="multilevel"/>
    <w:tmpl w:val="C03E8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4B147E"/>
    <w:multiLevelType w:val="multilevel"/>
    <w:tmpl w:val="A06E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95DED"/>
    <w:multiLevelType w:val="hybridMultilevel"/>
    <w:tmpl w:val="19FC5D90"/>
    <w:lvl w:ilvl="0" w:tplc="0413000D">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5D86290"/>
    <w:multiLevelType w:val="hybridMultilevel"/>
    <w:tmpl w:val="34D664FC"/>
    <w:lvl w:ilvl="0" w:tplc="AAF87D08">
      <w:numFmt w:val="bullet"/>
      <w:lvlText w:val=""/>
      <w:lvlJc w:val="left"/>
      <w:pPr>
        <w:ind w:left="720" w:hanging="360"/>
      </w:pPr>
      <w:rPr>
        <w:rFonts w:ascii="Poppins" w:eastAsiaTheme="minorHAnsi" w:hAnsi="Poppins" w:cs="Poppin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3F49140E"/>
    <w:multiLevelType w:val="multilevel"/>
    <w:tmpl w:val="4812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3E35F1"/>
    <w:multiLevelType w:val="hybridMultilevel"/>
    <w:tmpl w:val="299CC612"/>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3" w15:restartNumberingAfterBreak="0">
    <w:nsid w:val="43F00E8F"/>
    <w:multiLevelType w:val="hybridMultilevel"/>
    <w:tmpl w:val="7E3E80CE"/>
    <w:lvl w:ilvl="0" w:tplc="0413000D">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44FC3BD6"/>
    <w:multiLevelType w:val="hybridMultilevel"/>
    <w:tmpl w:val="055041FE"/>
    <w:lvl w:ilvl="0" w:tplc="3F563476">
      <w:numFmt w:val="bullet"/>
      <w:lvlText w:val="-"/>
      <w:lvlJc w:val="left"/>
      <w:pPr>
        <w:ind w:left="720" w:hanging="360"/>
      </w:pPr>
      <w:rPr>
        <w:rFonts w:ascii="Poppins" w:eastAsiaTheme="minorHAnsi" w:hAnsi="Poppins" w:cs="Poppin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45550991"/>
    <w:multiLevelType w:val="hybridMultilevel"/>
    <w:tmpl w:val="40E0275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46D10ED8"/>
    <w:multiLevelType w:val="multilevel"/>
    <w:tmpl w:val="55D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E40844"/>
    <w:multiLevelType w:val="hybridMultilevel"/>
    <w:tmpl w:val="803CEA3A"/>
    <w:lvl w:ilvl="0" w:tplc="11AC7630">
      <w:numFmt w:val="bullet"/>
      <w:lvlText w:val="•"/>
      <w:lvlJc w:val="left"/>
      <w:pPr>
        <w:ind w:left="720" w:hanging="360"/>
      </w:pPr>
      <w:rPr>
        <w:rFonts w:ascii="Poppins" w:eastAsiaTheme="minorHAnsi" w:hAnsi="Poppins" w:cs="Poppins" w:hint="default"/>
        <w:b/>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49080D1E"/>
    <w:multiLevelType w:val="hybridMultilevel"/>
    <w:tmpl w:val="ED4E5898"/>
    <w:lvl w:ilvl="0" w:tplc="AAF87D08">
      <w:numFmt w:val="bullet"/>
      <w:lvlText w:val=""/>
      <w:lvlJc w:val="left"/>
      <w:pPr>
        <w:ind w:left="720" w:hanging="360"/>
      </w:pPr>
      <w:rPr>
        <w:rFonts w:ascii="Poppins" w:eastAsiaTheme="minorHAnsi" w:hAnsi="Poppins" w:cs="Poppin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502C0149"/>
    <w:multiLevelType w:val="multilevel"/>
    <w:tmpl w:val="08F4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92680A"/>
    <w:multiLevelType w:val="multilevel"/>
    <w:tmpl w:val="1144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8B2E0B"/>
    <w:multiLevelType w:val="multilevel"/>
    <w:tmpl w:val="3976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053D80"/>
    <w:multiLevelType w:val="hybridMultilevel"/>
    <w:tmpl w:val="307200A8"/>
    <w:lvl w:ilvl="0" w:tplc="11AC7630">
      <w:numFmt w:val="bullet"/>
      <w:lvlText w:val="•"/>
      <w:lvlJc w:val="left"/>
      <w:pPr>
        <w:ind w:left="720" w:hanging="360"/>
      </w:pPr>
      <w:rPr>
        <w:rFonts w:ascii="Poppins" w:eastAsiaTheme="minorHAnsi" w:hAnsi="Poppins" w:cs="Poppins" w:hint="default"/>
        <w:b/>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6040479E"/>
    <w:multiLevelType w:val="multilevel"/>
    <w:tmpl w:val="5A48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F719B4"/>
    <w:multiLevelType w:val="multilevel"/>
    <w:tmpl w:val="82A2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40675C"/>
    <w:multiLevelType w:val="multilevel"/>
    <w:tmpl w:val="EFD8C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6453E4"/>
    <w:multiLevelType w:val="multilevel"/>
    <w:tmpl w:val="3F64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D51B30"/>
    <w:multiLevelType w:val="multilevel"/>
    <w:tmpl w:val="6BFC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A904BB"/>
    <w:multiLevelType w:val="hybridMultilevel"/>
    <w:tmpl w:val="6ABE7EC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734C02BE"/>
    <w:multiLevelType w:val="multilevel"/>
    <w:tmpl w:val="E8E0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67798F"/>
    <w:multiLevelType w:val="hybridMultilevel"/>
    <w:tmpl w:val="63866904"/>
    <w:lvl w:ilvl="0" w:tplc="11AC7630">
      <w:numFmt w:val="bullet"/>
      <w:lvlText w:val="•"/>
      <w:lvlJc w:val="left"/>
      <w:pPr>
        <w:ind w:left="720" w:hanging="360"/>
      </w:pPr>
      <w:rPr>
        <w:rFonts w:ascii="Poppins" w:eastAsiaTheme="minorHAnsi" w:hAnsi="Poppins" w:cs="Poppins" w:hint="default"/>
        <w:b/>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7A236046"/>
    <w:multiLevelType w:val="hybridMultilevel"/>
    <w:tmpl w:val="0D283200"/>
    <w:lvl w:ilvl="0" w:tplc="A55AE0D0">
      <w:numFmt w:val="bullet"/>
      <w:lvlText w:val="-"/>
      <w:lvlJc w:val="left"/>
      <w:pPr>
        <w:ind w:left="720" w:hanging="360"/>
      </w:pPr>
      <w:rPr>
        <w:rFonts w:ascii="Poppins" w:eastAsiaTheme="minorHAnsi" w:hAnsi="Poppins" w:cs="Poppin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7A781175"/>
    <w:multiLevelType w:val="hybridMultilevel"/>
    <w:tmpl w:val="D94AA094"/>
    <w:lvl w:ilvl="0" w:tplc="0413000D">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204946456">
    <w:abstractNumId w:val="20"/>
  </w:num>
  <w:num w:numId="2" w16cid:durableId="426119663">
    <w:abstractNumId w:val="24"/>
  </w:num>
  <w:num w:numId="3" w16cid:durableId="1491024005">
    <w:abstractNumId w:val="21"/>
  </w:num>
  <w:num w:numId="4" w16cid:durableId="1972634357">
    <w:abstractNumId w:val="0"/>
  </w:num>
  <w:num w:numId="5" w16cid:durableId="74977419">
    <w:abstractNumId w:val="1"/>
  </w:num>
  <w:num w:numId="6" w16cid:durableId="1059283392">
    <w:abstractNumId w:val="26"/>
  </w:num>
  <w:num w:numId="7" w16cid:durableId="180554432">
    <w:abstractNumId w:val="19"/>
  </w:num>
  <w:num w:numId="8" w16cid:durableId="602540756">
    <w:abstractNumId w:val="3"/>
  </w:num>
  <w:num w:numId="9" w16cid:durableId="958293142">
    <w:abstractNumId w:val="6"/>
  </w:num>
  <w:num w:numId="10" w16cid:durableId="353652451">
    <w:abstractNumId w:val="12"/>
  </w:num>
  <w:num w:numId="11" w16cid:durableId="211236410">
    <w:abstractNumId w:val="27"/>
  </w:num>
  <w:num w:numId="12" w16cid:durableId="1684669057">
    <w:abstractNumId w:val="23"/>
  </w:num>
  <w:num w:numId="13" w16cid:durableId="596518425">
    <w:abstractNumId w:val="11"/>
  </w:num>
  <w:num w:numId="14" w16cid:durableId="83764054">
    <w:abstractNumId w:val="29"/>
  </w:num>
  <w:num w:numId="15" w16cid:durableId="910889555">
    <w:abstractNumId w:val="16"/>
  </w:num>
  <w:num w:numId="16" w16cid:durableId="201866338">
    <w:abstractNumId w:val="7"/>
  </w:num>
  <w:num w:numId="17" w16cid:durableId="2017152001">
    <w:abstractNumId w:val="8"/>
  </w:num>
  <w:num w:numId="18" w16cid:durableId="793789939">
    <w:abstractNumId w:val="13"/>
  </w:num>
  <w:num w:numId="19" w16cid:durableId="586613886">
    <w:abstractNumId w:val="4"/>
  </w:num>
  <w:num w:numId="20" w16cid:durableId="1141654054">
    <w:abstractNumId w:val="30"/>
  </w:num>
  <w:num w:numId="21" w16cid:durableId="1070999923">
    <w:abstractNumId w:val="17"/>
  </w:num>
  <w:num w:numId="22" w16cid:durableId="1273975445">
    <w:abstractNumId w:val="22"/>
  </w:num>
  <w:num w:numId="23" w16cid:durableId="1965966857">
    <w:abstractNumId w:val="2"/>
  </w:num>
  <w:num w:numId="24" w16cid:durableId="1566716798">
    <w:abstractNumId w:val="25"/>
  </w:num>
  <w:num w:numId="25" w16cid:durableId="1410149980">
    <w:abstractNumId w:val="15"/>
  </w:num>
  <w:num w:numId="26" w16cid:durableId="2041393986">
    <w:abstractNumId w:val="10"/>
  </w:num>
  <w:num w:numId="27" w16cid:durableId="1089695049">
    <w:abstractNumId w:val="18"/>
  </w:num>
  <w:num w:numId="28" w16cid:durableId="1664360143">
    <w:abstractNumId w:val="5"/>
  </w:num>
  <w:num w:numId="29" w16cid:durableId="1421290064">
    <w:abstractNumId w:val="32"/>
  </w:num>
  <w:num w:numId="30" w16cid:durableId="1981113358">
    <w:abstractNumId w:val="9"/>
  </w:num>
  <w:num w:numId="31" w16cid:durableId="388842549">
    <w:abstractNumId w:val="28"/>
  </w:num>
  <w:num w:numId="32" w16cid:durableId="970666744">
    <w:abstractNumId w:val="14"/>
  </w:num>
  <w:num w:numId="33" w16cid:durableId="47529394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FCC"/>
    <w:rsid w:val="00040FCB"/>
    <w:rsid w:val="00063751"/>
    <w:rsid w:val="00072A41"/>
    <w:rsid w:val="000807DD"/>
    <w:rsid w:val="000A23D0"/>
    <w:rsid w:val="000C1024"/>
    <w:rsid w:val="000C55D1"/>
    <w:rsid w:val="000D6455"/>
    <w:rsid w:val="000E6D1E"/>
    <w:rsid w:val="001150D5"/>
    <w:rsid w:val="001541AE"/>
    <w:rsid w:val="001848C6"/>
    <w:rsid w:val="0019347B"/>
    <w:rsid w:val="001977F7"/>
    <w:rsid w:val="001C1EEF"/>
    <w:rsid w:val="001F10C5"/>
    <w:rsid w:val="002136AD"/>
    <w:rsid w:val="00215B10"/>
    <w:rsid w:val="00240146"/>
    <w:rsid w:val="00246B5F"/>
    <w:rsid w:val="002563A6"/>
    <w:rsid w:val="00285671"/>
    <w:rsid w:val="0028744A"/>
    <w:rsid w:val="002B2E2E"/>
    <w:rsid w:val="002C4C7E"/>
    <w:rsid w:val="002F2FCC"/>
    <w:rsid w:val="002F737F"/>
    <w:rsid w:val="00307B69"/>
    <w:rsid w:val="00335FDB"/>
    <w:rsid w:val="00341951"/>
    <w:rsid w:val="00341F67"/>
    <w:rsid w:val="00351E20"/>
    <w:rsid w:val="00355A63"/>
    <w:rsid w:val="0036560F"/>
    <w:rsid w:val="003860E6"/>
    <w:rsid w:val="003A1E01"/>
    <w:rsid w:val="003A70CA"/>
    <w:rsid w:val="003B55A3"/>
    <w:rsid w:val="003C4FBE"/>
    <w:rsid w:val="003C6B82"/>
    <w:rsid w:val="003D04F4"/>
    <w:rsid w:val="003D5E26"/>
    <w:rsid w:val="003E0C3C"/>
    <w:rsid w:val="003E0C79"/>
    <w:rsid w:val="003F567F"/>
    <w:rsid w:val="004134D3"/>
    <w:rsid w:val="00421D12"/>
    <w:rsid w:val="00425FA7"/>
    <w:rsid w:val="004272A0"/>
    <w:rsid w:val="00432123"/>
    <w:rsid w:val="00443FE2"/>
    <w:rsid w:val="00446EE1"/>
    <w:rsid w:val="0045311A"/>
    <w:rsid w:val="00454540"/>
    <w:rsid w:val="004A5082"/>
    <w:rsid w:val="004A6273"/>
    <w:rsid w:val="004B0F3C"/>
    <w:rsid w:val="004B6808"/>
    <w:rsid w:val="004C24F6"/>
    <w:rsid w:val="004D120C"/>
    <w:rsid w:val="004D5782"/>
    <w:rsid w:val="004D7A89"/>
    <w:rsid w:val="0050392E"/>
    <w:rsid w:val="00510314"/>
    <w:rsid w:val="005167D4"/>
    <w:rsid w:val="005216FF"/>
    <w:rsid w:val="0052204A"/>
    <w:rsid w:val="00525406"/>
    <w:rsid w:val="00537727"/>
    <w:rsid w:val="0057658B"/>
    <w:rsid w:val="00585C8A"/>
    <w:rsid w:val="005860FC"/>
    <w:rsid w:val="0059135A"/>
    <w:rsid w:val="0059148C"/>
    <w:rsid w:val="0059616F"/>
    <w:rsid w:val="005B799E"/>
    <w:rsid w:val="005C3824"/>
    <w:rsid w:val="005E05A6"/>
    <w:rsid w:val="005F0DD4"/>
    <w:rsid w:val="005F3138"/>
    <w:rsid w:val="006257DA"/>
    <w:rsid w:val="00676BC8"/>
    <w:rsid w:val="00676BE2"/>
    <w:rsid w:val="006C1C3D"/>
    <w:rsid w:val="006C4E33"/>
    <w:rsid w:val="006C6DF1"/>
    <w:rsid w:val="006F6048"/>
    <w:rsid w:val="006F71BF"/>
    <w:rsid w:val="007549C8"/>
    <w:rsid w:val="00772E6A"/>
    <w:rsid w:val="007A3C40"/>
    <w:rsid w:val="007A7867"/>
    <w:rsid w:val="007A7BB0"/>
    <w:rsid w:val="007B424B"/>
    <w:rsid w:val="007B6239"/>
    <w:rsid w:val="007F4471"/>
    <w:rsid w:val="007F4741"/>
    <w:rsid w:val="00802839"/>
    <w:rsid w:val="00814A49"/>
    <w:rsid w:val="00816DF5"/>
    <w:rsid w:val="00833FB1"/>
    <w:rsid w:val="008414B6"/>
    <w:rsid w:val="00845F67"/>
    <w:rsid w:val="00861B1F"/>
    <w:rsid w:val="00871356"/>
    <w:rsid w:val="00885A05"/>
    <w:rsid w:val="008E0701"/>
    <w:rsid w:val="008F5010"/>
    <w:rsid w:val="00902A6B"/>
    <w:rsid w:val="009129E4"/>
    <w:rsid w:val="009133D6"/>
    <w:rsid w:val="00917809"/>
    <w:rsid w:val="0093005D"/>
    <w:rsid w:val="00934A7E"/>
    <w:rsid w:val="00950F80"/>
    <w:rsid w:val="00967C15"/>
    <w:rsid w:val="0097167A"/>
    <w:rsid w:val="0097172C"/>
    <w:rsid w:val="00976AED"/>
    <w:rsid w:val="00997CA7"/>
    <w:rsid w:val="009A1B77"/>
    <w:rsid w:val="009A7CF8"/>
    <w:rsid w:val="009C24F5"/>
    <w:rsid w:val="009C596F"/>
    <w:rsid w:val="009C72E8"/>
    <w:rsid w:val="009E2791"/>
    <w:rsid w:val="009E3E49"/>
    <w:rsid w:val="009F7B1F"/>
    <w:rsid w:val="00A0398F"/>
    <w:rsid w:val="00A07EAA"/>
    <w:rsid w:val="00A22D78"/>
    <w:rsid w:val="00A315B5"/>
    <w:rsid w:val="00A31FC7"/>
    <w:rsid w:val="00A51631"/>
    <w:rsid w:val="00A61887"/>
    <w:rsid w:val="00A72247"/>
    <w:rsid w:val="00A77D5D"/>
    <w:rsid w:val="00A82C9F"/>
    <w:rsid w:val="00A8755B"/>
    <w:rsid w:val="00A909A8"/>
    <w:rsid w:val="00AB4A0C"/>
    <w:rsid w:val="00AB4A8D"/>
    <w:rsid w:val="00AB7783"/>
    <w:rsid w:val="00AC096C"/>
    <w:rsid w:val="00B039ED"/>
    <w:rsid w:val="00B146DF"/>
    <w:rsid w:val="00B25AEB"/>
    <w:rsid w:val="00B33966"/>
    <w:rsid w:val="00B7191A"/>
    <w:rsid w:val="00B732C5"/>
    <w:rsid w:val="00B84079"/>
    <w:rsid w:val="00BB309A"/>
    <w:rsid w:val="00BC295F"/>
    <w:rsid w:val="00BD1254"/>
    <w:rsid w:val="00BD1BC4"/>
    <w:rsid w:val="00BD23CE"/>
    <w:rsid w:val="00C30776"/>
    <w:rsid w:val="00C3458D"/>
    <w:rsid w:val="00C625DF"/>
    <w:rsid w:val="00CE488F"/>
    <w:rsid w:val="00CF0DAC"/>
    <w:rsid w:val="00CF2EC6"/>
    <w:rsid w:val="00D21F70"/>
    <w:rsid w:val="00D23307"/>
    <w:rsid w:val="00D27EBD"/>
    <w:rsid w:val="00D512C3"/>
    <w:rsid w:val="00DB3642"/>
    <w:rsid w:val="00DB5EB4"/>
    <w:rsid w:val="00E450F2"/>
    <w:rsid w:val="00E54DED"/>
    <w:rsid w:val="00E83451"/>
    <w:rsid w:val="00E9757A"/>
    <w:rsid w:val="00EA0E79"/>
    <w:rsid w:val="00ED025F"/>
    <w:rsid w:val="00F01F0A"/>
    <w:rsid w:val="00F108CA"/>
    <w:rsid w:val="00F1451B"/>
    <w:rsid w:val="00F15718"/>
    <w:rsid w:val="00F3036C"/>
    <w:rsid w:val="00F33360"/>
    <w:rsid w:val="00F431D9"/>
    <w:rsid w:val="00F7052A"/>
    <w:rsid w:val="00F86A4F"/>
    <w:rsid w:val="00F9387A"/>
    <w:rsid w:val="00F975FD"/>
    <w:rsid w:val="00FC4A1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3AA28"/>
  <w15:chartTrackingRefBased/>
  <w15:docId w15:val="{58664CE5-1D54-41DC-A565-7F8ECAC6F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F2FCC"/>
    <w:pPr>
      <w:spacing w:before="80" w:after="0" w:line="240" w:lineRule="auto"/>
      <w:jc w:val="both"/>
    </w:pPr>
    <w:rPr>
      <w:rFonts w:ascii="Noto Sans" w:hAnsi="Noto Sans"/>
      <w:color w:val="000000" w:themeColor="text1"/>
      <w:kern w:val="0"/>
      <w:sz w:val="20"/>
      <w:szCs w:val="20"/>
      <w14:ligatures w14:val="none"/>
    </w:rPr>
  </w:style>
  <w:style w:type="paragraph" w:styleId="Kop1">
    <w:name w:val="heading 1"/>
    <w:basedOn w:val="Standaard"/>
    <w:next w:val="Standaard"/>
    <w:link w:val="Kop1Char"/>
    <w:uiPriority w:val="9"/>
    <w:qFormat/>
    <w:rsid w:val="002F2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2F2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2F2FC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2F2FCC"/>
    <w:pPr>
      <w:keepNext/>
      <w:keepLines/>
      <w:spacing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unhideWhenUsed/>
    <w:qFormat/>
    <w:rsid w:val="002F2FCC"/>
    <w:pPr>
      <w:keepNext/>
      <w:keepLines/>
      <w:spacing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F2FCC"/>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F2FCC"/>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F2FCC"/>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F2FCC"/>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F2FC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2F2FC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2F2FC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2F2FCC"/>
    <w:rPr>
      <w:rFonts w:eastAsiaTheme="majorEastAsia" w:cstheme="majorBidi"/>
      <w:i/>
      <w:iCs/>
      <w:color w:val="0F4761" w:themeColor="accent1" w:themeShade="BF"/>
    </w:rPr>
  </w:style>
  <w:style w:type="character" w:customStyle="1" w:styleId="Kop5Char">
    <w:name w:val="Kop 5 Char"/>
    <w:basedOn w:val="Standaardalinea-lettertype"/>
    <w:link w:val="Kop5"/>
    <w:uiPriority w:val="9"/>
    <w:rsid w:val="002F2FC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F2FC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F2FC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F2FC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F2FCC"/>
    <w:rPr>
      <w:rFonts w:eastAsiaTheme="majorEastAsia" w:cstheme="majorBidi"/>
      <w:color w:val="272727" w:themeColor="text1" w:themeTint="D8"/>
    </w:rPr>
  </w:style>
  <w:style w:type="paragraph" w:styleId="Titel">
    <w:name w:val="Title"/>
    <w:basedOn w:val="Standaard"/>
    <w:next w:val="Standaard"/>
    <w:link w:val="TitelChar"/>
    <w:uiPriority w:val="5"/>
    <w:qFormat/>
    <w:rsid w:val="002F2FCC"/>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5"/>
    <w:rsid w:val="002F2FC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F2FC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F2FC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F2FC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F2FCC"/>
    <w:rPr>
      <w:i/>
      <w:iCs/>
      <w:color w:val="404040" w:themeColor="text1" w:themeTint="BF"/>
    </w:rPr>
  </w:style>
  <w:style w:type="paragraph" w:styleId="Lijstalinea">
    <w:name w:val="List Paragraph"/>
    <w:basedOn w:val="Standaard"/>
    <w:uiPriority w:val="34"/>
    <w:qFormat/>
    <w:rsid w:val="002F2FCC"/>
    <w:pPr>
      <w:ind w:left="720"/>
      <w:contextualSpacing/>
    </w:pPr>
  </w:style>
  <w:style w:type="character" w:styleId="Intensievebenadrukking">
    <w:name w:val="Intense Emphasis"/>
    <w:basedOn w:val="Standaardalinea-lettertype"/>
    <w:uiPriority w:val="21"/>
    <w:qFormat/>
    <w:rsid w:val="002F2FCC"/>
    <w:rPr>
      <w:i/>
      <w:iCs/>
      <w:color w:val="0F4761" w:themeColor="accent1" w:themeShade="BF"/>
    </w:rPr>
  </w:style>
  <w:style w:type="paragraph" w:styleId="Duidelijkcitaat">
    <w:name w:val="Intense Quote"/>
    <w:basedOn w:val="Standaard"/>
    <w:next w:val="Standaard"/>
    <w:link w:val="DuidelijkcitaatChar"/>
    <w:uiPriority w:val="30"/>
    <w:qFormat/>
    <w:rsid w:val="002F2F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F2FCC"/>
    <w:rPr>
      <w:i/>
      <w:iCs/>
      <w:color w:val="0F4761" w:themeColor="accent1" w:themeShade="BF"/>
    </w:rPr>
  </w:style>
  <w:style w:type="character" w:styleId="Intensieveverwijzing">
    <w:name w:val="Intense Reference"/>
    <w:basedOn w:val="Standaardalinea-lettertype"/>
    <w:uiPriority w:val="32"/>
    <w:qFormat/>
    <w:rsid w:val="002F2FCC"/>
    <w:rPr>
      <w:b/>
      <w:bCs/>
      <w:smallCaps/>
      <w:color w:val="0F4761" w:themeColor="accent1" w:themeShade="BF"/>
      <w:spacing w:val="5"/>
    </w:rPr>
  </w:style>
  <w:style w:type="paragraph" w:styleId="Koptekst">
    <w:name w:val="header"/>
    <w:basedOn w:val="Standaard"/>
    <w:link w:val="KoptekstChar"/>
    <w:uiPriority w:val="99"/>
    <w:unhideWhenUsed/>
    <w:rsid w:val="0036560F"/>
    <w:pPr>
      <w:tabs>
        <w:tab w:val="center" w:pos="4536"/>
        <w:tab w:val="right" w:pos="9072"/>
      </w:tabs>
      <w:spacing w:before="0"/>
    </w:pPr>
  </w:style>
  <w:style w:type="character" w:customStyle="1" w:styleId="KoptekstChar">
    <w:name w:val="Koptekst Char"/>
    <w:basedOn w:val="Standaardalinea-lettertype"/>
    <w:link w:val="Koptekst"/>
    <w:uiPriority w:val="99"/>
    <w:rsid w:val="0036560F"/>
    <w:rPr>
      <w:rFonts w:ascii="Noto Sans" w:hAnsi="Noto Sans"/>
      <w:color w:val="000000" w:themeColor="text1"/>
      <w:kern w:val="0"/>
      <w:sz w:val="20"/>
      <w:szCs w:val="20"/>
      <w14:ligatures w14:val="none"/>
    </w:rPr>
  </w:style>
  <w:style w:type="paragraph" w:styleId="Voettekst">
    <w:name w:val="footer"/>
    <w:basedOn w:val="Standaard"/>
    <w:link w:val="VoettekstChar"/>
    <w:uiPriority w:val="99"/>
    <w:unhideWhenUsed/>
    <w:rsid w:val="0036560F"/>
    <w:pPr>
      <w:tabs>
        <w:tab w:val="center" w:pos="4536"/>
        <w:tab w:val="right" w:pos="9072"/>
      </w:tabs>
      <w:spacing w:before="0"/>
    </w:pPr>
  </w:style>
  <w:style w:type="character" w:customStyle="1" w:styleId="VoettekstChar">
    <w:name w:val="Voettekst Char"/>
    <w:basedOn w:val="Standaardalinea-lettertype"/>
    <w:link w:val="Voettekst"/>
    <w:uiPriority w:val="99"/>
    <w:rsid w:val="0036560F"/>
    <w:rPr>
      <w:rFonts w:ascii="Noto Sans" w:hAnsi="Noto Sans"/>
      <w:color w:val="000000" w:themeColor="text1"/>
      <w:kern w:val="0"/>
      <w:sz w:val="20"/>
      <w:szCs w:val="20"/>
      <w14:ligatures w14:val="none"/>
    </w:rPr>
  </w:style>
  <w:style w:type="paragraph" w:styleId="Kopvaninhoudsopgave">
    <w:name w:val="TOC Heading"/>
    <w:basedOn w:val="Kop1"/>
    <w:next w:val="Standaard"/>
    <w:uiPriority w:val="39"/>
    <w:unhideWhenUsed/>
    <w:qFormat/>
    <w:rsid w:val="00F975FD"/>
    <w:pPr>
      <w:spacing w:before="240" w:after="0" w:line="259" w:lineRule="auto"/>
      <w:jc w:val="left"/>
      <w:outlineLvl w:val="9"/>
    </w:pPr>
    <w:rPr>
      <w:sz w:val="32"/>
      <w:szCs w:val="32"/>
      <w:lang w:eastAsia="nl-NL"/>
    </w:rPr>
  </w:style>
  <w:style w:type="paragraph" w:styleId="Inhopg2">
    <w:name w:val="toc 2"/>
    <w:basedOn w:val="Standaard"/>
    <w:next w:val="Standaard"/>
    <w:autoRedefine/>
    <w:uiPriority w:val="39"/>
    <w:unhideWhenUsed/>
    <w:rsid w:val="00063751"/>
    <w:pPr>
      <w:spacing w:after="100"/>
      <w:ind w:left="200"/>
    </w:pPr>
  </w:style>
  <w:style w:type="character" w:styleId="Hyperlink">
    <w:name w:val="Hyperlink"/>
    <w:basedOn w:val="Standaardalinea-lettertype"/>
    <w:uiPriority w:val="99"/>
    <w:unhideWhenUsed/>
    <w:rsid w:val="00063751"/>
    <w:rPr>
      <w:color w:val="467886" w:themeColor="hyperlink"/>
      <w:u w:val="single"/>
    </w:rPr>
  </w:style>
  <w:style w:type="paragraph" w:styleId="Geenafstand">
    <w:name w:val="No Spacing"/>
    <w:uiPriority w:val="1"/>
    <w:qFormat/>
    <w:rsid w:val="003D04F4"/>
    <w:pPr>
      <w:spacing w:after="0" w:line="240" w:lineRule="auto"/>
      <w:jc w:val="both"/>
    </w:pPr>
    <w:rPr>
      <w:rFonts w:ascii="Noto Sans" w:hAnsi="Noto Sans"/>
      <w:color w:val="000000" w:themeColor="text1"/>
      <w:kern w:val="0"/>
      <w:sz w:val="20"/>
      <w:szCs w:val="20"/>
      <w14:ligatures w14:val="none"/>
    </w:rPr>
  </w:style>
  <w:style w:type="paragraph" w:styleId="Normaalweb">
    <w:name w:val="Normal (Web)"/>
    <w:basedOn w:val="Standaard"/>
    <w:uiPriority w:val="99"/>
    <w:unhideWhenUsed/>
    <w:rsid w:val="004B0F3C"/>
    <w:pPr>
      <w:spacing w:before="100" w:beforeAutospacing="1" w:after="100" w:afterAutospacing="1"/>
      <w:jc w:val="left"/>
    </w:pPr>
    <w:rPr>
      <w:rFonts w:ascii="Times New Roman" w:eastAsia="Times New Roman" w:hAnsi="Times New Roman" w:cs="Times New Roman"/>
      <w:color w:val="auto"/>
      <w:sz w:val="24"/>
      <w:szCs w:val="24"/>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088378">
      <w:bodyDiv w:val="1"/>
      <w:marLeft w:val="0"/>
      <w:marRight w:val="0"/>
      <w:marTop w:val="0"/>
      <w:marBottom w:val="0"/>
      <w:divBdr>
        <w:top w:val="none" w:sz="0" w:space="0" w:color="auto"/>
        <w:left w:val="none" w:sz="0" w:space="0" w:color="auto"/>
        <w:bottom w:val="none" w:sz="0" w:space="0" w:color="auto"/>
        <w:right w:val="none" w:sz="0" w:space="0" w:color="auto"/>
      </w:divBdr>
    </w:div>
    <w:div w:id="741297886">
      <w:bodyDiv w:val="1"/>
      <w:marLeft w:val="0"/>
      <w:marRight w:val="0"/>
      <w:marTop w:val="0"/>
      <w:marBottom w:val="0"/>
      <w:divBdr>
        <w:top w:val="none" w:sz="0" w:space="0" w:color="auto"/>
        <w:left w:val="none" w:sz="0" w:space="0" w:color="auto"/>
        <w:bottom w:val="none" w:sz="0" w:space="0" w:color="auto"/>
        <w:right w:val="none" w:sz="0" w:space="0" w:color="auto"/>
      </w:divBdr>
      <w:divsChild>
        <w:div w:id="1176656628">
          <w:marLeft w:val="0"/>
          <w:marRight w:val="0"/>
          <w:marTop w:val="0"/>
          <w:marBottom w:val="0"/>
          <w:divBdr>
            <w:top w:val="none" w:sz="0" w:space="0" w:color="auto"/>
            <w:left w:val="none" w:sz="0" w:space="0" w:color="auto"/>
            <w:bottom w:val="none" w:sz="0" w:space="0" w:color="auto"/>
            <w:right w:val="none" w:sz="0" w:space="0" w:color="auto"/>
          </w:divBdr>
          <w:divsChild>
            <w:div w:id="1429231213">
              <w:marLeft w:val="0"/>
              <w:marRight w:val="0"/>
              <w:marTop w:val="0"/>
              <w:marBottom w:val="0"/>
              <w:divBdr>
                <w:top w:val="none" w:sz="0" w:space="0" w:color="auto"/>
                <w:left w:val="none" w:sz="0" w:space="0" w:color="auto"/>
                <w:bottom w:val="none" w:sz="0" w:space="0" w:color="auto"/>
                <w:right w:val="none" w:sz="0" w:space="0" w:color="auto"/>
              </w:divBdr>
            </w:div>
          </w:divsChild>
        </w:div>
        <w:div w:id="899563097">
          <w:marLeft w:val="0"/>
          <w:marRight w:val="0"/>
          <w:marTop w:val="0"/>
          <w:marBottom w:val="0"/>
          <w:divBdr>
            <w:top w:val="none" w:sz="0" w:space="0" w:color="auto"/>
            <w:left w:val="none" w:sz="0" w:space="0" w:color="auto"/>
            <w:bottom w:val="none" w:sz="0" w:space="0" w:color="auto"/>
            <w:right w:val="none" w:sz="0" w:space="0" w:color="auto"/>
          </w:divBdr>
          <w:divsChild>
            <w:div w:id="2051302869">
              <w:marLeft w:val="0"/>
              <w:marRight w:val="0"/>
              <w:marTop w:val="0"/>
              <w:marBottom w:val="0"/>
              <w:divBdr>
                <w:top w:val="none" w:sz="0" w:space="0" w:color="auto"/>
                <w:left w:val="none" w:sz="0" w:space="0" w:color="auto"/>
                <w:bottom w:val="none" w:sz="0" w:space="0" w:color="auto"/>
                <w:right w:val="none" w:sz="0" w:space="0" w:color="auto"/>
              </w:divBdr>
            </w:div>
          </w:divsChild>
        </w:div>
        <w:div w:id="978068582">
          <w:marLeft w:val="0"/>
          <w:marRight w:val="0"/>
          <w:marTop w:val="0"/>
          <w:marBottom w:val="0"/>
          <w:divBdr>
            <w:top w:val="none" w:sz="0" w:space="0" w:color="auto"/>
            <w:left w:val="none" w:sz="0" w:space="0" w:color="auto"/>
            <w:bottom w:val="none" w:sz="0" w:space="0" w:color="auto"/>
            <w:right w:val="none" w:sz="0" w:space="0" w:color="auto"/>
          </w:divBdr>
          <w:divsChild>
            <w:div w:id="141932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149437">
      <w:bodyDiv w:val="1"/>
      <w:marLeft w:val="0"/>
      <w:marRight w:val="0"/>
      <w:marTop w:val="0"/>
      <w:marBottom w:val="0"/>
      <w:divBdr>
        <w:top w:val="none" w:sz="0" w:space="0" w:color="auto"/>
        <w:left w:val="none" w:sz="0" w:space="0" w:color="auto"/>
        <w:bottom w:val="none" w:sz="0" w:space="0" w:color="auto"/>
        <w:right w:val="none" w:sz="0" w:space="0" w:color="auto"/>
      </w:divBdr>
      <w:divsChild>
        <w:div w:id="1091270069">
          <w:marLeft w:val="0"/>
          <w:marRight w:val="0"/>
          <w:marTop w:val="0"/>
          <w:marBottom w:val="0"/>
          <w:divBdr>
            <w:top w:val="none" w:sz="0" w:space="0" w:color="auto"/>
            <w:left w:val="none" w:sz="0" w:space="0" w:color="auto"/>
            <w:bottom w:val="none" w:sz="0" w:space="0" w:color="auto"/>
            <w:right w:val="none" w:sz="0" w:space="0" w:color="auto"/>
          </w:divBdr>
          <w:divsChild>
            <w:div w:id="1666086328">
              <w:marLeft w:val="0"/>
              <w:marRight w:val="0"/>
              <w:marTop w:val="0"/>
              <w:marBottom w:val="0"/>
              <w:divBdr>
                <w:top w:val="none" w:sz="0" w:space="0" w:color="auto"/>
                <w:left w:val="none" w:sz="0" w:space="0" w:color="auto"/>
                <w:bottom w:val="none" w:sz="0" w:space="0" w:color="auto"/>
                <w:right w:val="none" w:sz="0" w:space="0" w:color="auto"/>
              </w:divBdr>
            </w:div>
          </w:divsChild>
        </w:div>
        <w:div w:id="190579766">
          <w:marLeft w:val="0"/>
          <w:marRight w:val="0"/>
          <w:marTop w:val="0"/>
          <w:marBottom w:val="0"/>
          <w:divBdr>
            <w:top w:val="none" w:sz="0" w:space="0" w:color="auto"/>
            <w:left w:val="none" w:sz="0" w:space="0" w:color="auto"/>
            <w:bottom w:val="none" w:sz="0" w:space="0" w:color="auto"/>
            <w:right w:val="none" w:sz="0" w:space="0" w:color="auto"/>
          </w:divBdr>
          <w:divsChild>
            <w:div w:id="1953122726">
              <w:marLeft w:val="0"/>
              <w:marRight w:val="0"/>
              <w:marTop w:val="0"/>
              <w:marBottom w:val="0"/>
              <w:divBdr>
                <w:top w:val="none" w:sz="0" w:space="0" w:color="auto"/>
                <w:left w:val="none" w:sz="0" w:space="0" w:color="auto"/>
                <w:bottom w:val="none" w:sz="0" w:space="0" w:color="auto"/>
                <w:right w:val="none" w:sz="0" w:space="0" w:color="auto"/>
              </w:divBdr>
            </w:div>
          </w:divsChild>
        </w:div>
        <w:div w:id="1906068101">
          <w:marLeft w:val="0"/>
          <w:marRight w:val="0"/>
          <w:marTop w:val="0"/>
          <w:marBottom w:val="0"/>
          <w:divBdr>
            <w:top w:val="none" w:sz="0" w:space="0" w:color="auto"/>
            <w:left w:val="none" w:sz="0" w:space="0" w:color="auto"/>
            <w:bottom w:val="none" w:sz="0" w:space="0" w:color="auto"/>
            <w:right w:val="none" w:sz="0" w:space="0" w:color="auto"/>
          </w:divBdr>
          <w:divsChild>
            <w:div w:id="42935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41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58F5F0F3BF114A8B082493142B4618" ma:contentTypeVersion="13" ma:contentTypeDescription="Een nieuw document maken." ma:contentTypeScope="" ma:versionID="13f986aae2890ee66abb47d65b3a524c">
  <xsd:schema xmlns:xsd="http://www.w3.org/2001/XMLSchema" xmlns:xs="http://www.w3.org/2001/XMLSchema" xmlns:p="http://schemas.microsoft.com/office/2006/metadata/properties" xmlns:ns2="5e970ae1-6df0-463a-bdf4-2ed6fc2eafdd" xmlns:ns3="e0d3b0ff-1f04-4b36-8451-3af96407132d" targetNamespace="http://schemas.microsoft.com/office/2006/metadata/properties" ma:root="true" ma:fieldsID="a265ea42925cbbd3caa7c45327aa0932" ns2:_="" ns3:_="">
    <xsd:import namespace="5e970ae1-6df0-463a-bdf4-2ed6fc2eafdd"/>
    <xsd:import namespace="e0d3b0ff-1f04-4b36-8451-3af9640713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70ae1-6df0-463a-bdf4-2ed6fc2eaf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50f98b2a-8233-48ed-b811-c66b088cb4e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d3b0ff-1f04-4b36-8451-3af96407132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1e8f387-8294-43e2-826e-b982b0055f63}" ma:internalName="TaxCatchAll" ma:showField="CatchAllData" ma:web="e0d3b0ff-1f04-4b36-8451-3af9640713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e970ae1-6df0-463a-bdf4-2ed6fc2eafdd">
      <Terms xmlns="http://schemas.microsoft.com/office/infopath/2007/PartnerControls"/>
    </lcf76f155ced4ddcb4097134ff3c332f>
    <TaxCatchAll xmlns="e0d3b0ff-1f04-4b36-8451-3af96407132d" xsi:nil="true"/>
  </documentManagement>
</p:properties>
</file>

<file path=customXml/itemProps1.xml><?xml version="1.0" encoding="utf-8"?>
<ds:datastoreItem xmlns:ds="http://schemas.openxmlformats.org/officeDocument/2006/customXml" ds:itemID="{A9FAC0DC-7451-4038-9185-034E6DB28CB5}">
  <ds:schemaRefs>
    <ds:schemaRef ds:uri="http://schemas.microsoft.com/sharepoint/v3/contenttype/forms"/>
  </ds:schemaRefs>
</ds:datastoreItem>
</file>

<file path=customXml/itemProps2.xml><?xml version="1.0" encoding="utf-8"?>
<ds:datastoreItem xmlns:ds="http://schemas.openxmlformats.org/officeDocument/2006/customXml" ds:itemID="{9607ACD4-35AC-4ADB-AC90-4E1CC6AEA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970ae1-6df0-463a-bdf4-2ed6fc2eafdd"/>
    <ds:schemaRef ds:uri="e0d3b0ff-1f04-4b36-8451-3af9640713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02741D-210F-413B-8A81-3DA0351CC33E}">
  <ds:schemaRefs>
    <ds:schemaRef ds:uri="http://schemas.openxmlformats.org/officeDocument/2006/bibliography"/>
  </ds:schemaRefs>
</ds:datastoreItem>
</file>

<file path=customXml/itemProps4.xml><?xml version="1.0" encoding="utf-8"?>
<ds:datastoreItem xmlns:ds="http://schemas.openxmlformats.org/officeDocument/2006/customXml" ds:itemID="{743BCFE2-700B-4622-A8FB-574FF29637DC}">
  <ds:schemaRefs>
    <ds:schemaRef ds:uri="http://schemas.microsoft.com/office/2006/metadata/properties"/>
    <ds:schemaRef ds:uri="http://schemas.microsoft.com/office/infopath/2007/PartnerControls"/>
    <ds:schemaRef ds:uri="5e970ae1-6df0-463a-bdf4-2ed6fc2eafdd"/>
    <ds:schemaRef ds:uri="e0d3b0ff-1f04-4b36-8451-3af96407132d"/>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10</Pages>
  <Words>1213</Words>
  <Characters>6674</Characters>
  <Application>Microsoft Office Word</Application>
  <DocSecurity>0</DocSecurity>
  <Lines>55</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Huijzers</dc:creator>
  <cp:keywords/>
  <dc:description/>
  <cp:lastModifiedBy>Mervin Haans | No Bank</cp:lastModifiedBy>
  <cp:revision>37</cp:revision>
  <cp:lastPrinted>2025-08-05T13:12:00Z</cp:lastPrinted>
  <dcterms:created xsi:type="dcterms:W3CDTF">2025-08-19T14:08:00Z</dcterms:created>
  <dcterms:modified xsi:type="dcterms:W3CDTF">2025-08-20T11:52:00Z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0x0101005E58F5F0F3BF114A8B082493142B4618</vt:lpwstr>
  </property>
  <property fmtid="{D5CDD505-2E9C-101B-9397-08002B2CF9AE}" pid="3" name="MediaServiceImageTags">
    <vt:lpwstr/>
  </property>
</Properties>
</file>