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E732FF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52906" w:rsidRPr="00E732FF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E732FF" w:rsidRDefault="00EE7C87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732FF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Andy Kamath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D60239" w:rsidRPr="00E732FF" w:rsidRDefault="00EE7C87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E732FF">
              <w:rPr>
                <w:rFonts w:ascii="Calibri" w:hAnsi="Calibri" w:cs="Calibri"/>
                <w:sz w:val="20"/>
                <w:szCs w:val="20"/>
              </w:rPr>
              <w:t>(980)-263-1814</w:t>
            </w:r>
          </w:p>
          <w:p w:rsidR="00EE7C87" w:rsidRPr="00E732FF" w:rsidRDefault="00F80784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EE7C87" w:rsidRPr="00E732FF">
                <w:rPr>
                  <w:rStyle w:val="Hyperlink"/>
                  <w:rFonts w:ascii="Calibri" w:hAnsi="Calibri" w:cs="Calibri"/>
                  <w:sz w:val="20"/>
                  <w:szCs w:val="20"/>
                </w:rPr>
                <w:t>andy@andykamath.com</w:t>
              </w:r>
            </w:hyperlink>
          </w:p>
          <w:p w:rsidR="00EE7C87" w:rsidRPr="00E732FF" w:rsidRDefault="00F80784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6" w:history="1">
              <w:r w:rsidR="00EE7C87" w:rsidRPr="00E732FF">
                <w:rPr>
                  <w:rStyle w:val="Hyperlink"/>
                  <w:rFonts w:ascii="Calibri" w:hAnsi="Calibri" w:cs="Calibri"/>
                  <w:sz w:val="20"/>
                  <w:szCs w:val="20"/>
                </w:rPr>
                <w:t>andykamath.com</w:t>
              </w:r>
            </w:hyperlink>
          </w:p>
        </w:tc>
      </w:tr>
      <w:tr w:rsidR="00D60239" w:rsidRPr="00E732FF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E732FF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E732FF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B87264" w:rsidRPr="00E732FF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E732FF" w:rsidRDefault="00E83FF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CEO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04663E" w:rsidRPr="00E732FF" w:rsidRDefault="00EE7C87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32FF">
              <w:rPr>
                <w:rFonts w:ascii="Calibri" w:hAnsi="Calibri" w:cs="Calibri"/>
                <w:sz w:val="22"/>
                <w:szCs w:val="22"/>
              </w:rPr>
              <w:t>CounteractIO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E732FF" w:rsidRDefault="00D15006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E732FF">
              <w:rPr>
                <w:rFonts w:ascii="Calibri" w:hAnsi="Calibri" w:cs="Calibri"/>
                <w:bCs/>
                <w:sz w:val="22"/>
                <w:szCs w:val="22"/>
              </w:rPr>
              <w:t>2015</w:t>
            </w:r>
            <w:r w:rsidR="00EE7C87" w:rsidRPr="00E732FF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F54241" w:rsidRPr="00E732FF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E83FF0" w:rsidRPr="00E83FF0" w:rsidRDefault="00EE7C87" w:rsidP="002B758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E83FF0">
              <w:rPr>
                <w:rFonts w:ascii="Calibri" w:hAnsi="Calibri" w:cs="Calibri"/>
                <w:sz w:val="22"/>
                <w:szCs w:val="22"/>
              </w:rPr>
              <w:t xml:space="preserve">Developed a machine learning-based prescreening methodology for colorectal cancer that </w:t>
            </w:r>
            <w:r w:rsidR="00D15006" w:rsidRPr="00E83FF0">
              <w:rPr>
                <w:rFonts w:ascii="Calibri" w:hAnsi="Calibri" w:cs="Calibri"/>
                <w:sz w:val="22"/>
                <w:szCs w:val="22"/>
              </w:rPr>
              <w:t>is</w:t>
            </w:r>
            <w:r w:rsidRPr="00E83FF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83FF0" w:rsidRPr="00E83FF0">
              <w:rPr>
                <w:rFonts w:ascii="Calibri" w:hAnsi="Calibri" w:cs="Calibri"/>
                <w:sz w:val="22"/>
                <w:szCs w:val="22"/>
              </w:rPr>
              <w:t>60x cheaper,</w:t>
            </w:r>
            <w:r w:rsidRPr="00E83FF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83FF0" w:rsidRPr="00E83FF0">
              <w:rPr>
                <w:rFonts w:ascii="Calibri" w:hAnsi="Calibri" w:cs="Calibri"/>
                <w:sz w:val="22"/>
                <w:szCs w:val="22"/>
              </w:rPr>
              <w:t>4,000x faster, and even more accurate</w:t>
            </w:r>
            <w:r w:rsidRPr="00E83FF0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="00E83FF0" w:rsidRPr="00E83FF0">
              <w:rPr>
                <w:rFonts w:ascii="Calibri" w:hAnsi="Calibri" w:cs="Calibri"/>
                <w:sz w:val="22"/>
                <w:szCs w:val="22"/>
              </w:rPr>
              <w:t>current benchmarks</w:t>
            </w:r>
            <w:r w:rsidR="00E83FF0">
              <w:rPr>
                <w:rFonts w:ascii="Calibri" w:hAnsi="Calibri" w:cs="Calibri"/>
                <w:sz w:val="22"/>
                <w:szCs w:val="22"/>
              </w:rPr>
              <w:t>, with research/advice from Penn, Yale, UC Berkeley, and UCSF. (2017)</w:t>
            </w:r>
          </w:p>
          <w:p w:rsidR="00EE7C87" w:rsidRPr="00E83FF0" w:rsidRDefault="00EE7C87" w:rsidP="002B758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E83FF0">
              <w:rPr>
                <w:rFonts w:ascii="Calibri" w:hAnsi="Calibri" w:cs="Calibri"/>
                <w:sz w:val="22"/>
                <w:szCs w:val="22"/>
              </w:rPr>
              <w:t>Developed an artificial intelligence system fo</w:t>
            </w:r>
            <w:r w:rsidR="00E83FF0">
              <w:rPr>
                <w:rFonts w:ascii="Calibri" w:hAnsi="Calibri" w:cs="Calibri"/>
                <w:sz w:val="22"/>
                <w:szCs w:val="22"/>
              </w:rPr>
              <w:t>r</w:t>
            </w:r>
            <w:r w:rsidRPr="00E83FF0">
              <w:rPr>
                <w:rFonts w:ascii="Calibri" w:hAnsi="Calibri" w:cs="Calibri"/>
                <w:sz w:val="22"/>
                <w:szCs w:val="22"/>
              </w:rPr>
              <w:t xml:space="preserve"> diabetic retinopathy screening at 97% sensitivity.</w:t>
            </w:r>
            <w:r w:rsidR="00E83FF0">
              <w:rPr>
                <w:rFonts w:ascii="Calibri" w:hAnsi="Calibri" w:cs="Calibri"/>
                <w:sz w:val="22"/>
                <w:szCs w:val="22"/>
              </w:rPr>
              <w:t xml:space="preserve"> (2017)</w:t>
            </w:r>
          </w:p>
          <w:p w:rsidR="00EE7C87" w:rsidRPr="00E732FF" w:rsidRDefault="00EE7C8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E732FF">
              <w:rPr>
                <w:rFonts w:ascii="Calibri" w:hAnsi="Calibri" w:cs="Calibri"/>
                <w:sz w:val="22"/>
                <w:szCs w:val="22"/>
              </w:rPr>
              <w:t>Worked for UN Counterterrorism Committee Executive Directorate on co-developing a system to detect threatening behavior via sentiment analysis on Twitter</w:t>
            </w:r>
            <w:r w:rsidR="00E83FF0">
              <w:rPr>
                <w:rFonts w:ascii="Calibri" w:hAnsi="Calibri" w:cs="Calibri"/>
                <w:sz w:val="22"/>
                <w:szCs w:val="22"/>
              </w:rPr>
              <w:t xml:space="preserve"> (2016)</w:t>
            </w:r>
          </w:p>
          <w:p w:rsidR="00D15006" w:rsidRPr="00E732FF" w:rsidRDefault="00D1500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E732FF">
              <w:rPr>
                <w:rFonts w:ascii="Calibri" w:hAnsi="Calibri" w:cs="Calibri"/>
                <w:sz w:val="22"/>
                <w:szCs w:val="22"/>
              </w:rPr>
              <w:t>Worked for a grassroots political campaign to use social media marketing to boost page from 0 to 200,000 post reach and 10,000 combined social media page l</w:t>
            </w:r>
            <w:r w:rsidR="00E83FF0">
              <w:rPr>
                <w:rFonts w:ascii="Calibri" w:hAnsi="Calibri" w:cs="Calibri"/>
                <w:sz w:val="22"/>
                <w:szCs w:val="22"/>
              </w:rPr>
              <w:t>ikes across Facebook</w:t>
            </w:r>
            <w:r w:rsidRPr="00E732FF">
              <w:rPr>
                <w:rFonts w:ascii="Calibri" w:hAnsi="Calibri" w:cs="Calibri"/>
                <w:sz w:val="22"/>
                <w:szCs w:val="22"/>
              </w:rPr>
              <w:t xml:space="preserve"> and Twitter.</w:t>
            </w:r>
            <w:r w:rsidR="00E83FF0">
              <w:rPr>
                <w:rFonts w:ascii="Calibri" w:hAnsi="Calibri" w:cs="Calibri"/>
                <w:sz w:val="22"/>
                <w:szCs w:val="22"/>
              </w:rPr>
              <w:t xml:space="preserve"> (2015-16)</w:t>
            </w:r>
          </w:p>
          <w:p w:rsidR="00882A29" w:rsidRPr="00E732FF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E732FF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E732FF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E732FF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E732FF" w:rsidRDefault="00EE7C8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z w:val="22"/>
                <w:szCs w:val="22"/>
              </w:rPr>
              <w:t>Boston, MA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E732FF" w:rsidRDefault="00EE7C87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z w:val="22"/>
                <w:szCs w:val="22"/>
              </w:rPr>
              <w:t>Northeastern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E732FF" w:rsidRDefault="003C0A0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January</w:t>
            </w:r>
            <w:r w:rsidR="00A07598">
              <w:rPr>
                <w:rFonts w:ascii="Calibri" w:hAnsi="Calibri" w:cs="Calibri"/>
                <w:b/>
                <w:sz w:val="22"/>
                <w:szCs w:val="22"/>
              </w:rPr>
              <w:t xml:space="preserve"> 2018</w:t>
            </w:r>
            <w:r w:rsidR="00EE7C87" w:rsidRPr="00E732FF">
              <w:rPr>
                <w:rFonts w:ascii="Calibri" w:hAnsi="Calibri" w:cs="Calibri"/>
                <w:b/>
                <w:sz w:val="22"/>
                <w:szCs w:val="22"/>
              </w:rPr>
              <w:t xml:space="preserve"> –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April</w:t>
            </w:r>
            <w:r w:rsidR="00EE7C87" w:rsidRPr="00E732FF">
              <w:rPr>
                <w:rFonts w:ascii="Calibri" w:hAnsi="Calibri" w:cs="Calibri"/>
                <w:b/>
                <w:sz w:val="22"/>
                <w:szCs w:val="22"/>
              </w:rPr>
              <w:t xml:space="preserve"> 2021</w:t>
            </w:r>
          </w:p>
        </w:tc>
      </w:tr>
      <w:tr w:rsidR="00F54241" w:rsidRPr="00E732FF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3C0A07" w:rsidRDefault="005E1436" w:rsidP="00EE7C8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Studying abroad at the American College of Thessaloniki in Greece for my first semester</w:t>
            </w:r>
            <w:r w:rsidR="00FF7D12">
              <w:rPr>
                <w:rFonts w:ascii="Calibri" w:hAnsi="Calibri" w:cs="Calibri"/>
                <w:sz w:val="22"/>
                <w:szCs w:val="20"/>
              </w:rPr>
              <w:t xml:space="preserve"> (Sept-Dec 2017)</w:t>
            </w:r>
          </w:p>
          <w:p w:rsidR="00B74EEC" w:rsidRPr="00E732FF" w:rsidRDefault="00EE7C87" w:rsidP="00EE7C8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732FF">
              <w:rPr>
                <w:rFonts w:ascii="Calibri" w:hAnsi="Calibri" w:cs="Calibri"/>
                <w:sz w:val="22"/>
                <w:szCs w:val="20"/>
              </w:rPr>
              <w:t>High School Stats: Member of Mu Alpha Theta Math Honor Society, Tri-M Music Honor Society, National Speech and Debate Honor Society, and National Latin Honor Society</w:t>
            </w:r>
          </w:p>
          <w:p w:rsidR="00EE7C87" w:rsidRPr="00E732FF" w:rsidRDefault="00D833C6" w:rsidP="00EE7C8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732FF">
              <w:rPr>
                <w:rFonts w:ascii="Calibri" w:hAnsi="Calibri" w:cs="Calibri"/>
                <w:sz w:val="22"/>
                <w:szCs w:val="20"/>
              </w:rPr>
              <w:t>Took 12</w:t>
            </w:r>
            <w:r w:rsidR="00EE7C87" w:rsidRPr="00E732FF">
              <w:rPr>
                <w:rFonts w:ascii="Calibri" w:hAnsi="Calibri" w:cs="Calibri"/>
                <w:sz w:val="22"/>
                <w:szCs w:val="20"/>
              </w:rPr>
              <w:t xml:space="preserve"> APs: Calculus BC, Computer Science A, English Literature, European History, Latin, Macro/Microecon</w:t>
            </w:r>
            <w:r w:rsidR="00D15006" w:rsidRPr="00E732FF">
              <w:rPr>
                <w:rFonts w:ascii="Calibri" w:hAnsi="Calibri" w:cs="Calibri"/>
                <w:sz w:val="22"/>
                <w:szCs w:val="20"/>
              </w:rPr>
              <w:t>omics,</w:t>
            </w:r>
            <w:r w:rsidR="00EE7C87" w:rsidRPr="00E732FF">
              <w:rPr>
                <w:rFonts w:ascii="Calibri" w:hAnsi="Calibri" w:cs="Calibri"/>
                <w:sz w:val="22"/>
                <w:szCs w:val="20"/>
              </w:rPr>
              <w:t xml:space="preserve"> Physics 1/2/C</w:t>
            </w:r>
            <w:r w:rsidR="00E83FF0">
              <w:rPr>
                <w:rFonts w:ascii="Calibri" w:hAnsi="Calibri" w:cs="Calibri"/>
                <w:sz w:val="22"/>
                <w:szCs w:val="20"/>
              </w:rPr>
              <w:t>: Mechanics</w:t>
            </w:r>
            <w:r w:rsidR="00EE7C87" w:rsidRPr="00E732FF">
              <w:rPr>
                <w:rFonts w:ascii="Calibri" w:hAnsi="Calibri" w:cs="Calibri"/>
                <w:sz w:val="22"/>
                <w:szCs w:val="20"/>
              </w:rPr>
              <w:t>, US Government, US History</w:t>
            </w:r>
          </w:p>
        </w:tc>
      </w:tr>
      <w:tr w:rsidR="008A4555" w:rsidRPr="00E732FF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E732FF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E732FF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E732FF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E732F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E732FF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F33544" w:rsidRPr="00E95E4F" w:rsidRDefault="00D833C6" w:rsidP="00F6156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proofErr w:type="spellStart"/>
            <w:r w:rsidRPr="00E732FF">
              <w:rPr>
                <w:rFonts w:ascii="Calibri" w:hAnsi="Calibri" w:cs="Calibri"/>
                <w:b/>
                <w:sz w:val="22"/>
                <w:szCs w:val="20"/>
              </w:rPr>
              <w:t>G</w:t>
            </w:r>
            <w:r w:rsidR="009851AC">
              <w:rPr>
                <w:rFonts w:ascii="Calibri" w:hAnsi="Calibri" w:cs="Calibri"/>
                <w:b/>
                <w:sz w:val="22"/>
                <w:szCs w:val="20"/>
              </w:rPr>
              <w:t>l</w:t>
            </w:r>
            <w:r w:rsidRPr="00E732FF">
              <w:rPr>
                <w:rFonts w:ascii="Calibri" w:hAnsi="Calibri" w:cs="Calibri"/>
                <w:b/>
                <w:sz w:val="22"/>
                <w:szCs w:val="20"/>
              </w:rPr>
              <w:t>lass</w:t>
            </w:r>
            <w:proofErr w:type="spellEnd"/>
            <w:r w:rsidR="0060421D" w:rsidRPr="00E732FF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E732FF">
              <w:rPr>
                <w:rFonts w:ascii="Calibri" w:hAnsi="Calibri" w:cs="Calibri"/>
                <w:sz w:val="22"/>
                <w:szCs w:val="20"/>
              </w:rPr>
              <w:t>(20</w:t>
            </w:r>
            <w:r w:rsidRPr="00E732FF">
              <w:rPr>
                <w:rFonts w:ascii="Calibri" w:hAnsi="Calibri" w:cs="Calibri"/>
                <w:sz w:val="22"/>
                <w:szCs w:val="20"/>
              </w:rPr>
              <w:t>16</w:t>
            </w:r>
            <w:r w:rsidR="00E83FF0">
              <w:rPr>
                <w:rFonts w:ascii="Calibri" w:hAnsi="Calibri" w:cs="Calibri"/>
                <w:sz w:val="22"/>
                <w:szCs w:val="20"/>
              </w:rPr>
              <w:t>-17</w:t>
            </w:r>
            <w:r w:rsidR="0060421D" w:rsidRPr="00E732FF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E732FF">
              <w:rPr>
                <w:rFonts w:ascii="Calibri" w:hAnsi="Calibri" w:cs="Calibri"/>
                <w:sz w:val="22"/>
                <w:szCs w:val="20"/>
              </w:rPr>
              <w:t>.</w:t>
            </w:r>
            <w:r w:rsidRPr="00E732FF">
              <w:rPr>
                <w:rFonts w:ascii="Calibri" w:hAnsi="Calibri" w:cs="Calibri"/>
                <w:sz w:val="22"/>
                <w:szCs w:val="20"/>
              </w:rPr>
              <w:t xml:space="preserve"> Image segmentation and analysis for prediction of engagement</w:t>
            </w:r>
            <w:r w:rsidR="00E83FF0">
              <w:rPr>
                <w:rFonts w:ascii="Calibri" w:hAnsi="Calibri" w:cs="Calibri"/>
                <w:sz w:val="22"/>
                <w:szCs w:val="20"/>
              </w:rPr>
              <w:t xml:space="preserve"> and automated LSTM-based caption generation</w:t>
            </w:r>
            <w:r w:rsidRPr="00E732FF">
              <w:rPr>
                <w:rFonts w:ascii="Calibri" w:hAnsi="Calibri" w:cs="Calibri"/>
                <w:sz w:val="22"/>
                <w:szCs w:val="20"/>
              </w:rPr>
              <w:t xml:space="preserve"> on social media sites</w:t>
            </w:r>
            <w:r w:rsidR="00E718EA" w:rsidRPr="00E732FF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E732FF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Pr="00E732FF">
              <w:rPr>
                <w:rFonts w:ascii="Calibri" w:hAnsi="Calibri" w:cs="Calibri"/>
                <w:sz w:val="22"/>
                <w:szCs w:val="20"/>
              </w:rPr>
              <w:t>Python, Caffe</w:t>
            </w:r>
            <w:r w:rsidR="00E83FF0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="00E83FF0">
              <w:rPr>
                <w:rFonts w:ascii="Calibri" w:hAnsi="Calibri" w:cs="Calibri"/>
                <w:sz w:val="22"/>
                <w:szCs w:val="20"/>
              </w:rPr>
              <w:t>Tensorflow</w:t>
            </w:r>
            <w:proofErr w:type="spellEnd"/>
            <w:r w:rsidRPr="00E732FF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D833C6" w:rsidRPr="00E732FF" w:rsidRDefault="00D833C6" w:rsidP="00D833C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E732FF">
              <w:rPr>
                <w:rFonts w:ascii="Calibri" w:hAnsi="Calibri" w:cs="Calibri"/>
                <w:b/>
                <w:sz w:val="22"/>
                <w:szCs w:val="20"/>
              </w:rPr>
              <w:t xml:space="preserve">Jarvis </w:t>
            </w:r>
            <w:r w:rsidR="0060421D" w:rsidRPr="00E732FF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E732FF">
              <w:rPr>
                <w:rFonts w:ascii="Calibri" w:hAnsi="Calibri" w:cs="Calibri"/>
                <w:sz w:val="22"/>
                <w:szCs w:val="20"/>
              </w:rPr>
              <w:t>20</w:t>
            </w:r>
            <w:r w:rsidRPr="00E732FF">
              <w:rPr>
                <w:rFonts w:ascii="Calibri" w:hAnsi="Calibri" w:cs="Calibri"/>
                <w:sz w:val="22"/>
                <w:szCs w:val="20"/>
              </w:rPr>
              <w:t>16</w:t>
            </w:r>
            <w:r w:rsidR="0060421D" w:rsidRPr="00E732FF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E732FF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E732FF">
              <w:rPr>
                <w:rFonts w:ascii="Calibri" w:hAnsi="Calibri" w:cs="Calibri"/>
                <w:sz w:val="22"/>
                <w:szCs w:val="20"/>
              </w:rPr>
              <w:t xml:space="preserve">Small version of Mark </w:t>
            </w:r>
            <w:proofErr w:type="spellStart"/>
            <w:r w:rsidRPr="00E732FF">
              <w:rPr>
                <w:rFonts w:ascii="Calibri" w:hAnsi="Calibri" w:cs="Calibri"/>
                <w:sz w:val="22"/>
                <w:szCs w:val="20"/>
              </w:rPr>
              <w:t>Zuckerburg’s</w:t>
            </w:r>
            <w:proofErr w:type="spellEnd"/>
            <w:r w:rsidRPr="00E732FF">
              <w:rPr>
                <w:rFonts w:ascii="Calibri" w:hAnsi="Calibri" w:cs="Calibri"/>
                <w:sz w:val="22"/>
                <w:szCs w:val="20"/>
              </w:rPr>
              <w:t xml:space="preserve"> Jarvis AI system on a home computer for basic automation tasks run through Facebook Messenger. Node.js, Facebook Chat API, </w:t>
            </w:r>
            <w:proofErr w:type="spellStart"/>
            <w:r w:rsidRPr="00E732FF">
              <w:rPr>
                <w:rFonts w:ascii="Calibri" w:hAnsi="Calibri" w:cs="Calibri"/>
                <w:sz w:val="22"/>
                <w:szCs w:val="20"/>
              </w:rPr>
              <w:t>Shpotify</w:t>
            </w:r>
            <w:proofErr w:type="spellEnd"/>
            <w:r w:rsidRPr="00E732FF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D833C6" w:rsidRPr="00E732FF" w:rsidRDefault="00D833C6" w:rsidP="00D833C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14"/>
                <w:szCs w:val="14"/>
              </w:rPr>
            </w:pPr>
            <w:proofErr w:type="spellStart"/>
            <w:r w:rsidRPr="00E732FF">
              <w:rPr>
                <w:rFonts w:ascii="Calibri" w:hAnsi="Calibri" w:cs="Calibri"/>
                <w:b/>
                <w:sz w:val="22"/>
                <w:szCs w:val="14"/>
              </w:rPr>
              <w:t>TrickleDownML</w:t>
            </w:r>
            <w:proofErr w:type="spellEnd"/>
            <w:r w:rsidRPr="00E732FF"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Pr="00E732FF">
              <w:rPr>
                <w:rFonts w:ascii="Calibri" w:hAnsi="Calibri" w:cs="Calibri"/>
                <w:sz w:val="22"/>
                <w:szCs w:val="14"/>
              </w:rPr>
              <w:t xml:space="preserve">(2016). Recurrent Neural Network-based Ronald Reagan chatbot on Facebook Messenger. Python, </w:t>
            </w:r>
            <w:proofErr w:type="spellStart"/>
            <w:r w:rsidRPr="00E732FF">
              <w:rPr>
                <w:rFonts w:ascii="Calibri" w:hAnsi="Calibri" w:cs="Calibri"/>
                <w:sz w:val="22"/>
                <w:szCs w:val="14"/>
              </w:rPr>
              <w:t>Tensorflow</w:t>
            </w:r>
            <w:proofErr w:type="spellEnd"/>
            <w:r w:rsidRPr="00E732FF">
              <w:rPr>
                <w:rFonts w:ascii="Calibri" w:hAnsi="Calibri" w:cs="Calibri"/>
                <w:sz w:val="22"/>
                <w:szCs w:val="14"/>
              </w:rPr>
              <w:t>.</w:t>
            </w:r>
          </w:p>
          <w:p w:rsidR="00D833C6" w:rsidRPr="00E732FF" w:rsidRDefault="00D833C6" w:rsidP="00D833C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14"/>
                <w:szCs w:val="14"/>
              </w:rPr>
            </w:pPr>
            <w:proofErr w:type="spellStart"/>
            <w:r w:rsidRPr="00E732FF">
              <w:rPr>
                <w:rFonts w:ascii="Calibri" w:hAnsi="Calibri" w:cs="Calibri"/>
                <w:b/>
                <w:sz w:val="22"/>
                <w:szCs w:val="14"/>
              </w:rPr>
              <w:t>eduCommit</w:t>
            </w:r>
            <w:proofErr w:type="spellEnd"/>
            <w:r w:rsidRPr="00E732FF"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Pr="00E732FF">
              <w:rPr>
                <w:rFonts w:ascii="Calibri" w:hAnsi="Calibri" w:cs="Calibri"/>
                <w:sz w:val="22"/>
                <w:szCs w:val="14"/>
              </w:rPr>
              <w:t>(2015). Prototype of educational social network softwar</w:t>
            </w:r>
            <w:r w:rsidR="001F41FB">
              <w:rPr>
                <w:rFonts w:ascii="Calibri" w:hAnsi="Calibri" w:cs="Calibri"/>
                <w:sz w:val="22"/>
                <w:szCs w:val="14"/>
              </w:rPr>
              <w:t xml:space="preserve">e. MEAN, </w:t>
            </w:r>
            <w:r w:rsidRPr="00E732FF">
              <w:rPr>
                <w:rFonts w:ascii="Calibri" w:hAnsi="Calibri" w:cs="Calibri"/>
                <w:sz w:val="22"/>
                <w:szCs w:val="14"/>
              </w:rPr>
              <w:t>Bootstrap.</w:t>
            </w:r>
          </w:p>
        </w:tc>
      </w:tr>
      <w:tr w:rsidR="00F54241" w:rsidRPr="00E732FF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E732FF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E732FF"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 Experience and Awards</w:t>
            </w:r>
          </w:p>
        </w:tc>
      </w:tr>
      <w:tr w:rsidR="00F54241" w:rsidRPr="00E732FF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DF3023" w:rsidRPr="00DF3023" w:rsidRDefault="00DF3023" w:rsidP="007260C3">
            <w:pPr>
              <w:pStyle w:val="Achievement"/>
            </w:pPr>
            <w:r>
              <w:rPr>
                <w:b/>
              </w:rPr>
              <w:t xml:space="preserve">Eagle Scout </w:t>
            </w:r>
            <w:r>
              <w:t>(2017). Boy Scouts of America. For demonstrated service and leadership over eight years.</w:t>
            </w:r>
          </w:p>
          <w:p w:rsidR="00D833C6" w:rsidRDefault="00D833C6" w:rsidP="00D15006">
            <w:pPr>
              <w:pStyle w:val="Achievement"/>
            </w:pPr>
            <w:r w:rsidRPr="00E732FF">
              <w:rPr>
                <w:b/>
              </w:rPr>
              <w:t>1</w:t>
            </w:r>
            <w:r w:rsidRPr="00E732FF">
              <w:rPr>
                <w:b/>
                <w:vertAlign w:val="superscript"/>
              </w:rPr>
              <w:t>st</w:t>
            </w:r>
            <w:r w:rsidRPr="00E732FF">
              <w:rPr>
                <w:b/>
              </w:rPr>
              <w:t xml:space="preserve"> in Software Development and National Finalist </w:t>
            </w:r>
            <w:r w:rsidRPr="00E732FF">
              <w:t>(2017)</w:t>
            </w:r>
            <w:r w:rsidRPr="00E732FF">
              <w:rPr>
                <w:b/>
              </w:rPr>
              <w:t xml:space="preserve">. </w:t>
            </w:r>
            <w:r w:rsidRPr="00E732FF">
              <w:t>N</w:t>
            </w:r>
            <w:r w:rsidR="00E76E58">
              <w:t>ational</w:t>
            </w:r>
            <w:r w:rsidRPr="00E732FF">
              <w:t xml:space="preserve"> Technology Students Association. For </w:t>
            </w:r>
            <w:r w:rsidR="003C0A07">
              <w:t>social media</w:t>
            </w:r>
            <w:r w:rsidRPr="00E732FF">
              <w:t xml:space="preserve"> work.</w:t>
            </w:r>
          </w:p>
          <w:p w:rsidR="00D833C6" w:rsidRPr="00E732FF" w:rsidRDefault="00D833C6" w:rsidP="00D15006">
            <w:pPr>
              <w:pStyle w:val="Achievement"/>
            </w:pPr>
            <w:r w:rsidRPr="00E732FF">
              <w:rPr>
                <w:b/>
              </w:rPr>
              <w:t xml:space="preserve">Intel Excellence in Computer Science </w:t>
            </w:r>
            <w:r w:rsidRPr="00E732FF">
              <w:t>(2017). Intel. For diabetic retinopathy research.</w:t>
            </w:r>
          </w:p>
          <w:p w:rsidR="00D833C6" w:rsidRPr="00E732FF" w:rsidRDefault="00D833C6" w:rsidP="00D15006">
            <w:pPr>
              <w:pStyle w:val="Achievement"/>
            </w:pPr>
            <w:r w:rsidRPr="00E95E4F">
              <w:rPr>
                <w:b/>
              </w:rPr>
              <w:t>Social &amp; Scientific Systems, Inc. Founders’ Award for Excellence in Public Health</w:t>
            </w:r>
            <w:r w:rsidRPr="00E732FF">
              <w:t xml:space="preserve"> </w:t>
            </w:r>
            <w:proofErr w:type="gramStart"/>
            <w:r w:rsidRPr="00E732FF">
              <w:t>​(</w:t>
            </w:r>
            <w:proofErr w:type="gramEnd"/>
            <w:r w:rsidRPr="00E732FF">
              <w:t>2017). SSSI. For</w:t>
            </w:r>
          </w:p>
          <w:p w:rsidR="00D833C6" w:rsidRPr="00E732FF" w:rsidRDefault="003C0A07" w:rsidP="00D15006">
            <w:pPr>
              <w:pStyle w:val="Achievement"/>
              <w:numPr>
                <w:ilvl w:val="0"/>
                <w:numId w:val="0"/>
              </w:numPr>
              <w:ind w:left="252"/>
            </w:pPr>
            <w:r>
              <w:t>DR</w:t>
            </w:r>
            <w:r w:rsidR="00D833C6" w:rsidRPr="00E732FF">
              <w:t xml:space="preserve"> research. </w:t>
            </w:r>
          </w:p>
          <w:p w:rsidR="00B74EEC" w:rsidRPr="00E732FF" w:rsidRDefault="00D833C6" w:rsidP="00D15006">
            <w:pPr>
              <w:pStyle w:val="Achievement"/>
            </w:pPr>
            <w:r w:rsidRPr="00E732FF">
              <w:rPr>
                <w:b/>
              </w:rPr>
              <w:t>US Army Silver Medal</w:t>
            </w:r>
            <w:r w:rsidRPr="00E732FF">
              <w:t xml:space="preserve"> </w:t>
            </w:r>
            <w:proofErr w:type="gramStart"/>
            <w:r w:rsidRPr="00E732FF">
              <w:t>​(</w:t>
            </w:r>
            <w:proofErr w:type="gramEnd"/>
            <w:r w:rsidRPr="00E732FF">
              <w:t>2017). US Army. For diabetic retinopathy research.</w:t>
            </w:r>
          </w:p>
          <w:p w:rsidR="00D833C6" w:rsidRPr="00E732FF" w:rsidRDefault="00D833C6" w:rsidP="00D15006">
            <w:pPr>
              <w:pStyle w:val="Achievement"/>
            </w:pPr>
            <w:r w:rsidRPr="00E732FF">
              <w:rPr>
                <w:b/>
              </w:rPr>
              <w:t>NC Science and Engineering Fair 3</w:t>
            </w:r>
            <w:r w:rsidRPr="00E732FF">
              <w:rPr>
                <w:b/>
                <w:vertAlign w:val="superscript"/>
              </w:rPr>
              <w:t>rd</w:t>
            </w:r>
            <w:r w:rsidRPr="00E732FF">
              <w:rPr>
                <w:b/>
              </w:rPr>
              <w:t xml:space="preserve"> Award </w:t>
            </w:r>
            <w:r w:rsidRPr="00E732FF">
              <w:t xml:space="preserve">(2017). NC Biogen Foundation. For </w:t>
            </w:r>
            <w:r w:rsidR="003C0A07">
              <w:t>DR</w:t>
            </w:r>
            <w:r w:rsidRPr="00E732FF">
              <w:t xml:space="preserve"> research.</w:t>
            </w:r>
          </w:p>
          <w:p w:rsidR="00D833C6" w:rsidRPr="00E732FF" w:rsidRDefault="00D833C6" w:rsidP="00D15006">
            <w:pPr>
              <w:pStyle w:val="Achievement"/>
            </w:pPr>
            <w:r w:rsidRPr="00E732FF">
              <w:rPr>
                <w:b/>
              </w:rPr>
              <w:t>Most Viewed Writer – Artificial Intelligence</w:t>
            </w:r>
            <w:r w:rsidRPr="00E732FF">
              <w:t xml:space="preserve"> </w:t>
            </w:r>
            <w:proofErr w:type="gramStart"/>
            <w:r w:rsidRPr="00E732FF">
              <w:t>​(</w:t>
            </w:r>
            <w:proofErr w:type="gramEnd"/>
            <w:r w:rsidRPr="00E732FF">
              <w:t>2017). Quora. For being a</w:t>
            </w:r>
            <w:r w:rsidR="008F5CE8">
              <w:t>mong the top 5 writers on AI.</w:t>
            </w:r>
          </w:p>
          <w:p w:rsidR="00D833C6" w:rsidRDefault="00D833C6" w:rsidP="00D15006">
            <w:pPr>
              <w:pStyle w:val="Achievement"/>
            </w:pPr>
            <w:r w:rsidRPr="00E732FF">
              <w:rPr>
                <w:b/>
              </w:rPr>
              <w:t>United</w:t>
            </w:r>
            <w:r w:rsidR="00E83FF0">
              <w:rPr>
                <w:b/>
              </w:rPr>
              <w:t xml:space="preserve"> Nations U</w:t>
            </w:r>
            <w:r w:rsidRPr="00E732FF">
              <w:rPr>
                <w:b/>
              </w:rPr>
              <w:t xml:space="preserve">4H Grand Award </w:t>
            </w:r>
            <w:r w:rsidRPr="00E732FF">
              <w:t xml:space="preserve">(2016). United Nations </w:t>
            </w:r>
            <w:r w:rsidR="007260C3">
              <w:t>OICT</w:t>
            </w:r>
            <w:bookmarkStart w:id="0" w:name="_GoBack"/>
            <w:bookmarkEnd w:id="0"/>
            <w:r w:rsidRPr="00E732FF">
              <w:t xml:space="preserve">. For </w:t>
            </w:r>
            <w:r w:rsidR="00BB08B0">
              <w:t>social media</w:t>
            </w:r>
            <w:r w:rsidRPr="00E732FF">
              <w:t xml:space="preserve"> work.</w:t>
            </w:r>
          </w:p>
          <w:p w:rsidR="00E95E4F" w:rsidRDefault="00E95E4F" w:rsidP="00D15006">
            <w:pPr>
              <w:pStyle w:val="Achievement"/>
            </w:pPr>
            <w:r>
              <w:rPr>
                <w:b/>
              </w:rPr>
              <w:t>NC Certamen Captain and</w:t>
            </w:r>
            <w:r w:rsidR="00E83FF0">
              <w:rPr>
                <w:b/>
              </w:rPr>
              <w:t xml:space="preserve"> National</w:t>
            </w:r>
            <w:r>
              <w:rPr>
                <w:b/>
              </w:rPr>
              <w:t xml:space="preserve"> 9</w:t>
            </w:r>
            <w:r w:rsidRPr="00E95E4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place Award</w:t>
            </w:r>
            <w:r>
              <w:t xml:space="preserve"> (2015). National Junior Classical League. For captaining the state certamen team at the national level after winning the state championships twice consecutively.</w:t>
            </w:r>
          </w:p>
          <w:p w:rsidR="00E95E4F" w:rsidRPr="00E732FF" w:rsidRDefault="00E95E4F" w:rsidP="00D15006">
            <w:pPr>
              <w:pStyle w:val="Achievement"/>
            </w:pPr>
            <w:r>
              <w:rPr>
                <w:b/>
              </w:rPr>
              <w:t>NCJCL 2</w:t>
            </w:r>
            <w:r w:rsidRPr="00E95E4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Vice President </w:t>
            </w:r>
            <w:r>
              <w:t>(2015). NC Junior Classical League. Was responsible for organizing volunteering and fundraising projects across the state of NC.</w:t>
            </w:r>
          </w:p>
          <w:p w:rsidR="00D833C6" w:rsidRPr="00E732FF" w:rsidRDefault="00D15006" w:rsidP="00D15006">
            <w:pPr>
              <w:pStyle w:val="Achievement"/>
            </w:pPr>
            <w:r w:rsidRPr="00E732FF">
              <w:rPr>
                <w:b/>
              </w:rPr>
              <w:t xml:space="preserve">Presidential Volunteer Service Award </w:t>
            </w:r>
            <w:r w:rsidRPr="00E732FF">
              <w:t>(2014, 2015, 2016). Office of the President. For over 300 hours of service to the community.</w:t>
            </w:r>
          </w:p>
        </w:tc>
      </w:tr>
      <w:tr w:rsidR="00C95766" w:rsidRPr="00E732FF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E732FF" w:rsidRDefault="00D15006" w:rsidP="000734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b/>
              </w:rPr>
            </w:pPr>
            <w:r w:rsidRPr="00E732FF">
              <w:rPr>
                <w:b/>
              </w:rPr>
              <w:t>P</w:t>
            </w:r>
            <w:r w:rsidRPr="00E732FF">
              <w:rPr>
                <w:b/>
                <w:sz w:val="18"/>
              </w:rPr>
              <w:t>ATENTS</w:t>
            </w:r>
          </w:p>
        </w:tc>
      </w:tr>
      <w:tr w:rsidR="00C95766" w:rsidRPr="00E732FF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C95766" w:rsidRPr="00E732FF" w:rsidRDefault="00D15006" w:rsidP="00D15006">
            <w:pPr>
              <w:pStyle w:val="Achievement"/>
            </w:pPr>
            <w:r w:rsidRPr="00E732FF">
              <w:rPr>
                <w:b/>
              </w:rPr>
              <w:t>A machine learning ensemble based pre-screening test for colorectal cancer</w:t>
            </w:r>
            <w:r w:rsidRPr="00E732FF">
              <w:t xml:space="preserve"> (2017). US 62515537. </w:t>
            </w:r>
            <w:r w:rsidR="0007341E" w:rsidRPr="00E732FF">
              <w:t>Pending.</w:t>
            </w:r>
            <w:r w:rsidR="00E95E4F">
              <w:t xml:space="preserve"> For</w:t>
            </w:r>
            <w:r w:rsidR="002B16C8">
              <w:t xml:space="preserve"> use of novel </w:t>
            </w:r>
            <w:proofErr w:type="spellStart"/>
            <w:r w:rsidR="002B16C8">
              <w:t>softmax</w:t>
            </w:r>
            <w:proofErr w:type="spellEnd"/>
            <w:r w:rsidR="002B16C8">
              <w:t xml:space="preserve"> optimization for increased sensitivity of colo</w:t>
            </w:r>
            <w:r w:rsidR="00E95E4F">
              <w:t>n cancer prescreen</w:t>
            </w:r>
            <w:r w:rsidR="002B16C8">
              <w:t xml:space="preserve"> tests.</w:t>
            </w:r>
          </w:p>
        </w:tc>
      </w:tr>
    </w:tbl>
    <w:p w:rsidR="00AF5211" w:rsidRPr="00E732FF" w:rsidRDefault="00AF5211" w:rsidP="00E63EB5">
      <w:pPr>
        <w:rPr>
          <w:rFonts w:ascii="Calibri" w:hAnsi="Calibri" w:cs="Calibri"/>
          <w:sz w:val="4"/>
          <w:szCs w:val="2"/>
        </w:rPr>
      </w:pPr>
    </w:p>
    <w:sectPr w:rsidR="00AF5211" w:rsidRPr="00E732FF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B9C2D7FE"/>
    <w:lvl w:ilvl="0" w:tplc="D988B69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341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B5075"/>
    <w:rsid w:val="001C14A9"/>
    <w:rsid w:val="001C1F74"/>
    <w:rsid w:val="001F41FB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B16C8"/>
    <w:rsid w:val="002B3773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0A07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1436"/>
    <w:rsid w:val="005E450A"/>
    <w:rsid w:val="005E50C2"/>
    <w:rsid w:val="005F79A7"/>
    <w:rsid w:val="0060421D"/>
    <w:rsid w:val="00623383"/>
    <w:rsid w:val="00636844"/>
    <w:rsid w:val="00650C1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07F1"/>
    <w:rsid w:val="007260C3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5CE8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51AC"/>
    <w:rsid w:val="009B4217"/>
    <w:rsid w:val="009C7526"/>
    <w:rsid w:val="009E1F77"/>
    <w:rsid w:val="009E2B0F"/>
    <w:rsid w:val="00A02E85"/>
    <w:rsid w:val="00A07598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B08B0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15006"/>
    <w:rsid w:val="00D22B41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3C6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3023"/>
    <w:rsid w:val="00E26C66"/>
    <w:rsid w:val="00E45951"/>
    <w:rsid w:val="00E616AF"/>
    <w:rsid w:val="00E63EB5"/>
    <w:rsid w:val="00E6615D"/>
    <w:rsid w:val="00E718EA"/>
    <w:rsid w:val="00E73070"/>
    <w:rsid w:val="00E732FF"/>
    <w:rsid w:val="00E76E58"/>
    <w:rsid w:val="00E80AB7"/>
    <w:rsid w:val="00E83FF0"/>
    <w:rsid w:val="00E851F6"/>
    <w:rsid w:val="00E93390"/>
    <w:rsid w:val="00E95E4F"/>
    <w:rsid w:val="00EA6927"/>
    <w:rsid w:val="00EA7110"/>
    <w:rsid w:val="00EC4DF2"/>
    <w:rsid w:val="00ED28D8"/>
    <w:rsid w:val="00EE7C87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0784"/>
    <w:rsid w:val="00F82078"/>
    <w:rsid w:val="00FA44B6"/>
    <w:rsid w:val="00FC164E"/>
    <w:rsid w:val="00FE35BD"/>
    <w:rsid w:val="00FE75B3"/>
    <w:rsid w:val="00FF0581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FE9DB"/>
  <w15:chartTrackingRefBased/>
  <w15:docId w15:val="{389E760F-CB28-41CD-807F-929CE5A5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15006"/>
    <w:pPr>
      <w:numPr>
        <w:numId w:val="3"/>
      </w:numPr>
      <w:tabs>
        <w:tab w:val="clear" w:pos="720"/>
      </w:tabs>
      <w:spacing w:after="0"/>
      <w:ind w:left="252" w:hanging="180"/>
    </w:pPr>
    <w:rPr>
      <w:rFonts w:asciiTheme="minorHAnsi" w:hAnsiTheme="minorHAnsi" w:cstheme="minorHAnsi"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Mention">
    <w:name w:val="Mention"/>
    <w:basedOn w:val="DefaultParagraphFont"/>
    <w:uiPriority w:val="99"/>
    <w:semiHidden/>
    <w:unhideWhenUsed/>
    <w:rsid w:val="00EE7C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ykamath.com" TargetMode="External"/><Relationship Id="rId5" Type="http://schemas.openxmlformats.org/officeDocument/2006/relationships/hyperlink" Target="file:///C:\Users\Andy\Documents\andy@andykama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Links>
    <vt:vector size="12" baseType="variant">
      <vt:variant>
        <vt:i4>3276920</vt:i4>
      </vt:variant>
      <vt:variant>
        <vt:i4>3</vt:i4>
      </vt:variant>
      <vt:variant>
        <vt:i4>0</vt:i4>
      </vt:variant>
      <vt:variant>
        <vt:i4>5</vt:i4>
      </vt:variant>
      <vt:variant>
        <vt:lpwstr>http://andykamath.com/</vt:lpwstr>
      </vt:variant>
      <vt:variant>
        <vt:lpwstr/>
      </vt:variant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andy@andykamath.com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Kamath</dc:creator>
  <cp:keywords/>
  <dc:description/>
  <cp:lastModifiedBy>Anirudh Kamath</cp:lastModifiedBy>
  <cp:revision>2</cp:revision>
  <cp:lastPrinted>2017-07-26T19:17:00Z</cp:lastPrinted>
  <dcterms:created xsi:type="dcterms:W3CDTF">2017-08-11T21:09:00Z</dcterms:created>
  <dcterms:modified xsi:type="dcterms:W3CDTF">2017-08-11T21:09:00Z</dcterms:modified>
  <cp:category/>
</cp:coreProperties>
</file>