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27D5" w14:textId="1C28A75B" w:rsidR="00D45DE4" w:rsidRDefault="00D45DE4">
      <w:r w:rsidRPr="00D45DE4">
        <w:drawing>
          <wp:inline distT="0" distB="0" distL="0" distR="0" wp14:anchorId="1C35F16B" wp14:editId="5C7B63F2">
            <wp:extent cx="573151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0668" w14:textId="77777777" w:rsidR="00D45DE4" w:rsidRPr="00D45DE4" w:rsidRDefault="00D45DE4" w:rsidP="00D45DE4">
      <w:pPr>
        <w:numPr>
          <w:ilvl w:val="0"/>
          <w:numId w:val="1"/>
        </w:numPr>
        <w:shd w:val="clear" w:color="auto" w:fill="FFFFFF"/>
        <w:ind w:left="945" w:right="225"/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</w:pPr>
      <w:r w:rsidRPr="00D45DE4"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  <w:t>Connect 5V from the Arduino to Vin on the GPS Breakout</w:t>
      </w:r>
    </w:p>
    <w:p w14:paraId="34058BCA" w14:textId="77777777" w:rsidR="00D45DE4" w:rsidRPr="00D45DE4" w:rsidRDefault="00D45DE4" w:rsidP="00D45DE4">
      <w:pPr>
        <w:numPr>
          <w:ilvl w:val="0"/>
          <w:numId w:val="1"/>
        </w:numPr>
        <w:shd w:val="clear" w:color="auto" w:fill="FFFFFF"/>
        <w:ind w:left="945" w:right="225"/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</w:pPr>
      <w:r w:rsidRPr="00D45DE4"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  <w:t>Connect GND to GND</w:t>
      </w:r>
    </w:p>
    <w:p w14:paraId="53D08D36" w14:textId="77777777" w:rsidR="00D45DE4" w:rsidRPr="00D45DE4" w:rsidRDefault="00D45DE4" w:rsidP="00D45DE4">
      <w:pPr>
        <w:numPr>
          <w:ilvl w:val="0"/>
          <w:numId w:val="1"/>
        </w:numPr>
        <w:shd w:val="clear" w:color="auto" w:fill="FFFFFF"/>
        <w:ind w:left="945" w:right="225"/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</w:pPr>
      <w:r w:rsidRPr="00D45DE4"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  <w:t>Connect the Rx Pin from the GPS Module to Digital Pin 2 on the Arduino</w:t>
      </w:r>
    </w:p>
    <w:p w14:paraId="02C63FBD" w14:textId="77777777" w:rsidR="00D45DE4" w:rsidRPr="00D45DE4" w:rsidRDefault="00D45DE4" w:rsidP="00D45DE4">
      <w:pPr>
        <w:numPr>
          <w:ilvl w:val="0"/>
          <w:numId w:val="1"/>
        </w:numPr>
        <w:shd w:val="clear" w:color="auto" w:fill="FFFFFF"/>
        <w:ind w:left="945" w:right="225"/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</w:pPr>
      <w:r w:rsidRPr="00D45DE4"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  <w:t>Connect the Tx Pin from the GPS Module to Digital Pin 3 on the Arduino</w:t>
      </w:r>
    </w:p>
    <w:p w14:paraId="0A87F773" w14:textId="77777777" w:rsidR="00D45DE4" w:rsidRPr="00D45DE4" w:rsidRDefault="00D45DE4" w:rsidP="00D45DE4">
      <w:pPr>
        <w:numPr>
          <w:ilvl w:val="0"/>
          <w:numId w:val="1"/>
        </w:numPr>
        <w:shd w:val="clear" w:color="auto" w:fill="FFFFFF"/>
        <w:ind w:left="945" w:right="225"/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</w:pPr>
      <w:r w:rsidRPr="00D45DE4">
        <w:rPr>
          <w:rFonts w:ascii="Verdana" w:eastAsia="Times New Roman" w:hAnsi="Verdana" w:cs="Times New Roman"/>
          <w:color w:val="636363"/>
          <w:sz w:val="21"/>
          <w:szCs w:val="21"/>
          <w:lang w:eastAsia="en-GB"/>
        </w:rPr>
        <w:t>Connect the Arduino to your PC</w:t>
      </w:r>
    </w:p>
    <w:p w14:paraId="5EA9002F" w14:textId="77777777" w:rsidR="00D45DE4" w:rsidRDefault="00D45DE4"/>
    <w:sectPr w:rsidR="00D4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405FA"/>
    <w:multiLevelType w:val="multilevel"/>
    <w:tmpl w:val="071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4"/>
    <w:rsid w:val="00D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16A52"/>
  <w15:chartTrackingRefBased/>
  <w15:docId w15:val="{4FF76175-C8DE-B249-8F5B-D8DB012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Bakhtiar</dc:creator>
  <cp:keywords/>
  <dc:description/>
  <cp:lastModifiedBy>Jam Bakhtiar</cp:lastModifiedBy>
  <cp:revision>1</cp:revision>
  <dcterms:created xsi:type="dcterms:W3CDTF">2020-11-18T04:26:00Z</dcterms:created>
  <dcterms:modified xsi:type="dcterms:W3CDTF">2020-11-18T04:27:00Z</dcterms:modified>
</cp:coreProperties>
</file>