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7E5A" w14:textId="77777777" w:rsidR="00BA4AF4" w:rsidRPr="00BA4AF4" w:rsidRDefault="00BA4AF4" w:rsidP="00BA4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Internal Operations Manual</w:t>
      </w:r>
    </w:p>
    <w:p w14:paraId="0C7317BE" w14:textId="77777777" w:rsidR="00BA4AF4" w:rsidRPr="00BA4AF4" w:rsidRDefault="00BA4AF4" w:rsidP="00BA4AF4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34E2CE" wp14:editId="06EDB78E">
                <wp:extent cx="5731510" cy="1270"/>
                <wp:effectExtent l="0" t="31750" r="0" b="36830"/>
                <wp:docPr id="134662399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44975E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628DB8" w14:textId="77777777" w:rsidR="00BA4AF4" w:rsidRPr="00BA4AF4" w:rsidRDefault="00BA4AF4" w:rsidP="00BA4AF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4A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the Manual</w:t>
      </w:r>
    </w:p>
    <w:p w14:paraId="7DE3A06F" w14:textId="77777777" w:rsidR="00BA4AF4" w:rsidRPr="00BA4AF4" w:rsidRDefault="00BA4AF4" w:rsidP="00BA4AF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8EC54D" w14:textId="77777777" w:rsidR="00BA4AF4" w:rsidRPr="00BA4AF4" w:rsidRDefault="00BA4AF4" w:rsidP="00BA4AF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This manual provides clear rules, procedures, and responsibilities to ensure all loans are issued, tracked, and recovered in a consistent and professional way.</w:t>
      </w:r>
    </w:p>
    <w:p w14:paraId="2033E1EF" w14:textId="77777777" w:rsidR="00BA4AF4" w:rsidRPr="00BA4AF4" w:rsidRDefault="00BA4AF4" w:rsidP="00BA4A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A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A77755" wp14:editId="7B99F348">
                <wp:extent cx="5731510" cy="1270"/>
                <wp:effectExtent l="0" t="31750" r="0" b="36830"/>
                <wp:docPr id="68914981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CA100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6F41D4" w14:textId="77777777" w:rsidR="00BA4AF4" w:rsidRPr="00BA4AF4" w:rsidRDefault="00BA4AF4" w:rsidP="00BA4AF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4A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Staff Roles &amp; Responsibilities</w:t>
      </w:r>
    </w:p>
    <w:p w14:paraId="243D17BE" w14:textId="77777777" w:rsidR="00BA4AF4" w:rsidRPr="00BA4AF4" w:rsidRDefault="00BA4AF4" w:rsidP="00BA4AF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C49091" w14:textId="77777777" w:rsidR="00BA4AF4" w:rsidRPr="00BA4AF4" w:rsidRDefault="00BA4AF4" w:rsidP="00BA4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4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Loan Officer / Front Desk</w:t>
      </w:r>
    </w:p>
    <w:p w14:paraId="4DEAE706" w14:textId="77777777" w:rsidR="00BA4AF4" w:rsidRPr="00BA4AF4" w:rsidRDefault="00BA4AF4" w:rsidP="00BA4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Receive clients, explain requirements, and issue Loan Application Form.</w:t>
      </w:r>
    </w:p>
    <w:p w14:paraId="47ADB954" w14:textId="77777777" w:rsidR="00BA4AF4" w:rsidRPr="00BA4AF4" w:rsidRDefault="00BA4AF4" w:rsidP="00BA4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Collect documents (ID, collateral papers, payslips, or asset ownership proof).</w:t>
      </w:r>
    </w:p>
    <w:p w14:paraId="6EABB7C9" w14:textId="77777777" w:rsidR="00BA4AF4" w:rsidRPr="00BA4AF4" w:rsidRDefault="00BA4AF4" w:rsidP="00BA4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Conduct preliminary assessment and forward to Manager.</w:t>
      </w:r>
    </w:p>
    <w:p w14:paraId="4CB685EA" w14:textId="77777777" w:rsidR="00BA4AF4" w:rsidRPr="00BA4AF4" w:rsidRDefault="00BA4AF4" w:rsidP="00BA4AF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3C516E" w14:textId="77777777" w:rsidR="00BA4AF4" w:rsidRPr="00BA4AF4" w:rsidRDefault="00BA4AF4" w:rsidP="00BA4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4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Manager / Owner</w:t>
      </w:r>
    </w:p>
    <w:p w14:paraId="520CA042" w14:textId="77777777" w:rsidR="00BA4AF4" w:rsidRPr="00BA4AF4" w:rsidRDefault="00BA4AF4" w:rsidP="00BA4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Verify documents, assess loan amount against collateral/salary/assets.</w:t>
      </w:r>
    </w:p>
    <w:p w14:paraId="496CDFC3" w14:textId="77777777" w:rsidR="00BA4AF4" w:rsidRPr="00BA4AF4" w:rsidRDefault="00BA4AF4" w:rsidP="00BA4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Approve or decline loan requests.</w:t>
      </w:r>
    </w:p>
    <w:p w14:paraId="70D1293C" w14:textId="77777777" w:rsidR="00BA4AF4" w:rsidRPr="00BA4AF4" w:rsidRDefault="00BA4AF4" w:rsidP="00BA4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Authorize loan disbursement.</w:t>
      </w:r>
    </w:p>
    <w:p w14:paraId="2327C421" w14:textId="77777777" w:rsidR="00BA4AF4" w:rsidRPr="00BA4AF4" w:rsidRDefault="00BA4AF4" w:rsidP="00BA4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Oversee recovery in case of default.</w:t>
      </w:r>
    </w:p>
    <w:p w14:paraId="479BFE07" w14:textId="77777777" w:rsidR="00BA4AF4" w:rsidRPr="00BA4AF4" w:rsidRDefault="00BA4AF4" w:rsidP="00BA4AF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6D3CCB" w14:textId="77777777" w:rsidR="00BA4AF4" w:rsidRPr="00BA4AF4" w:rsidRDefault="00BA4AF4" w:rsidP="00BA4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4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Records Clerk</w:t>
      </w:r>
    </w:p>
    <w:p w14:paraId="67C200F3" w14:textId="77777777" w:rsidR="00BA4AF4" w:rsidRPr="00BA4AF4" w:rsidRDefault="00BA4AF4" w:rsidP="00BA4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Maintain Loan Register (issued, outstanding, repaid).</w:t>
      </w:r>
    </w:p>
    <w:p w14:paraId="18AB55E1" w14:textId="77777777" w:rsidR="00BA4AF4" w:rsidRPr="00BA4AF4" w:rsidRDefault="00BA4AF4" w:rsidP="00BA4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File all agreements and receipts in client folders.</w:t>
      </w:r>
    </w:p>
    <w:p w14:paraId="000A45ED" w14:textId="77777777" w:rsidR="00BA4AF4" w:rsidRPr="00BA4AF4" w:rsidRDefault="00BA4AF4" w:rsidP="00BA4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Prepare weekly loan performance reports.</w:t>
      </w:r>
    </w:p>
    <w:p w14:paraId="25293685" w14:textId="77777777" w:rsidR="00BA4AF4" w:rsidRPr="00BA4AF4" w:rsidRDefault="00BA4AF4" w:rsidP="00BA4A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A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171794" wp14:editId="7CF05D5B">
                <wp:extent cx="5731510" cy="1270"/>
                <wp:effectExtent l="0" t="31750" r="0" b="36830"/>
                <wp:docPr id="6710968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175634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1D403E" w14:textId="77777777" w:rsidR="00BA4AF4" w:rsidRPr="00BA4AF4" w:rsidRDefault="00BA4AF4" w:rsidP="00BA4AF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4A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Loan Workflow Process</w:t>
      </w:r>
    </w:p>
    <w:p w14:paraId="32366D48" w14:textId="77777777" w:rsidR="00BA4AF4" w:rsidRPr="00BA4AF4" w:rsidRDefault="00BA4AF4" w:rsidP="00BA4AF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0B2611" w14:textId="77777777" w:rsidR="00BA4AF4" w:rsidRPr="00BA4AF4" w:rsidRDefault="00BA4AF4" w:rsidP="00BA4A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4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Application</w:t>
      </w:r>
    </w:p>
    <w:p w14:paraId="5FC03BE1" w14:textId="77777777" w:rsidR="00BA4AF4" w:rsidRPr="00BA4AF4" w:rsidRDefault="00BA4AF4" w:rsidP="00BA4A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lastRenderedPageBreak/>
        <w:t>Client fills Loan Application Form.</w:t>
      </w:r>
    </w:p>
    <w:p w14:paraId="6CC6218B" w14:textId="77777777" w:rsidR="00BA4AF4" w:rsidRPr="00BA4AF4" w:rsidRDefault="00BA4AF4" w:rsidP="00BA4A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Staff collects:</w:t>
      </w:r>
    </w:p>
    <w:p w14:paraId="0801C68A" w14:textId="77777777" w:rsidR="00BA4AF4" w:rsidRPr="00BA4AF4" w:rsidRDefault="00BA4AF4" w:rsidP="00BA4A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ID copy (check original).</w:t>
      </w:r>
    </w:p>
    <w:p w14:paraId="472A44F8" w14:textId="77777777" w:rsidR="00BA4AF4" w:rsidRPr="00BA4AF4" w:rsidRDefault="00BA4AF4" w:rsidP="00BA4A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Proof of income (salary slips, bank/M-Pesa statement) or collateral.</w:t>
      </w:r>
    </w:p>
    <w:p w14:paraId="3BA4B7B5" w14:textId="77777777" w:rsidR="00BA4AF4" w:rsidRPr="00BA4AF4" w:rsidRDefault="00BA4AF4" w:rsidP="00BA4A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Passport photo (optional).</w:t>
      </w:r>
    </w:p>
    <w:p w14:paraId="39287DE3" w14:textId="77777777" w:rsidR="00BA4AF4" w:rsidRPr="00BA4AF4" w:rsidRDefault="00BA4AF4" w:rsidP="00BA4A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Record details in Loan Register (Application Stage).</w:t>
      </w:r>
    </w:p>
    <w:p w14:paraId="61722CDA" w14:textId="77777777" w:rsidR="00BA4AF4" w:rsidRPr="00BA4AF4" w:rsidRDefault="00BA4AF4" w:rsidP="00BA4A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A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3A6F09" wp14:editId="58C2733A">
                <wp:extent cx="5731510" cy="1270"/>
                <wp:effectExtent l="0" t="31750" r="0" b="36830"/>
                <wp:docPr id="201308110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92300F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2F9AA8" w14:textId="77777777" w:rsidR="00BA4AF4" w:rsidRPr="00BA4AF4" w:rsidRDefault="00BA4AF4" w:rsidP="00BA4AF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4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Loan Assessment</w:t>
      </w:r>
    </w:p>
    <w:p w14:paraId="614D1BB6" w14:textId="77777777" w:rsidR="00BA4AF4" w:rsidRPr="00BA4AF4" w:rsidRDefault="00BA4AF4" w:rsidP="00BA4AF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2CF88C" w14:textId="77777777" w:rsidR="00BA4AF4" w:rsidRPr="00BA4AF4" w:rsidRDefault="00BA4AF4" w:rsidP="00BA4AF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Assessment can be based on:</w:t>
      </w:r>
    </w:p>
    <w:p w14:paraId="6647EE1F" w14:textId="77777777" w:rsidR="00BA4AF4" w:rsidRPr="00BA4AF4" w:rsidRDefault="00BA4AF4" w:rsidP="00BA4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Collateral (lend 50–70% of value).</w:t>
      </w:r>
    </w:p>
    <w:p w14:paraId="7086FE3D" w14:textId="77777777" w:rsidR="00BA4AF4" w:rsidRPr="00BA4AF4" w:rsidRDefault="00BA4AF4" w:rsidP="00BA4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Salary/Income (lend up to 1–2 months’ net pay).</w:t>
      </w:r>
    </w:p>
    <w:p w14:paraId="05D46858" w14:textId="77777777" w:rsidR="00BA4AF4" w:rsidRPr="00BA4AF4" w:rsidRDefault="00BA4AF4" w:rsidP="00BA4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Assets/Wealth Guarantee (unlimited liability clause must be signed).</w:t>
      </w:r>
    </w:p>
    <w:p w14:paraId="40B3A6F3" w14:textId="77777777" w:rsidR="00BA4AF4" w:rsidRPr="00BA4AF4" w:rsidRDefault="00BA4AF4" w:rsidP="00BA4AF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188DD8" w14:textId="77777777" w:rsidR="00BA4AF4" w:rsidRPr="00BA4AF4" w:rsidRDefault="00BA4AF4" w:rsidP="00BA4AF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Manager decides loan approval and amount.</w:t>
      </w:r>
    </w:p>
    <w:p w14:paraId="140681F2" w14:textId="77777777" w:rsidR="00BA4AF4" w:rsidRPr="00BA4AF4" w:rsidRDefault="00BA4AF4" w:rsidP="00BA4A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A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CB526F" wp14:editId="3126486A">
                <wp:extent cx="5731510" cy="1270"/>
                <wp:effectExtent l="0" t="31750" r="0" b="36830"/>
                <wp:docPr id="204189832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E35027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B3D8A9" w14:textId="77777777" w:rsidR="00BA4AF4" w:rsidRPr="00BA4AF4" w:rsidRDefault="00BA4AF4" w:rsidP="00BA4AF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4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Agreement</w:t>
      </w:r>
    </w:p>
    <w:p w14:paraId="068BAAA2" w14:textId="77777777" w:rsidR="00BA4AF4" w:rsidRPr="00BA4AF4" w:rsidRDefault="00BA4AF4" w:rsidP="00BA4A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Draft Loan Agreement Contract.</w:t>
      </w:r>
    </w:p>
    <w:p w14:paraId="371DB728" w14:textId="77777777" w:rsidR="00BA4AF4" w:rsidRPr="00BA4AF4" w:rsidRDefault="00BA4AF4" w:rsidP="00BA4A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Insert terms: loan amount, interest, repayment period, penalty, and unlimited liability clause.</w:t>
      </w:r>
    </w:p>
    <w:p w14:paraId="0A085D1D" w14:textId="77777777" w:rsidR="00BA4AF4" w:rsidRPr="00BA4AF4" w:rsidRDefault="00BA4AF4" w:rsidP="00BA4A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Both parties sign (plus witness/guarantor if any).</w:t>
      </w:r>
    </w:p>
    <w:p w14:paraId="7DE8E45E" w14:textId="77777777" w:rsidR="00BA4AF4" w:rsidRPr="00BA4AF4" w:rsidRDefault="00BA4AF4" w:rsidP="00BA4A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Attach copies of documents to client file.</w:t>
      </w:r>
    </w:p>
    <w:p w14:paraId="6A8DEB3F" w14:textId="77777777" w:rsidR="00BA4AF4" w:rsidRPr="00BA4AF4" w:rsidRDefault="00BA4AF4" w:rsidP="00BA4A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A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B4C70D" wp14:editId="46450E92">
                <wp:extent cx="5731510" cy="1270"/>
                <wp:effectExtent l="0" t="31750" r="0" b="36830"/>
                <wp:docPr id="2856636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74EC5C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86CEE3" w14:textId="77777777" w:rsidR="00BA4AF4" w:rsidRPr="00BA4AF4" w:rsidRDefault="00BA4AF4" w:rsidP="00BA4AF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4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Disbursement</w:t>
      </w:r>
    </w:p>
    <w:p w14:paraId="0BBBD61A" w14:textId="77777777" w:rsidR="00BA4AF4" w:rsidRPr="00BA4AF4" w:rsidRDefault="00BA4AF4" w:rsidP="00BA4A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Count and disburse cash OR transfer via M-Pesa/bank.</w:t>
      </w:r>
    </w:p>
    <w:p w14:paraId="40114BAF" w14:textId="77777777" w:rsidR="00BA4AF4" w:rsidRPr="00BA4AF4" w:rsidRDefault="00BA4AF4" w:rsidP="00BA4A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Issue official Receipt to client.</w:t>
      </w:r>
    </w:p>
    <w:p w14:paraId="729140CD" w14:textId="77777777" w:rsidR="00BA4AF4" w:rsidRPr="00BA4AF4" w:rsidRDefault="00BA4AF4" w:rsidP="00BA4A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Update Loan Register as “Disbursed.”</w:t>
      </w:r>
    </w:p>
    <w:p w14:paraId="496FFC92" w14:textId="77777777" w:rsidR="00BA4AF4" w:rsidRPr="00BA4AF4" w:rsidRDefault="00BA4AF4" w:rsidP="00BA4A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A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4CD080" wp14:editId="37E7BA0F">
                <wp:extent cx="5731510" cy="1270"/>
                <wp:effectExtent l="0" t="31750" r="0" b="36830"/>
                <wp:docPr id="49192138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7374B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394FDE" w14:textId="77777777" w:rsidR="00BA4AF4" w:rsidRPr="00BA4AF4" w:rsidRDefault="00BA4AF4" w:rsidP="00BA4AF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4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Repayment Tracking</w:t>
      </w:r>
    </w:p>
    <w:p w14:paraId="79B9E7E3" w14:textId="77777777" w:rsidR="00BA4AF4" w:rsidRPr="00BA4AF4" w:rsidRDefault="00BA4AF4" w:rsidP="00BA4A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Monitor repayment dates daily.</w:t>
      </w:r>
    </w:p>
    <w:p w14:paraId="6C01F369" w14:textId="77777777" w:rsidR="00BA4AF4" w:rsidRPr="00BA4AF4" w:rsidRDefault="00BA4AF4" w:rsidP="00BA4A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When payment comes in:</w:t>
      </w:r>
    </w:p>
    <w:p w14:paraId="21E3FE67" w14:textId="77777777" w:rsidR="00BA4AF4" w:rsidRPr="00BA4AF4" w:rsidRDefault="00BA4AF4" w:rsidP="00BA4A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Record in Loan Register.</w:t>
      </w:r>
    </w:p>
    <w:p w14:paraId="42A3879D" w14:textId="77777777" w:rsidR="00BA4AF4" w:rsidRPr="00BA4AF4" w:rsidRDefault="00BA4AF4" w:rsidP="00BA4A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Issue Receipt.</w:t>
      </w:r>
    </w:p>
    <w:p w14:paraId="169675D8" w14:textId="77777777" w:rsidR="00BA4AF4" w:rsidRPr="00BA4AF4" w:rsidRDefault="00BA4AF4" w:rsidP="00BA4A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lastRenderedPageBreak/>
        <w:t>Update client file.</w:t>
      </w:r>
    </w:p>
    <w:p w14:paraId="253390D9" w14:textId="77777777" w:rsidR="00BA4AF4" w:rsidRPr="00BA4AF4" w:rsidRDefault="00BA4AF4" w:rsidP="00BA4A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At end of every week, Records Clerk prepares a report on:</w:t>
      </w:r>
    </w:p>
    <w:p w14:paraId="4648A335" w14:textId="77777777" w:rsidR="00BA4AF4" w:rsidRPr="00BA4AF4" w:rsidRDefault="00BA4AF4" w:rsidP="00BA4A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Loans fully repaid.</w:t>
      </w:r>
    </w:p>
    <w:p w14:paraId="6BAA01F1" w14:textId="77777777" w:rsidR="00BA4AF4" w:rsidRPr="00BA4AF4" w:rsidRDefault="00BA4AF4" w:rsidP="00BA4A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Loans overdue.</w:t>
      </w:r>
    </w:p>
    <w:p w14:paraId="741964A5" w14:textId="77777777" w:rsidR="00BA4AF4" w:rsidRPr="00BA4AF4" w:rsidRDefault="00BA4AF4" w:rsidP="00BA4A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A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D99914" wp14:editId="69D286FB">
                <wp:extent cx="5731510" cy="1270"/>
                <wp:effectExtent l="0" t="31750" r="0" b="36830"/>
                <wp:docPr id="19882172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8F01E1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3715F1" w14:textId="77777777" w:rsidR="00BA4AF4" w:rsidRPr="00BA4AF4" w:rsidRDefault="00BA4AF4" w:rsidP="00BA4AF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4A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Default Management</w:t>
      </w:r>
    </w:p>
    <w:p w14:paraId="155165BE" w14:textId="77777777" w:rsidR="00BA4AF4" w:rsidRPr="00BA4AF4" w:rsidRDefault="00BA4AF4" w:rsidP="00BA4A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1–2 days late → Phone/SMS reminder.</w:t>
      </w:r>
    </w:p>
    <w:p w14:paraId="6EB8DD6C" w14:textId="77777777" w:rsidR="00BA4AF4" w:rsidRPr="00BA4AF4" w:rsidRDefault="00BA4AF4" w:rsidP="00BA4A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3–7 days late → Apply penalty interest, issue written notice.</w:t>
      </w:r>
    </w:p>
    <w:p w14:paraId="4513694D" w14:textId="77777777" w:rsidR="00BA4AF4" w:rsidRPr="00BA4AF4" w:rsidRDefault="00BA4AF4" w:rsidP="00BA4A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After 7+ days → Manager intervenes. Options:</w:t>
      </w:r>
    </w:p>
    <w:p w14:paraId="14BB8C90" w14:textId="77777777" w:rsidR="00BA4AF4" w:rsidRPr="00BA4AF4" w:rsidRDefault="00BA4AF4" w:rsidP="00BA4A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Salary deduction arrangement.</w:t>
      </w:r>
    </w:p>
    <w:p w14:paraId="7A0C1EC4" w14:textId="77777777" w:rsidR="00BA4AF4" w:rsidRPr="00BA4AF4" w:rsidRDefault="00BA4AF4" w:rsidP="00BA4A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Demand repayment from other assets (unlimited liability).</w:t>
      </w:r>
    </w:p>
    <w:p w14:paraId="3E0536B8" w14:textId="77777777" w:rsidR="00BA4AF4" w:rsidRPr="00BA4AF4" w:rsidRDefault="00BA4AF4" w:rsidP="00BA4A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Seize collateral (if applicable).</w:t>
      </w:r>
    </w:p>
    <w:p w14:paraId="691111E0" w14:textId="77777777" w:rsidR="00BA4AF4" w:rsidRPr="00BA4AF4" w:rsidRDefault="00BA4AF4" w:rsidP="00BA4A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If recovery fails → proceed with auction/legal recovery.</w:t>
      </w:r>
    </w:p>
    <w:p w14:paraId="4EE7A0D5" w14:textId="77777777" w:rsidR="00BA4AF4" w:rsidRPr="00BA4AF4" w:rsidRDefault="00BA4AF4" w:rsidP="00BA4A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A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91288B" wp14:editId="77CD42C5">
                <wp:extent cx="5731510" cy="1270"/>
                <wp:effectExtent l="0" t="31750" r="0" b="36830"/>
                <wp:docPr id="191537111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F6689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11D8C8" w14:textId="77777777" w:rsidR="00BA4AF4" w:rsidRPr="00BA4AF4" w:rsidRDefault="00BA4AF4" w:rsidP="00BA4AF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4A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Record Keeping</w:t>
      </w:r>
    </w:p>
    <w:p w14:paraId="72B63C7B" w14:textId="77777777" w:rsidR="00BA4AF4" w:rsidRPr="00BA4AF4" w:rsidRDefault="00BA4AF4" w:rsidP="00BA4A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Loan Application File – Application form, ID copy, proof of income/collateral.</w:t>
      </w:r>
    </w:p>
    <w:p w14:paraId="543B33FE" w14:textId="77777777" w:rsidR="00BA4AF4" w:rsidRPr="00BA4AF4" w:rsidRDefault="00BA4AF4" w:rsidP="00BA4A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Loan Agreement File – Original contract with signatures.</w:t>
      </w:r>
    </w:p>
    <w:p w14:paraId="7E46741B" w14:textId="77777777" w:rsidR="00BA4AF4" w:rsidRPr="00BA4AF4" w:rsidRDefault="00BA4AF4" w:rsidP="00BA4A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Repayment Receipts – Stapled in borrower’s file.</w:t>
      </w:r>
    </w:p>
    <w:p w14:paraId="6FE13208" w14:textId="77777777" w:rsidR="00BA4AF4" w:rsidRPr="00BA4AF4" w:rsidRDefault="00BA4AF4" w:rsidP="00BA4A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Loan Register Book / Spreadsheet – Tracks:</w:t>
      </w:r>
    </w:p>
    <w:p w14:paraId="2D495145" w14:textId="77777777" w:rsidR="00BA4AF4" w:rsidRPr="00BA4AF4" w:rsidRDefault="00BA4AF4" w:rsidP="00BA4AF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Borrower Name</w:t>
      </w:r>
    </w:p>
    <w:p w14:paraId="70BFA159" w14:textId="77777777" w:rsidR="00BA4AF4" w:rsidRPr="00BA4AF4" w:rsidRDefault="00BA4AF4" w:rsidP="00BA4AF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Loan Amount</w:t>
      </w:r>
    </w:p>
    <w:p w14:paraId="029DD902" w14:textId="77777777" w:rsidR="00BA4AF4" w:rsidRPr="00BA4AF4" w:rsidRDefault="00BA4AF4" w:rsidP="00BA4AF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Date Disbursed</w:t>
      </w:r>
    </w:p>
    <w:p w14:paraId="7C9AD6FF" w14:textId="77777777" w:rsidR="00BA4AF4" w:rsidRPr="00BA4AF4" w:rsidRDefault="00BA4AF4" w:rsidP="00BA4AF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Interest</w:t>
      </w:r>
    </w:p>
    <w:p w14:paraId="5B36FA76" w14:textId="77777777" w:rsidR="00BA4AF4" w:rsidRPr="00BA4AF4" w:rsidRDefault="00BA4AF4" w:rsidP="00BA4AF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Repayment Due</w:t>
      </w:r>
    </w:p>
    <w:p w14:paraId="67335B01" w14:textId="77777777" w:rsidR="00BA4AF4" w:rsidRPr="00BA4AF4" w:rsidRDefault="00BA4AF4" w:rsidP="00BA4AF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Payments Made</w:t>
      </w:r>
    </w:p>
    <w:p w14:paraId="383722E9" w14:textId="77777777" w:rsidR="00BA4AF4" w:rsidRPr="00BA4AF4" w:rsidRDefault="00BA4AF4" w:rsidP="00BA4AF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Balance Outstanding</w:t>
      </w:r>
    </w:p>
    <w:p w14:paraId="36430D8D" w14:textId="77777777" w:rsidR="00BA4AF4" w:rsidRPr="00BA4AF4" w:rsidRDefault="00BA4AF4" w:rsidP="00BA4AF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Status (Active, Cleared, Defaulted)</w:t>
      </w:r>
    </w:p>
    <w:p w14:paraId="456BA9F2" w14:textId="77777777" w:rsidR="00BA4AF4" w:rsidRPr="00BA4AF4" w:rsidRDefault="00BA4AF4" w:rsidP="00BA4A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A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877D73" wp14:editId="20E45E40">
                <wp:extent cx="5731510" cy="1270"/>
                <wp:effectExtent l="0" t="31750" r="0" b="36830"/>
                <wp:docPr id="115923739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F13746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638CF1" w14:textId="77777777" w:rsidR="00BA4AF4" w:rsidRPr="00BA4AF4" w:rsidRDefault="00BA4AF4" w:rsidP="00BA4AF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4A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Daily Routine</w:t>
      </w:r>
    </w:p>
    <w:p w14:paraId="5C22E632" w14:textId="77777777" w:rsidR="00BA4AF4" w:rsidRPr="00BA4AF4" w:rsidRDefault="00BA4AF4" w:rsidP="00BA4A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Open office and check Loan Register for due repayments.</w:t>
      </w:r>
    </w:p>
    <w:p w14:paraId="41E5F48A" w14:textId="77777777" w:rsidR="00BA4AF4" w:rsidRPr="00BA4AF4" w:rsidRDefault="00BA4AF4" w:rsidP="00BA4A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Call/SMS borrowers whose payments are due today.</w:t>
      </w:r>
    </w:p>
    <w:p w14:paraId="2DE32CF3" w14:textId="77777777" w:rsidR="00BA4AF4" w:rsidRPr="00BA4AF4" w:rsidRDefault="00BA4AF4" w:rsidP="00BA4A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Process new loan applications.</w:t>
      </w:r>
    </w:p>
    <w:p w14:paraId="7F401F72" w14:textId="77777777" w:rsidR="00BA4AF4" w:rsidRPr="00BA4AF4" w:rsidRDefault="00BA4AF4" w:rsidP="00BA4A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Record all repayments received.</w:t>
      </w:r>
    </w:p>
    <w:p w14:paraId="5A0348F5" w14:textId="77777777" w:rsidR="00BA4AF4" w:rsidRPr="00BA4AF4" w:rsidRDefault="00BA4AF4" w:rsidP="00BA4A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Update client files before closing business.</w:t>
      </w:r>
    </w:p>
    <w:p w14:paraId="4B12B219" w14:textId="77777777" w:rsidR="00BA4AF4" w:rsidRPr="00BA4AF4" w:rsidRDefault="00BA4AF4" w:rsidP="00BA4A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A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007CF0" wp14:editId="51C5EC29">
                <wp:extent cx="5731510" cy="1270"/>
                <wp:effectExtent l="0" t="31750" r="0" b="36830"/>
                <wp:docPr id="174688528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AFA98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4753C8" w14:textId="77777777" w:rsidR="00BA4AF4" w:rsidRPr="00BA4AF4" w:rsidRDefault="00BA4AF4" w:rsidP="00BA4AF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4A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Weekly Routine</w:t>
      </w:r>
    </w:p>
    <w:p w14:paraId="7665EC4E" w14:textId="77777777" w:rsidR="00BA4AF4" w:rsidRPr="00BA4AF4" w:rsidRDefault="00BA4AF4" w:rsidP="00BA4A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lastRenderedPageBreak/>
        <w:t>Review all loans issued and repayments made.</w:t>
      </w:r>
    </w:p>
    <w:p w14:paraId="3F276592" w14:textId="77777777" w:rsidR="00BA4AF4" w:rsidRPr="00BA4AF4" w:rsidRDefault="00BA4AF4" w:rsidP="00BA4A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Prepare a Weekly Loan Status Report (Performing vs Non-Performing Loans).</w:t>
      </w:r>
    </w:p>
    <w:p w14:paraId="657067D4" w14:textId="77777777" w:rsidR="00BA4AF4" w:rsidRPr="00BA4AF4" w:rsidRDefault="00BA4AF4" w:rsidP="00BA4A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Hold internal review meeting to discuss recovery strategy for defaults.</w:t>
      </w:r>
    </w:p>
    <w:p w14:paraId="244C2F65" w14:textId="77777777" w:rsidR="00BA4AF4" w:rsidRPr="00BA4AF4" w:rsidRDefault="00BA4AF4" w:rsidP="00BA4A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A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01CD2B" wp14:editId="2D28B028">
                <wp:extent cx="5731510" cy="1270"/>
                <wp:effectExtent l="0" t="31750" r="0" b="36830"/>
                <wp:docPr id="6546197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FBED8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C30771" w14:textId="77777777" w:rsidR="00BA4AF4" w:rsidRPr="00BA4AF4" w:rsidRDefault="00BA4AF4" w:rsidP="00BA4AF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4A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Code of Conduct</w:t>
      </w:r>
    </w:p>
    <w:p w14:paraId="6A01340B" w14:textId="77777777" w:rsidR="00BA4AF4" w:rsidRPr="00BA4AF4" w:rsidRDefault="00BA4AF4" w:rsidP="00BA4A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Treat all clients with respect and confidentiality.</w:t>
      </w:r>
    </w:p>
    <w:p w14:paraId="4B367A77" w14:textId="77777777" w:rsidR="00BA4AF4" w:rsidRPr="00BA4AF4" w:rsidRDefault="00BA4AF4" w:rsidP="00BA4A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Never release funds without signed contract.</w:t>
      </w:r>
    </w:p>
    <w:p w14:paraId="0404F35D" w14:textId="77777777" w:rsidR="00BA4AF4" w:rsidRPr="00BA4AF4" w:rsidRDefault="00BA4AF4" w:rsidP="00BA4A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Never lend without collateral, salary proof, or asset guarantee.</w:t>
      </w:r>
    </w:p>
    <w:p w14:paraId="4CF8D8E1" w14:textId="77777777" w:rsidR="00BA4AF4" w:rsidRPr="00BA4AF4" w:rsidRDefault="00BA4AF4" w:rsidP="00BA4A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Always issue receipts for money received or disbursed.</w:t>
      </w:r>
    </w:p>
    <w:p w14:paraId="01A4FC05" w14:textId="77777777" w:rsidR="00BA4AF4" w:rsidRPr="00BA4AF4" w:rsidRDefault="00BA4AF4" w:rsidP="00BA4A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Avoid personal dealings with clients (no side agreements).</w:t>
      </w:r>
    </w:p>
    <w:p w14:paraId="3164FBD9" w14:textId="77777777" w:rsidR="00BA4AF4" w:rsidRPr="00BA4AF4" w:rsidRDefault="00BA4AF4" w:rsidP="00BA4A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AF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FAB797" wp14:editId="0961D328">
                <wp:extent cx="5731510" cy="1270"/>
                <wp:effectExtent l="0" t="33020" r="0" b="38100"/>
                <wp:docPr id="196513033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33FF9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1E77DF" w14:textId="77777777" w:rsidR="00BA4AF4" w:rsidRPr="00BA4AF4" w:rsidRDefault="00BA4AF4" w:rsidP="00BA4AF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4A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Confidentiality &amp; Security</w:t>
      </w:r>
    </w:p>
    <w:p w14:paraId="4DE9624A" w14:textId="77777777" w:rsidR="00BA4AF4" w:rsidRPr="00BA4AF4" w:rsidRDefault="00BA4AF4" w:rsidP="00BA4A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Store all client files in locked cabinets or password-protected system.</w:t>
      </w:r>
    </w:p>
    <w:p w14:paraId="0D6CA2E4" w14:textId="77777777" w:rsidR="00BA4AF4" w:rsidRPr="00BA4AF4" w:rsidRDefault="00BA4AF4" w:rsidP="00BA4A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Only Manager and Records Clerk may access files.</w:t>
      </w:r>
    </w:p>
    <w:p w14:paraId="1BB1B336" w14:textId="77777777" w:rsidR="00BA4AF4" w:rsidRPr="00BA4AF4" w:rsidRDefault="00BA4AF4" w:rsidP="00BA4A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4AF4">
        <w:rPr>
          <w:rFonts w:ascii="Times New Roman" w:hAnsi="Times New Roman" w:cs="Times New Roman"/>
          <w:kern w:val="0"/>
          <w14:ligatures w14:val="none"/>
        </w:rPr>
        <w:t>Never disclose client information except for recovery or legal process.</w:t>
      </w:r>
    </w:p>
    <w:p w14:paraId="59862858" w14:textId="77777777" w:rsidR="00BA4AF4" w:rsidRDefault="00BA4AF4"/>
    <w:sectPr w:rsidR="00BA4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A125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B75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8764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133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C45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61A3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6723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61D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959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97B7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8406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B35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E5255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AB1A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719201">
    <w:abstractNumId w:val="1"/>
  </w:num>
  <w:num w:numId="2" w16cid:durableId="1682390941">
    <w:abstractNumId w:val="10"/>
  </w:num>
  <w:num w:numId="3" w16cid:durableId="169568012">
    <w:abstractNumId w:val="3"/>
  </w:num>
  <w:num w:numId="4" w16cid:durableId="924145797">
    <w:abstractNumId w:val="0"/>
  </w:num>
  <w:num w:numId="5" w16cid:durableId="958683877">
    <w:abstractNumId w:val="4"/>
  </w:num>
  <w:num w:numId="6" w16cid:durableId="883719078">
    <w:abstractNumId w:val="5"/>
  </w:num>
  <w:num w:numId="7" w16cid:durableId="1524124617">
    <w:abstractNumId w:val="9"/>
  </w:num>
  <w:num w:numId="8" w16cid:durableId="210578093">
    <w:abstractNumId w:val="2"/>
  </w:num>
  <w:num w:numId="9" w16cid:durableId="1408960453">
    <w:abstractNumId w:val="12"/>
  </w:num>
  <w:num w:numId="10" w16cid:durableId="402141305">
    <w:abstractNumId w:val="6"/>
  </w:num>
  <w:num w:numId="11" w16cid:durableId="1145388729">
    <w:abstractNumId w:val="7"/>
  </w:num>
  <w:num w:numId="12" w16cid:durableId="1331560559">
    <w:abstractNumId w:val="11"/>
  </w:num>
  <w:num w:numId="13" w16cid:durableId="138695344">
    <w:abstractNumId w:val="8"/>
  </w:num>
  <w:num w:numId="14" w16cid:durableId="4290837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F4"/>
    <w:rsid w:val="00BA4AF4"/>
    <w:rsid w:val="00FA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32EA7"/>
  <w15:chartTrackingRefBased/>
  <w15:docId w15:val="{F749A605-1090-8747-AE26-CE83BF47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AF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A4AF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A4AF4"/>
  </w:style>
  <w:style w:type="paragraph" w:customStyle="1" w:styleId="p2">
    <w:name w:val="p2"/>
    <w:basedOn w:val="Normal"/>
    <w:rsid w:val="00BA4AF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A4AF4"/>
  </w:style>
  <w:style w:type="paragraph" w:customStyle="1" w:styleId="p3">
    <w:name w:val="p3"/>
    <w:basedOn w:val="Normal"/>
    <w:rsid w:val="00BA4AF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 Kiplangat</dc:creator>
  <cp:keywords/>
  <dc:description/>
  <cp:lastModifiedBy>Samson Kiplangat</cp:lastModifiedBy>
  <cp:revision>2</cp:revision>
  <dcterms:created xsi:type="dcterms:W3CDTF">2025-10-03T09:14:00Z</dcterms:created>
  <dcterms:modified xsi:type="dcterms:W3CDTF">2025-10-03T09:14:00Z</dcterms:modified>
</cp:coreProperties>
</file>