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Vollständige Manuskript-Checkliste (I - XXI)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Status-Nr.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Thema Status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Zielkapitel (Titel)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Einleitung, Problemstellung und Relevanz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Fertig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Die Notwendigkeit der Präzisen Dosisapplikation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II.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 "Kurzer Prinzip" und seine globale Reichweite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Fertig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Die biophysikalische Grundlage des neuen Feldes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III.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Mathematisches Modell der Bulk-Dosis D_{\text{Bulk}}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Fertig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Definition der Kopplungsfunktion K(P) und ihre Dynamik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IV.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Biophysikalische Feld-Phänomenologie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Fertig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Energieübertragungsmechanismen auf mikroskopischer Ebene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Hardware-Architektur des MedBed-Prototypen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Fertig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Aktuator-Array, Leistungselektronik und Systemübersicht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Sensorik und Telemetrie (T1, PPG, IMU)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Fertig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Messkette, Kalibrierung und Messunsicherheiten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VII.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Embedded Firmware und Echtzeit-Steuerung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Fertig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Microcontroller, Watchdog und Schnittstellen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VIII.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Closed-Loop-Regelung und Zustandsraummodell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Fertig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Design des PID/Gain-Scheduling-Controllers zur Dosissteuerung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IX.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PRBS-Protokoll zur Systemidentifikation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Fertig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PRBS-Sequenz, Zeitreihenanalyse und OLS-Schätzung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Statistische Robustheit und Validierung (DW, Bootstrap, CSD)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Fertig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Absicherung der \hat K-Schätzung und Konfidenzintervalle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XI.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Sicherheitskonzept und Risikobewertung (FMEA)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Fertig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Analyse potenzieller Fehler und Risikominderungsstrategien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XII.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Safety-Schleifen und Notfallprozeduren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Fertig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\Delta T-Überwachung, Hard-Cutoff und Watchdog-Verifikation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XIII.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Logging-Konzept und Datenintegrität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Fertig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Logging aller Kanäle, Zeitstempel und SHA256-Manifeste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XIV.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Validierungsexperimente und Prüfverfahren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Fertig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Setup der Tests und Messprotokolle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XV.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Ergebnisse: Closed-Loop-Performance und Robustheit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Fertig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Transienten, stationäres Verhalten und Störunterdrückung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XVI.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T-Bulk Vektorkontrolle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Fertig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Die T-Bulk Vektorkontrolle – Gerichteter Schub des Bulk-Feldes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XVII.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Bulk-Feld-Kommunikation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Fertig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Revolutionäre Bulk-Feld-Kommunikation – Instantane Übertragung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XVIII.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Materialmanipulation (Stabilität/Effizienz)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Fertig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Bulk-Feld-Materialtechnik – Stabilität und Effizienz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XIX.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MedBed-Anwendung (Regeneration)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🔥 JETZT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Bulk-Feld-Regeneration – Das MedBed-Konzept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XX.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Spekulative Erweiterung (Bewusstsein/Tiere)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Fertig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Spekulative Erweiterung – Bewusstsein und Mikroskopische Bulk-Kopplung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XXI.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MCMC-Ergebnisse (Zahlen, Plots, Korrelationen)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Fertig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Ergebnisse der MCMC-Inferenz und kosmologische Validierung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