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/>
      </w:pPr>
      <w:bookmarkStart w:colFirst="0" w:colLast="0" w:name="_t059htvcyhck" w:id="0"/>
      <w:bookmarkEnd w:id="0"/>
      <w:r w:rsidDel="00000000" w:rsidR="00000000" w:rsidRPr="00000000">
        <w:rPr>
          <w:b w:val="1"/>
          <w:rtl w:val="0"/>
        </w:rPr>
        <w:t xml:space="preserve">Course 2 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Google Sans" w:cs="Google Sans" w:eastAsia="Google Sans" w:hAnsi="Google Sans"/>
          <w:b w:val="1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Application programming interface (API):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functions and procedures that integrate computer programs, forming a connection that enables them to communicate 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Applications software developer: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designs computer or mobile applications, generally for consumers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a dimensional model, a characteristic or quality used to describe a dimension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Google Sans" w:cs="Google Sans" w:eastAsia="Google Sans" w:hAnsi="Google Sans"/>
          <w:b w:val="1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(BI):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Automating processes and information channels in order to transform relevant data into actionable insights that are easily available to decision-makers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governance: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for defining and implementing business intelligence systems and frameworks within an organization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monitoring: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and using hardware and software tools to easily and rapidly analyze data and enable stakeholders to make impactful business decisions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stages: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determine both BI business value and organizational data maturity, which are capture, analyze, and monitor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intelligence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the business intelligence process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rule: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statement that creates a restriction on specific parts of a database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Columnar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organized by columns instead of rows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Combined systems: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Database systems that store and analyze data in the same place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Compiled programming language: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compiles coded instructions that are executed directly by the target machine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data contains all desired components or measures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Conformity: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data fits the required destination format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data is compatible and in agreement across all systems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Contention: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two or more components attempt to use a single resource in a conflicting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collect, transform,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availability: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or extent to which timely and relevant information is readily accessible and able to be put to use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dictionary: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information that describes the content, format, and structure of data objects within a database, as well as their relationships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 professionals: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are responsible for the formal management of an organization’s data assets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accuracy, completeness, consistency, and trustworthiness of data throughout its life cycle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lake: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system that stores large amounts of raw data in its original format until it’s needed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lineage: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the origin of data, where it has moved throughout the system, and how it has transformed over time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subject-oriented database that can be a subset of a larger data warehouse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maturity: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extent to which an organization is able to effectively use its data in order to extract actionable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partitioning: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dividing a database into distinct, logical parts in order to improve query processing and increase manageability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pipeline: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series of processes that transports data from different sources to their final destination for storage and analysis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visibility: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or extent to which information can be identified, monitored, and integrated from disparate internal and external sources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specific type of database that consolidates data from multiple source systems for data consistency, accuracy, and efficient access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develop processes and procedures to effectively store and organize data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 migration: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Moving data from one source platform to another target database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 performance: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measure of the workload that can be processed by a database, as well as associated costs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product, service, or result that must be achieved in order to complete a project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Developer: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person who uses programming languages to create, execute, test, and troubleshoot software applications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Dimension (data modeling):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piece of information that provides more detail and context regarding a fact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Dimension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table where the attributes of the dimensions of a fact are stored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solution that uses relevant measures and facts to create a model in support of business needs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Dimensional model: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relational model that has been optimized to quickly retrieve data from a data warehouse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Distributed 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systems distributed across multiple physical locations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ELT (extract, load, and transform):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data pipeline that enables data to be gathered from data lakes, loaded into a unified destination system, and transformed into a useful format 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ETL (extract, transform, and load):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data pipeline that enables data to be gathered from source systems, converted into a useful format, and brought into a data warehouse or other unified destination system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Experiential learning: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Understanding through doing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a dimensional model, a measurement or metric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 that contains measurements or metrics related to a particular event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Fragmented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broken up into many pieces that are not stored together, often as a result of using the data frequently or creating, deleting, or modifying files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Functional programming language: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modeled around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Google DataFlow: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serverless data-processing service that reads data from the source, transforms it, and writes it in the destination location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Index: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organizational tag used to quickly locate data within a database system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Information technology professionals: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test, install, repair, upgrade, and maintain hardware and software solutions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element of quality testing used to confirm that data is accurate, complete, consistent, and trustworthy throughout its life cycle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Interpreted programming language: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uses an interpreter, typically another program, to read and execute coded instructions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Iteration: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Repeating a procedure over and over again in order to keep getting closer to the desired result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Key performance indicator (KPI):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quantifiable value, closely linked to business strategy, which is used to track progress toward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data modeling: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Representing different tables in the physical data model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M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single, quantifiable data point that is used to evaluate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Object-oriented programming language: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modeled around data objects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OLAP (Online Analytical Processing) system: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that has been optimized for analysis in addition to processing and can analyze data from multiple databases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OLTP (Online Transaction Processing) 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database that has been optimized for data processing instead of analysis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Optimization: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Maximizing the speed and efficiency with which data is retrieved in order to ensure high levels of database performance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materials that can be shared with potential employers</w:t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or a group of columns in which each row uniquely identifies each record in the table (Refer to foreign key)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manager: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handles a project’s day-to-day steps, scope, schedule, budget, and resources</w:t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has overall accountability for a project and establishes the criteria for its success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general purpose programming language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checking data for defects in order to prevent system failures; it involves the seven validation elements of completeness, consistency, conformity, accuracy, redundancy, integrity, and timeliness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plan: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description of the steps a database system takes in order to execute a query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no more data than necessary is moved, transformed, or stored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Resources: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hardware and software tools available for use in a database system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Response time: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time it takes for a database to complete a user request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Row-based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is organized by rows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ensure that the source system data schema matches the target database data schema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Separated storage and computing systems: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Databases where data is stored remotely, and relevant data is stored locally for analysis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Single-homed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Database where all of the data is stored in the same physical location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Snowflake 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a star schema with additional dimensions and, often, subdimensions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Star schema: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schema consisting of one fact table that references any number of dimension tables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Strategy: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plan for achieving a goal or arriving at a desired future state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Subject-oriented: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Associated with specific areas or departments of a business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Systems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person who identifies ways to design, implement, and advance information systems in order to ensure that they help make it possible to achieve business goals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Systems software developer: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person who develops applications and programs for the backend processing systems used in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Tactic: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used to enable an accomplishment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Target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location where pipeline data is sent in order to be acted on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Throughput: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overall capability of the database’s hardware and software to process requests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Timeliness: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element of quality testing used to confirm that data is current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capability or proficiency that can be applied from one job to another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color w:val="4285f4"/>
          <w:sz w:val="48"/>
          <w:szCs w:val="48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Vanity metric: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points that are intended to impress others, but are not indicative of actual performance and, therefore, cannot reveal any meaningful business insights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48"/>
          <w:szCs w:val="48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Workload: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combination of transactions, queries, data warehousing analysis, and system commands being processed by the database system at any given time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360" w:lineRule="auto"/>
        <w:rPr>
          <w:rFonts w:ascii="Google Sans" w:cs="Google Sans" w:eastAsia="Google Sans" w:hAnsi="Google Sans"/>
          <w:color w:val="434343"/>
        </w:rPr>
      </w:pPr>
      <w:bookmarkStart w:colFirst="0" w:colLast="0" w:name="_cs16xf4c1eag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Google Sans" w:cs="Google Sans" w:eastAsia="Google Sans" w:hAnsi="Google Sans"/>
        <w:color w:val="666666"/>
        <w:sz w:val="42"/>
        <w:szCs w:val="42"/>
      </w:rPr>
    </w:pPr>
    <w:r w:rsidDel="00000000" w:rsidR="00000000" w:rsidRPr="00000000">
      <w:rPr>
        <w:rFonts w:ascii="Google Sans" w:cs="Google Sans" w:eastAsia="Google Sans" w:hAnsi="Google Sans"/>
        <w:sz w:val="90"/>
        <w:szCs w:val="90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2"/>
        <w:szCs w:val="42"/>
        <w:rtl w:val="0"/>
      </w:rPr>
      <w:t xml:space="preserve">Google Business Intelligence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color w:val="434343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