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40bjinrqlg4"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MarkIt</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Your Name</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MarkIt</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Purpose:</w:t>
      </w:r>
      <w:r w:rsidDel="00000000" w:rsidR="00000000" w:rsidRPr="00000000">
        <w:rPr>
          <w:rFonts w:ascii="Bitter" w:cs="Bitter" w:eastAsia="Bitter" w:hAnsi="Bitter"/>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MarkIt maintains an online platform that facilitates previously owned item sales between individual buyers and sellers. The goal is to understand how these buyers and sellers use their platform. The insights could then inform new-product design and improve the platform.</w:t>
      </w:r>
      <w:r w:rsidDel="00000000" w:rsidR="00000000" w:rsidRPr="00000000">
        <w:rPr>
          <w:rtl w:val="0"/>
        </w:rPr>
      </w:r>
    </w:p>
    <w:p w:rsidR="00000000" w:rsidDel="00000000" w:rsidP="00000000" w:rsidRDefault="00000000" w:rsidRPr="00000000" w14:paraId="00000006">
      <w:pPr>
        <w:pStyle w:val="Heading2"/>
        <w:widowControl w:val="0"/>
        <w:spacing w:after="200" w:before="200" w:line="360" w:lineRule="auto"/>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b w:val="1"/>
          <w:color w:val="000000"/>
          <w:sz w:val="22"/>
          <w:szCs w:val="22"/>
          <w:rtl w:val="0"/>
        </w:rPr>
        <w:t xml:space="preserve"> </w:t>
      </w: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Stakeholders: </w:t>
      </w:r>
    </w:p>
    <w:p w:rsidR="00000000" w:rsidDel="00000000" w:rsidP="00000000" w:rsidRDefault="00000000" w:rsidRPr="00000000" w14:paraId="00000008">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Alice Shi, Vice President of Sales</w:t>
      </w:r>
    </w:p>
    <w:p w:rsidR="00000000" w:rsidDel="00000000" w:rsidP="00000000" w:rsidRDefault="00000000" w:rsidRPr="00000000" w14:paraId="00000009">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Matías Sosa, Program Manager</w:t>
      </w:r>
    </w:p>
    <w:p w:rsidR="00000000" w:rsidDel="00000000" w:rsidP="00000000" w:rsidRDefault="00000000" w:rsidRPr="00000000" w14:paraId="0000000A">
      <w:pPr>
        <w:spacing w:line="36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Team members: </w:t>
      </w:r>
    </w:p>
    <w:p w:rsidR="00000000" w:rsidDel="00000000" w:rsidP="00000000" w:rsidRDefault="00000000" w:rsidRPr="00000000" w14:paraId="0000000C">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Ariana Tirado, Data Warehousing Specialist</w:t>
      </w:r>
    </w:p>
    <w:p w:rsidR="00000000" w:rsidDel="00000000" w:rsidP="00000000" w:rsidRDefault="00000000" w:rsidRPr="00000000" w14:paraId="0000000D">
      <w:pPr>
        <w:spacing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Cornelia Vega, Manager, Data Governance </w:t>
      </w:r>
    </w:p>
    <w:p w:rsidR="00000000" w:rsidDel="00000000" w:rsidP="00000000" w:rsidRDefault="00000000" w:rsidRPr="00000000" w14:paraId="0000000E">
      <w:pPr>
        <w:spacing w:line="240" w:lineRule="auto"/>
        <w:jc w:val="left"/>
        <w:rPr>
          <w:rFonts w:ascii="Bitter" w:cs="Bitter" w:eastAsia="Bitter" w:hAnsi="Bitter"/>
          <w:color w:val="000000"/>
          <w:sz w:val="22"/>
          <w:szCs w:val="22"/>
        </w:rPr>
      </w:pPr>
      <w:r w:rsidDel="00000000" w:rsidR="00000000" w:rsidRPr="00000000">
        <w:rPr>
          <w:rFonts w:ascii="Times New Roman" w:cs="Times New Roman" w:eastAsia="Times New Roman" w:hAnsi="Times New Roman"/>
          <w:color w:val="000000"/>
          <w:rtl w:val="0"/>
        </w:rPr>
        <w:t xml:space="preserve">Sam Winters, Data Analyst</w:t>
      </w:r>
      <w:r w:rsidDel="00000000" w:rsidR="00000000" w:rsidRPr="00000000">
        <w:rPr>
          <w:rtl w:val="0"/>
        </w:rPr>
      </w:r>
    </w:p>
    <w:p w:rsidR="00000000" w:rsidDel="00000000" w:rsidP="00000000" w:rsidRDefault="00000000" w:rsidRPr="00000000" w14:paraId="0000000F">
      <w:pPr>
        <w:pStyle w:val="Heading2"/>
        <w:widowControl w:val="0"/>
        <w:spacing w:after="200" w:before="200" w:line="360" w:lineRule="auto"/>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Fonts w:ascii="Bitter" w:cs="Bitter" w:eastAsia="Bitter" w:hAnsi="Bitter"/>
          <w:b w:val="1"/>
          <w:color w:val="000000"/>
          <w:sz w:val="22"/>
          <w:szCs w:val="22"/>
          <w:rtl w:val="0"/>
        </w:rPr>
        <w:t xml:space="preserve"> </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 Must include fields for customer ID/username, item category such as clothing or household goods, and date</w:t>
      </w:r>
    </w:p>
    <w:p w:rsidR="00000000" w:rsidDel="00000000" w:rsidP="00000000" w:rsidRDefault="00000000" w:rsidRPr="00000000" w14:paraId="00000011">
      <w:pPr>
        <w:numPr>
          <w:ilvl w:val="0"/>
          <w:numId w:val="1"/>
        </w:numPr>
        <w:spacing w:line="36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D: Should show how long the listings for completed sales are online before the sale is completed</w:t>
      </w:r>
    </w:p>
    <w:p w:rsidR="00000000" w:rsidDel="00000000" w:rsidP="00000000" w:rsidRDefault="00000000" w:rsidRPr="00000000" w14:paraId="00000012">
      <w:pPr>
        <w:numPr>
          <w:ilvl w:val="0"/>
          <w:numId w:val="1"/>
        </w:numPr>
        <w:spacing w:line="36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D: Should be a chart comparing the number of searches made and the amount of sales completed</w:t>
      </w:r>
      <w:r w:rsidDel="00000000" w:rsidR="00000000" w:rsidRPr="00000000">
        <w:rPr>
          <w:rtl w:val="0"/>
        </w:rPr>
      </w:r>
    </w:p>
    <w:p w:rsidR="00000000" w:rsidDel="00000000" w:rsidP="00000000" w:rsidRDefault="00000000" w:rsidRPr="00000000" w14:paraId="00000013">
      <w:pPr>
        <w:pStyle w:val="Heading2"/>
        <w:widowControl w:val="0"/>
        <w:spacing w:after="200" w:before="200" w:line="360" w:lineRule="auto"/>
        <w:rPr>
          <w:rFonts w:ascii="Bitter" w:cs="Bitter" w:eastAsia="Bitter" w:hAnsi="Bitter"/>
          <w:b w:val="1"/>
          <w:color w:val="000000"/>
          <w:sz w:val="22"/>
          <w:szCs w:val="22"/>
        </w:rPr>
      </w:pPr>
      <w:r w:rsidDel="00000000" w:rsidR="00000000" w:rsidRPr="00000000">
        <w:rPr>
          <w:rFonts w:ascii="Bitter" w:cs="Bitter" w:eastAsia="Bitter" w:hAnsi="Bitter"/>
          <w:b w:val="1"/>
          <w:color w:val="4285f4"/>
          <w:sz w:val="22"/>
          <w:szCs w:val="22"/>
          <w:rtl w:val="0"/>
        </w:rPr>
        <w:t xml:space="preserve">Success criteria:</w:t>
      </w:r>
      <w:r w:rsidDel="00000000" w:rsidR="00000000" w:rsidRPr="00000000">
        <w:rPr>
          <w:rFonts w:ascii="Bitter" w:cs="Bitter" w:eastAsia="Bitter" w:hAnsi="Bitter"/>
          <w:b w:val="1"/>
          <w:color w:val="000000"/>
          <w:sz w:val="22"/>
          <w:szCs w:val="22"/>
          <w:rtl w:val="0"/>
        </w:rPr>
        <w:t xml:space="preserve"> </w:t>
      </w:r>
    </w:p>
    <w:p w:rsidR="00000000" w:rsidDel="00000000" w:rsidP="00000000" w:rsidRDefault="00000000" w:rsidRPr="00000000" w14:paraId="00000014">
      <w:pPr>
        <w:pStyle w:val="Heading2"/>
        <w:widowControl w:val="0"/>
        <w:spacing w:after="200" w:before="200" w:line="360" w:lineRule="auto"/>
        <w:rPr>
          <w:rFonts w:ascii="Bitter" w:cs="Bitter" w:eastAsia="Bitter" w:hAnsi="Bitter"/>
          <w:color w:val="000000"/>
          <w:sz w:val="22"/>
          <w:szCs w:val="22"/>
        </w:rPr>
      </w:pPr>
      <w:r w:rsidDel="00000000" w:rsidR="00000000" w:rsidRPr="00000000">
        <w:rPr>
          <w:rFonts w:ascii="Bitter" w:cs="Bitter" w:eastAsia="Bitter" w:hAnsi="Bitter"/>
          <w:color w:val="000000"/>
          <w:sz w:val="22"/>
          <w:szCs w:val="22"/>
          <w:rtl w:val="0"/>
        </w:rPr>
        <w:t xml:space="preserve">Project will be completed in 4 weeks.</w:t>
      </w:r>
    </w:p>
    <w:p w:rsidR="00000000" w:rsidDel="00000000" w:rsidP="00000000" w:rsidRDefault="00000000" w:rsidRPr="00000000" w14:paraId="00000015">
      <w:pPr>
        <w:pStyle w:val="Heading2"/>
        <w:widowControl w:val="0"/>
        <w:spacing w:after="200" w:before="200" w:line="360" w:lineRule="auto"/>
        <w:rPr/>
      </w:pPr>
      <w:r w:rsidDel="00000000" w:rsidR="00000000" w:rsidRPr="00000000">
        <w:rPr>
          <w:rFonts w:ascii="Bitter" w:cs="Bitter" w:eastAsia="Bitter" w:hAnsi="Bitter"/>
          <w:color w:val="000000"/>
          <w:sz w:val="22"/>
          <w:szCs w:val="22"/>
          <w:rtl w:val="0"/>
        </w:rPr>
        <w:t xml:space="preserve">Dashboard will be fully functional for the team to view insights into user behavior on both the buyer and seller sides.</w:t>
      </w:r>
      <w:r w:rsidDel="00000000" w:rsidR="00000000" w:rsidRPr="00000000">
        <w:rPr>
          <w:rtl w:val="0"/>
        </w:rPr>
      </w:r>
    </w:p>
    <w:p w:rsidR="00000000" w:rsidDel="00000000" w:rsidP="00000000" w:rsidRDefault="00000000" w:rsidRPr="00000000" w14:paraId="00000016">
      <w:pPr>
        <w:pStyle w:val="Heading2"/>
        <w:widowControl w:val="0"/>
        <w:spacing w:after="200" w:before="200" w:line="360" w:lineRule="auto"/>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w:t>
      </w:r>
      <w:r w:rsidDel="00000000" w:rsidR="00000000" w:rsidRPr="00000000">
        <w:rPr>
          <w:rFonts w:ascii="Bitter" w:cs="Bitter" w:eastAsia="Bitter" w:hAnsi="Bitter"/>
          <w:b w:val="1"/>
          <w:color w:val="000000"/>
          <w:sz w:val="22"/>
          <w:szCs w:val="22"/>
          <w:rtl w:val="0"/>
        </w:rPr>
        <w:t xml:space="preserve">No information listed, ask follow-up question</w:t>
      </w:r>
      <w:r w:rsidDel="00000000" w:rsidR="00000000" w:rsidRPr="00000000">
        <w:rPr>
          <w:rtl w:val="0"/>
        </w:rPr>
      </w:r>
    </w:p>
    <w:p w:rsidR="00000000" w:rsidDel="00000000" w:rsidP="00000000" w:rsidRDefault="00000000" w:rsidRPr="00000000" w14:paraId="00000017">
      <w:pPr>
        <w:pStyle w:val="Heading2"/>
        <w:widowControl w:val="0"/>
        <w:spacing w:after="200" w:before="200" w:line="360" w:lineRule="auto"/>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w:t>
      </w:r>
      <w:r w:rsidDel="00000000" w:rsidR="00000000" w:rsidRPr="00000000">
        <w:rPr>
          <w:rFonts w:ascii="Bitter" w:cs="Bitter" w:eastAsia="Bitter" w:hAnsi="Bitter"/>
          <w:b w:val="1"/>
          <w:color w:val="000000"/>
          <w:sz w:val="22"/>
          <w:szCs w:val="22"/>
          <w:rtl w:val="0"/>
        </w:rPr>
        <w:t xml:space="preserve">No information listed, ask follow-up question</w:t>
      </w:r>
      <w:r w:rsidDel="00000000" w:rsidR="00000000" w:rsidRPr="00000000">
        <w:rPr>
          <w:rtl w:val="0"/>
        </w:rPr>
      </w:r>
    </w:p>
    <w:p w:rsidR="00000000" w:rsidDel="00000000" w:rsidP="00000000" w:rsidRDefault="00000000" w:rsidRPr="00000000" w14:paraId="00000018">
      <w:pPr>
        <w:pStyle w:val="Heading2"/>
        <w:widowControl w:val="0"/>
        <w:spacing w:after="200" w:before="200" w:line="360" w:lineRule="auto"/>
        <w:rPr>
          <w:rFonts w:ascii="Bitter" w:cs="Bitter" w:eastAsia="Bitter" w:hAnsi="Bitter"/>
          <w:b w:val="1"/>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b w:val="1"/>
          <w:color w:val="000000"/>
          <w:sz w:val="22"/>
          <w:szCs w:val="22"/>
          <w:rtl w:val="0"/>
        </w:rPr>
        <w:t xml:space="preserve">No information listed, ask follow-up question</w:t>
      </w:r>
    </w:p>
    <w:p w:rsidR="00000000" w:rsidDel="00000000" w:rsidP="00000000" w:rsidRDefault="00000000" w:rsidRPr="00000000" w14:paraId="00000019">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Times New Roman" w:cs="Times New Roman" w:eastAsia="Times New Roman" w:hAnsi="Times New Roman"/>
          <w:color w:val="000000"/>
          <w:sz w:val="24"/>
          <w:szCs w:val="24"/>
          <w:rtl w:val="0"/>
        </w:rPr>
        <w:t xml:space="preserve">Dashboard must be accessible. Must have large print and text-to-speech alternatives. </w:t>
      </w:r>
      <w:r w:rsidDel="00000000" w:rsidR="00000000" w:rsidRPr="00000000">
        <w:rPr>
          <w:rFonts w:ascii="Bitter" w:cs="Bitter" w:eastAsia="Bitter" w:hAnsi="Bitter"/>
          <w:b w:val="1"/>
          <w:color w:val="000000"/>
          <w:sz w:val="22"/>
          <w:szCs w:val="22"/>
          <w:rtl w:val="0"/>
        </w:rPr>
        <w:t xml:space="preserve">Ask follow-up questions for more context</w:t>
      </w:r>
      <w:r w:rsidDel="00000000" w:rsidR="00000000" w:rsidRPr="00000000">
        <w:rPr>
          <w:rtl w:val="0"/>
        </w:rPr>
      </w:r>
    </w:p>
    <w:p w:rsidR="00000000" w:rsidDel="00000000" w:rsidP="00000000" w:rsidRDefault="00000000" w:rsidRPr="00000000" w14:paraId="0000001A">
      <w:pPr>
        <w:pageBreakBefore w:val="0"/>
        <w:widowControl w:val="0"/>
        <w:spacing w:after="0" w:line="360" w:lineRule="auto"/>
        <w:ind w:left="0" w:firstLine="0"/>
        <w:jc w:val="left"/>
        <w:rPr>
          <w:rFonts w:ascii="Bitter" w:cs="Bitter" w:eastAsia="Bitter" w:hAnsi="Bitter"/>
          <w:color w:val="4285f4"/>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Times New Roman" w:cs="Times New Roman" w:eastAsia="Times New Roman" w:hAnsi="Times New Roman"/>
          <w:color w:val="000000"/>
          <w:rtl w:val="0"/>
        </w:rPr>
        <w:t xml:space="preserve">Tool must be created in </w:t>
      </w:r>
      <w:r w:rsidDel="00000000" w:rsidR="00000000" w:rsidRPr="00000000">
        <w:rPr>
          <w:rFonts w:ascii="Times New Roman" w:cs="Times New Roman" w:eastAsia="Times New Roman" w:hAnsi="Times New Roman"/>
          <w:color w:val="000000"/>
          <w:u w:val="single"/>
          <w:rtl w:val="0"/>
        </w:rPr>
        <w:t xml:space="preserve">4 weeks!</w:t>
      </w: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Week 1: Dataset assigned. Initial design for fields and UserIDs validated to fit the requirements.</w:t>
      </w:r>
    </w:p>
    <w:p w:rsidR="00000000" w:rsidDel="00000000" w:rsidP="00000000" w:rsidRDefault="00000000" w:rsidRPr="00000000" w14:paraId="0000001C">
      <w:pPr>
        <w:spacing w:line="36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Week 2: SQL and ETL development</w:t>
      </w:r>
    </w:p>
    <w:p w:rsidR="00000000" w:rsidDel="00000000" w:rsidP="00000000" w:rsidRDefault="00000000" w:rsidRPr="00000000" w14:paraId="0000001D">
      <w:pPr>
        <w:spacing w:line="36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Week 3: Finalize SQL. Dashboard design. 1st draft review with peers.</w:t>
      </w:r>
    </w:p>
    <w:p w:rsidR="00000000" w:rsidDel="00000000" w:rsidP="00000000" w:rsidRDefault="00000000" w:rsidRPr="00000000" w14:paraId="0000001E">
      <w:pPr>
        <w:spacing w:line="360" w:lineRule="auto"/>
        <w:jc w:val="left"/>
        <w:rPr>
          <w:rFonts w:ascii="Bitter" w:cs="Bitter" w:eastAsia="Bitter" w:hAnsi="Bitter"/>
          <w:color w:val="000000"/>
          <w:sz w:val="22"/>
          <w:szCs w:val="22"/>
        </w:rPr>
      </w:pPr>
      <w:r w:rsidDel="00000000" w:rsidR="00000000" w:rsidRPr="00000000">
        <w:rPr>
          <w:rFonts w:ascii="Times New Roman" w:cs="Times New Roman" w:eastAsia="Times New Roman" w:hAnsi="Times New Roman"/>
          <w:color w:val="000000"/>
          <w:rtl w:val="0"/>
        </w:rPr>
        <w:t xml:space="preserve">Week 4: Dashboard development and testing</w:t>
      </w:r>
      <w:r w:rsidDel="00000000" w:rsidR="00000000" w:rsidRPr="00000000">
        <w:rPr>
          <w:rtl w:val="0"/>
        </w:rPr>
      </w:r>
    </w:p>
    <w:p w:rsidR="00000000" w:rsidDel="00000000" w:rsidP="00000000" w:rsidRDefault="00000000" w:rsidRPr="00000000" w14:paraId="0000001F">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