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D61C23" w14:textId="4A219CE8" w:rsidR="00754A10" w:rsidRDefault="00A7431E">
      <w:pPr>
        <w:rPr>
          <w:rStyle w:val="Strong"/>
          <w:rFonts w:cstheme="minorHAnsi"/>
          <w:b w:val="0"/>
          <w:bCs w:val="0"/>
          <w:color w:val="111111"/>
          <w:sz w:val="24"/>
          <w:szCs w:val="24"/>
        </w:rPr>
      </w:pPr>
      <w:r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 xml:space="preserve">Lab </w:t>
      </w:r>
      <w:r w:rsidR="00071D5F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>Product Vision</w:t>
      </w:r>
      <w:r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 xml:space="preserve"> Worksheet</w:t>
      </w:r>
    </w:p>
    <w:p w14:paraId="60067E40" w14:textId="039DFBB7" w:rsidR="00754A10" w:rsidRDefault="00A7431E" w:rsidP="00754A10">
      <w:pPr>
        <w:rPr>
          <w:sz w:val="24"/>
          <w:szCs w:val="24"/>
        </w:rPr>
      </w:pPr>
      <w:r>
        <w:rPr>
          <w:sz w:val="24"/>
          <w:szCs w:val="24"/>
        </w:rPr>
        <w:t xml:space="preserve">Use this worksheet to develop a Product Vision for the </w:t>
      </w:r>
      <w:r w:rsidR="00A13681">
        <w:rPr>
          <w:sz w:val="24"/>
          <w:szCs w:val="24"/>
        </w:rPr>
        <w:t xml:space="preserve">solar water heater scenario. This worksheet describes the components, provides an example, and </w:t>
      </w:r>
      <w:r w:rsidR="00BD3694">
        <w:rPr>
          <w:sz w:val="24"/>
          <w:szCs w:val="24"/>
        </w:rPr>
        <w:t>shares a blank template for you to develop your Product Vision.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754A10" w14:paraId="20DE8041" w14:textId="77777777" w:rsidTr="003B12C8">
        <w:tc>
          <w:tcPr>
            <w:tcW w:w="2785" w:type="dxa"/>
            <w:shd w:val="clear" w:color="auto" w:fill="DEEAF6" w:themeFill="accent5" w:themeFillTint="33"/>
          </w:tcPr>
          <w:p w14:paraId="48A47C24" w14:textId="74122755" w:rsidR="00754A10" w:rsidRDefault="00754A10" w:rsidP="003B12C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Element</w:t>
            </w:r>
          </w:p>
        </w:tc>
        <w:tc>
          <w:tcPr>
            <w:tcW w:w="6565" w:type="dxa"/>
            <w:shd w:val="clear" w:color="auto" w:fill="DEEAF6" w:themeFill="accent5" w:themeFillTint="33"/>
          </w:tcPr>
          <w:p w14:paraId="693B3EA0" w14:textId="445C088A" w:rsidR="00754A10" w:rsidRDefault="00754A10" w:rsidP="003B12C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Description</w:t>
            </w:r>
          </w:p>
        </w:tc>
      </w:tr>
      <w:tr w:rsidR="00754A10" w14:paraId="00B70D0B" w14:textId="77777777" w:rsidTr="003B12C8">
        <w:tc>
          <w:tcPr>
            <w:tcW w:w="2785" w:type="dxa"/>
          </w:tcPr>
          <w:p w14:paraId="12EB0852" w14:textId="379AE23C" w:rsidR="00754A10" w:rsidRDefault="003B12C8" w:rsidP="003B12C8">
            <w:pPr>
              <w:rPr>
                <w:rFonts w:cstheme="minorHAnsi"/>
                <w:sz w:val="24"/>
                <w:szCs w:val="24"/>
              </w:rPr>
            </w:pPr>
            <w:r w:rsidRPr="003B12C8">
              <w:rPr>
                <w:rFonts w:cstheme="minorHAnsi"/>
                <w:sz w:val="24"/>
                <w:szCs w:val="24"/>
              </w:rPr>
              <w:t>For</w:t>
            </w:r>
          </w:p>
        </w:tc>
        <w:tc>
          <w:tcPr>
            <w:tcW w:w="6565" w:type="dxa"/>
          </w:tcPr>
          <w:p w14:paraId="5DAAE8EF" w14:textId="5B1FAD7D" w:rsidR="00754A10" w:rsidRDefault="003B12C8" w:rsidP="00754A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Who is the product audience?</w:t>
            </w:r>
          </w:p>
        </w:tc>
      </w:tr>
      <w:tr w:rsidR="00754A10" w14:paraId="4A611BCC" w14:textId="77777777" w:rsidTr="003B12C8">
        <w:tc>
          <w:tcPr>
            <w:tcW w:w="2785" w:type="dxa"/>
          </w:tcPr>
          <w:p w14:paraId="097C07E9" w14:textId="6761EC80" w:rsidR="00754A10" w:rsidRDefault="003B12C8" w:rsidP="00754A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Who</w:t>
            </w:r>
          </w:p>
        </w:tc>
        <w:tc>
          <w:tcPr>
            <w:tcW w:w="6565" w:type="dxa"/>
          </w:tcPr>
          <w:p w14:paraId="76482FDD" w14:textId="706AB157" w:rsidR="00754A10" w:rsidRDefault="003B12C8" w:rsidP="00754A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What is the problem or opportunity?</w:t>
            </w:r>
          </w:p>
        </w:tc>
      </w:tr>
      <w:tr w:rsidR="00754A10" w14:paraId="1B1A5D4A" w14:textId="77777777" w:rsidTr="003B12C8">
        <w:tc>
          <w:tcPr>
            <w:tcW w:w="2785" w:type="dxa"/>
          </w:tcPr>
          <w:p w14:paraId="0A742F90" w14:textId="5B82D423" w:rsidR="00754A10" w:rsidRDefault="003B12C8" w:rsidP="00754A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Our Product</w:t>
            </w:r>
          </w:p>
        </w:tc>
        <w:tc>
          <w:tcPr>
            <w:tcW w:w="6565" w:type="dxa"/>
          </w:tcPr>
          <w:p w14:paraId="2651619C" w14:textId="4DD9E582" w:rsidR="00754A10" w:rsidRDefault="003B12C8" w:rsidP="00754A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What is the product or category?</w:t>
            </w:r>
          </w:p>
        </w:tc>
      </w:tr>
      <w:tr w:rsidR="00754A10" w14:paraId="2DB34231" w14:textId="77777777" w:rsidTr="003B12C8">
        <w:tc>
          <w:tcPr>
            <w:tcW w:w="2785" w:type="dxa"/>
          </w:tcPr>
          <w:p w14:paraId="5D799B86" w14:textId="48C0AAFB" w:rsidR="00754A10" w:rsidRDefault="003B12C8" w:rsidP="00754A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That</w:t>
            </w:r>
          </w:p>
        </w:tc>
        <w:tc>
          <w:tcPr>
            <w:tcW w:w="6565" w:type="dxa"/>
          </w:tcPr>
          <w:p w14:paraId="1D505400" w14:textId="6CECE6A4" w:rsidR="00754A10" w:rsidRDefault="003B12C8" w:rsidP="00754A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What is a compelling reason to buy the product?</w:t>
            </w:r>
          </w:p>
        </w:tc>
      </w:tr>
      <w:tr w:rsidR="003B12C8" w14:paraId="365A3B20" w14:textId="77777777" w:rsidTr="003B12C8">
        <w:tc>
          <w:tcPr>
            <w:tcW w:w="2785" w:type="dxa"/>
          </w:tcPr>
          <w:p w14:paraId="40B67294" w14:textId="606C006B" w:rsidR="003B12C8" w:rsidRDefault="003B12C8" w:rsidP="00754A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Unlike</w:t>
            </w:r>
          </w:p>
        </w:tc>
        <w:tc>
          <w:tcPr>
            <w:tcW w:w="6565" w:type="dxa"/>
          </w:tcPr>
          <w:p w14:paraId="32565DD3" w14:textId="3EC865C1" w:rsidR="003B12C8" w:rsidRDefault="003B12C8" w:rsidP="00754A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How does this product differ from competition?</w:t>
            </w:r>
          </w:p>
        </w:tc>
      </w:tr>
      <w:tr w:rsidR="003B12C8" w14:paraId="51558498" w14:textId="77777777" w:rsidTr="003B12C8">
        <w:tc>
          <w:tcPr>
            <w:tcW w:w="2785" w:type="dxa"/>
          </w:tcPr>
          <w:p w14:paraId="64023ACA" w14:textId="5CE2FDA0" w:rsidR="003B12C8" w:rsidRDefault="003B12C8" w:rsidP="00754A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(Our Product)</w:t>
            </w:r>
          </w:p>
        </w:tc>
        <w:tc>
          <w:tcPr>
            <w:tcW w:w="6565" w:type="dxa"/>
          </w:tcPr>
          <w:p w14:paraId="449633FF" w14:textId="48B77C98" w:rsidR="003B12C8" w:rsidRDefault="003B12C8" w:rsidP="00754A1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What is the ultimate value proposition or differentiator?</w:t>
            </w:r>
          </w:p>
        </w:tc>
      </w:tr>
    </w:tbl>
    <w:p w14:paraId="0A0CE00B" w14:textId="77777777" w:rsidR="003B12C8" w:rsidRDefault="003B12C8" w:rsidP="003B12C8">
      <w:pPr>
        <w:pStyle w:val="NoSpacing"/>
      </w:pPr>
    </w:p>
    <w:p w14:paraId="23B44BE7" w14:textId="367EB0CD" w:rsidR="003B12C8" w:rsidRPr="003B12C8" w:rsidRDefault="00F102EC" w:rsidP="00754A10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Share </w:t>
      </w:r>
      <w:r w:rsidR="003B12C8" w:rsidRPr="003B12C8">
        <w:rPr>
          <w:rFonts w:cstheme="minorHAnsi"/>
          <w:b/>
          <w:bCs/>
          <w:sz w:val="24"/>
          <w:szCs w:val="24"/>
        </w:rPr>
        <w:t>An Example</w:t>
      </w:r>
      <w:r>
        <w:rPr>
          <w:rFonts w:cstheme="minorHAnsi"/>
          <w:b/>
          <w:bCs/>
          <w:sz w:val="24"/>
          <w:szCs w:val="24"/>
        </w:rPr>
        <w:t xml:space="preserve"> of an Elevator Pitch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3B12C8" w14:paraId="0A34366D" w14:textId="77777777" w:rsidTr="003B12C8">
        <w:tc>
          <w:tcPr>
            <w:tcW w:w="2785" w:type="dxa"/>
          </w:tcPr>
          <w:p w14:paraId="3D4972A9" w14:textId="77777777" w:rsidR="003B12C8" w:rsidRDefault="003B12C8" w:rsidP="00DA3CBF">
            <w:pPr>
              <w:rPr>
                <w:rFonts w:cstheme="minorHAnsi"/>
                <w:sz w:val="24"/>
                <w:szCs w:val="24"/>
              </w:rPr>
            </w:pPr>
            <w:bookmarkStart w:id="0" w:name="_Hlk151628096"/>
            <w:r w:rsidRPr="003B12C8">
              <w:rPr>
                <w:rFonts w:cstheme="minorHAnsi"/>
                <w:sz w:val="24"/>
                <w:szCs w:val="24"/>
              </w:rPr>
              <w:t>For</w:t>
            </w:r>
          </w:p>
        </w:tc>
        <w:tc>
          <w:tcPr>
            <w:tcW w:w="6565" w:type="dxa"/>
          </w:tcPr>
          <w:p w14:paraId="45C0A2D9" w14:textId="202C858F" w:rsidR="003B12C8" w:rsidRDefault="009B623A" w:rsidP="00DA3CB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 the virtual Project Manager</w:t>
            </w:r>
          </w:p>
        </w:tc>
      </w:tr>
      <w:tr w:rsidR="003B12C8" w14:paraId="384B50E1" w14:textId="77777777" w:rsidTr="003B12C8">
        <w:tc>
          <w:tcPr>
            <w:tcW w:w="2785" w:type="dxa"/>
          </w:tcPr>
          <w:p w14:paraId="1018B40A" w14:textId="77777777" w:rsidR="003B12C8" w:rsidRDefault="003B12C8" w:rsidP="00DA3CB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Who</w:t>
            </w:r>
          </w:p>
        </w:tc>
        <w:tc>
          <w:tcPr>
            <w:tcW w:w="6565" w:type="dxa"/>
          </w:tcPr>
          <w:p w14:paraId="1EBF9F34" w14:textId="6FB64884" w:rsidR="003B12C8" w:rsidRDefault="009B623A" w:rsidP="00DA3CB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Who needs to manage and assign multiple tasks remotely</w:t>
            </w:r>
          </w:p>
        </w:tc>
      </w:tr>
      <w:tr w:rsidR="003B12C8" w14:paraId="2DE5CC69" w14:textId="77777777" w:rsidTr="003B12C8">
        <w:tc>
          <w:tcPr>
            <w:tcW w:w="2785" w:type="dxa"/>
          </w:tcPr>
          <w:p w14:paraId="3C6A8A0D" w14:textId="77777777" w:rsidR="003B12C8" w:rsidRDefault="003B12C8" w:rsidP="00DA3CB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Our Product</w:t>
            </w:r>
          </w:p>
        </w:tc>
        <w:tc>
          <w:tcPr>
            <w:tcW w:w="6565" w:type="dxa"/>
          </w:tcPr>
          <w:p w14:paraId="5E3EE50B" w14:textId="1868D8DD" w:rsidR="003B12C8" w:rsidRDefault="009B623A" w:rsidP="00DA3CB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Task Z is a fully digital project management task management platform</w:t>
            </w:r>
          </w:p>
        </w:tc>
      </w:tr>
      <w:tr w:rsidR="003B12C8" w14:paraId="33E62A66" w14:textId="77777777" w:rsidTr="003B12C8">
        <w:tc>
          <w:tcPr>
            <w:tcW w:w="2785" w:type="dxa"/>
          </w:tcPr>
          <w:p w14:paraId="63DFA3D2" w14:textId="77777777" w:rsidR="003B12C8" w:rsidRDefault="003B12C8" w:rsidP="00DA3CB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That</w:t>
            </w:r>
          </w:p>
        </w:tc>
        <w:tc>
          <w:tcPr>
            <w:tcW w:w="6565" w:type="dxa"/>
          </w:tcPr>
          <w:p w14:paraId="159C9AAA" w14:textId="5F5FCC92" w:rsidR="003B12C8" w:rsidRDefault="009B623A" w:rsidP="00DA3CB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That uses standard kanban methodology and templates</w:t>
            </w:r>
          </w:p>
        </w:tc>
      </w:tr>
      <w:tr w:rsidR="003B12C8" w14:paraId="1BF165FD" w14:textId="77777777" w:rsidTr="003B12C8">
        <w:tc>
          <w:tcPr>
            <w:tcW w:w="2785" w:type="dxa"/>
          </w:tcPr>
          <w:p w14:paraId="1FF55F34" w14:textId="77777777" w:rsidR="003B12C8" w:rsidRDefault="003B12C8" w:rsidP="00DA3CB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Unlike</w:t>
            </w:r>
          </w:p>
        </w:tc>
        <w:tc>
          <w:tcPr>
            <w:tcW w:w="6565" w:type="dxa"/>
          </w:tcPr>
          <w:p w14:paraId="235200B2" w14:textId="2C3BC191" w:rsidR="003B12C8" w:rsidRDefault="009B623A" w:rsidP="00DA3CB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Unlike more complicated and costly platforms</w:t>
            </w:r>
          </w:p>
        </w:tc>
      </w:tr>
      <w:tr w:rsidR="003B12C8" w14:paraId="63ECAC1E" w14:textId="77777777" w:rsidTr="003B12C8">
        <w:tc>
          <w:tcPr>
            <w:tcW w:w="2785" w:type="dxa"/>
          </w:tcPr>
          <w:p w14:paraId="16E24CAA" w14:textId="77777777" w:rsidR="003B12C8" w:rsidRDefault="003B12C8" w:rsidP="00DA3CB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(Our Product)</w:t>
            </w:r>
          </w:p>
        </w:tc>
        <w:tc>
          <w:tcPr>
            <w:tcW w:w="6565" w:type="dxa"/>
          </w:tcPr>
          <w:p w14:paraId="02A3E09E" w14:textId="2CF2762F" w:rsidR="003B12C8" w:rsidRDefault="009B623A" w:rsidP="00DA3CB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Task Z is easy to understand, affordable,  and can be tailored to meet your needs</w:t>
            </w:r>
          </w:p>
        </w:tc>
      </w:tr>
      <w:bookmarkEnd w:id="0"/>
    </w:tbl>
    <w:p w14:paraId="7354A318" w14:textId="77777777" w:rsidR="003B12C8" w:rsidRDefault="003B12C8" w:rsidP="00754A10">
      <w:pPr>
        <w:rPr>
          <w:rFonts w:cstheme="minorHAnsi"/>
          <w:sz w:val="24"/>
          <w:szCs w:val="24"/>
        </w:rPr>
      </w:pPr>
    </w:p>
    <w:p w14:paraId="3109E242" w14:textId="0F796B64" w:rsidR="00BD3694" w:rsidRPr="00BD3694" w:rsidRDefault="00BD3694" w:rsidP="00754A10">
      <w:pPr>
        <w:rPr>
          <w:rFonts w:cstheme="minorHAnsi"/>
          <w:b/>
          <w:bCs/>
          <w:sz w:val="24"/>
          <w:szCs w:val="24"/>
        </w:rPr>
      </w:pPr>
      <w:r w:rsidRPr="00BD3694">
        <w:rPr>
          <w:rFonts w:cstheme="minorHAnsi"/>
          <w:b/>
          <w:bCs/>
          <w:sz w:val="24"/>
          <w:szCs w:val="24"/>
        </w:rPr>
        <w:t>Blank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BD3694" w14:paraId="13A4D6E3" w14:textId="77777777" w:rsidTr="006C0DBF">
        <w:tc>
          <w:tcPr>
            <w:tcW w:w="2785" w:type="dxa"/>
          </w:tcPr>
          <w:p w14:paraId="1006DD5C" w14:textId="77777777" w:rsidR="00BD3694" w:rsidRDefault="00BD3694" w:rsidP="006C0DBF">
            <w:pPr>
              <w:rPr>
                <w:rFonts w:cstheme="minorHAnsi"/>
                <w:sz w:val="24"/>
                <w:szCs w:val="24"/>
              </w:rPr>
            </w:pPr>
            <w:r w:rsidRPr="003B12C8">
              <w:rPr>
                <w:rFonts w:cstheme="minorHAnsi"/>
                <w:sz w:val="24"/>
                <w:szCs w:val="24"/>
              </w:rPr>
              <w:t>For</w:t>
            </w:r>
          </w:p>
          <w:p w14:paraId="190ABBB9" w14:textId="77777777" w:rsidR="00BD3694" w:rsidRDefault="00BD3694" w:rsidP="006C0DB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565" w:type="dxa"/>
          </w:tcPr>
          <w:p w14:paraId="4BD05DA1" w14:textId="7B10E1D1" w:rsidR="00BD3694" w:rsidRDefault="00357C97" w:rsidP="006C0DBF">
            <w:pPr>
              <w:rPr>
                <w:rFonts w:cstheme="minorHAnsi"/>
                <w:sz w:val="24"/>
                <w:szCs w:val="24"/>
              </w:rPr>
            </w:pPr>
            <w:r w:rsidRPr="00357C97">
              <w:rPr>
                <w:rFonts w:cstheme="minorHAnsi"/>
                <w:sz w:val="24"/>
                <w:szCs w:val="24"/>
              </w:rPr>
              <w:t>Residential homeowners and commercial businesses seeking cost-effective and environmentally friendly water heating solutions.</w:t>
            </w:r>
          </w:p>
        </w:tc>
      </w:tr>
      <w:tr w:rsidR="00BD3694" w14:paraId="3C08712A" w14:textId="77777777" w:rsidTr="006C0DBF">
        <w:tc>
          <w:tcPr>
            <w:tcW w:w="2785" w:type="dxa"/>
          </w:tcPr>
          <w:p w14:paraId="6D9A4504" w14:textId="77777777" w:rsidR="00BD3694" w:rsidRDefault="00BD3694" w:rsidP="006C0DB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Who</w:t>
            </w:r>
          </w:p>
          <w:p w14:paraId="35D47D6F" w14:textId="77777777" w:rsidR="00BD3694" w:rsidRDefault="00BD3694" w:rsidP="006C0DB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565" w:type="dxa"/>
          </w:tcPr>
          <w:p w14:paraId="33DCE34B" w14:textId="7E31B060" w:rsidR="00BD3694" w:rsidRDefault="00F134BB" w:rsidP="006C0DBF">
            <w:pPr>
              <w:rPr>
                <w:rFonts w:cstheme="minorHAnsi"/>
                <w:sz w:val="24"/>
                <w:szCs w:val="24"/>
              </w:rPr>
            </w:pPr>
            <w:r w:rsidRPr="00F134BB">
              <w:rPr>
                <w:rFonts w:cstheme="minorHAnsi"/>
                <w:sz w:val="24"/>
                <w:szCs w:val="24"/>
              </w:rPr>
              <w:t>Customers looking to reduce their energy bills, lower their carbon footprint, and comply with regulatory requirements for renewable energy adoption.</w:t>
            </w:r>
          </w:p>
        </w:tc>
      </w:tr>
      <w:tr w:rsidR="00BD3694" w14:paraId="5C6A43C3" w14:textId="77777777" w:rsidTr="006C0DBF">
        <w:tc>
          <w:tcPr>
            <w:tcW w:w="2785" w:type="dxa"/>
          </w:tcPr>
          <w:p w14:paraId="5E45EA29" w14:textId="77777777" w:rsidR="00BD3694" w:rsidRDefault="00BD3694" w:rsidP="006C0DB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Our Product</w:t>
            </w:r>
          </w:p>
          <w:p w14:paraId="2AEA2596" w14:textId="77777777" w:rsidR="00BD3694" w:rsidRDefault="00BD3694" w:rsidP="006C0DB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565" w:type="dxa"/>
          </w:tcPr>
          <w:p w14:paraId="73B0B059" w14:textId="025CE72F" w:rsidR="00BD3694" w:rsidRDefault="007A04DD" w:rsidP="006C0DBF">
            <w:pPr>
              <w:rPr>
                <w:rFonts w:cstheme="minorHAnsi"/>
                <w:sz w:val="24"/>
                <w:szCs w:val="24"/>
              </w:rPr>
            </w:pPr>
            <w:r w:rsidRPr="007A04DD">
              <w:rPr>
                <w:rFonts w:cstheme="minorHAnsi"/>
                <w:sz w:val="24"/>
                <w:szCs w:val="24"/>
              </w:rPr>
              <w:t>A state-of-the-art solar water heating system that harnesses the power of the sun to provide efficient and reliable hot water for various applications.</w:t>
            </w:r>
          </w:p>
        </w:tc>
      </w:tr>
      <w:tr w:rsidR="00BD3694" w14:paraId="1CCBE0B5" w14:textId="77777777" w:rsidTr="006C0DBF">
        <w:tc>
          <w:tcPr>
            <w:tcW w:w="2785" w:type="dxa"/>
          </w:tcPr>
          <w:p w14:paraId="7E8BF9E2" w14:textId="77777777" w:rsidR="00BD3694" w:rsidRDefault="00BD3694" w:rsidP="006C0DB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That</w:t>
            </w:r>
          </w:p>
          <w:p w14:paraId="73B66C60" w14:textId="77777777" w:rsidR="00BD3694" w:rsidRDefault="00BD3694" w:rsidP="006C0DB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565" w:type="dxa"/>
          </w:tcPr>
          <w:p w14:paraId="44A25898" w14:textId="3D76ED65" w:rsidR="007A04DD" w:rsidRPr="007A04DD" w:rsidRDefault="007A04DD" w:rsidP="007A04DD">
            <w:pPr>
              <w:rPr>
                <w:rFonts w:cstheme="minorHAnsi"/>
                <w:sz w:val="24"/>
                <w:szCs w:val="24"/>
              </w:rPr>
            </w:pPr>
            <w:r w:rsidRPr="007A04DD">
              <w:rPr>
                <w:rFonts w:cstheme="minorHAnsi"/>
                <w:sz w:val="24"/>
                <w:szCs w:val="24"/>
              </w:rPr>
              <w:t>Provides significant cost savings on energy bills, with the potential for up to 80% reduction in heating costs compared to conventional water heaters.</w:t>
            </w:r>
          </w:p>
          <w:p w14:paraId="232DAA38" w14:textId="11064A3E" w:rsidR="007A04DD" w:rsidRPr="007A04DD" w:rsidRDefault="007A04DD" w:rsidP="007A04DD">
            <w:pPr>
              <w:rPr>
                <w:rFonts w:cstheme="minorHAnsi"/>
                <w:sz w:val="24"/>
                <w:szCs w:val="24"/>
              </w:rPr>
            </w:pPr>
            <w:r w:rsidRPr="007A04DD">
              <w:rPr>
                <w:rFonts w:cstheme="minorHAnsi"/>
                <w:sz w:val="24"/>
                <w:szCs w:val="24"/>
              </w:rPr>
              <w:t>Offers advanced features and functionality, including options for evacuated tube or flat plate solar collectors, and three water storage solutions tailored to customer needs.</w:t>
            </w:r>
          </w:p>
          <w:p w14:paraId="3868853A" w14:textId="25FAB09A" w:rsidR="00BD3694" w:rsidRDefault="007A04DD" w:rsidP="007A04DD">
            <w:pPr>
              <w:rPr>
                <w:rFonts w:cstheme="minorHAnsi"/>
                <w:sz w:val="24"/>
                <w:szCs w:val="24"/>
              </w:rPr>
            </w:pPr>
            <w:r w:rsidRPr="007A04DD">
              <w:rPr>
                <w:rFonts w:cstheme="minorHAnsi"/>
                <w:sz w:val="24"/>
                <w:szCs w:val="24"/>
              </w:rPr>
              <w:lastRenderedPageBreak/>
              <w:t>Ensures ease of use and management through user-friendly design, innovative technology, and low maintenance requirements.</w:t>
            </w:r>
          </w:p>
        </w:tc>
      </w:tr>
      <w:tr w:rsidR="00BD3694" w14:paraId="2A159C21" w14:textId="77777777" w:rsidTr="006C0DBF">
        <w:tc>
          <w:tcPr>
            <w:tcW w:w="2785" w:type="dxa"/>
          </w:tcPr>
          <w:p w14:paraId="69E887D7" w14:textId="77777777" w:rsidR="00BD3694" w:rsidRDefault="00BD3694" w:rsidP="006C0DB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Unlike</w:t>
            </w:r>
          </w:p>
          <w:p w14:paraId="5478430A" w14:textId="77777777" w:rsidR="00BD3694" w:rsidRDefault="00BD3694" w:rsidP="006C0DB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565" w:type="dxa"/>
          </w:tcPr>
          <w:p w14:paraId="647698F7" w14:textId="428C06D9" w:rsidR="006305A5" w:rsidRPr="006305A5" w:rsidRDefault="006305A5" w:rsidP="006305A5">
            <w:pPr>
              <w:rPr>
                <w:rFonts w:cstheme="minorHAnsi"/>
                <w:sz w:val="24"/>
                <w:szCs w:val="24"/>
              </w:rPr>
            </w:pPr>
            <w:r w:rsidRPr="006305A5">
              <w:rPr>
                <w:rFonts w:cstheme="minorHAnsi"/>
                <w:sz w:val="24"/>
                <w:szCs w:val="24"/>
              </w:rPr>
              <w:t>Unlike conventional water heaters, our solar water heater significantly reduces reliance on non-renewable energy sources, leading to a lower environmental impact and a greener future.</w:t>
            </w:r>
          </w:p>
          <w:p w14:paraId="34D7363D" w14:textId="7CB125C7" w:rsidR="006305A5" w:rsidRPr="006305A5" w:rsidRDefault="006305A5" w:rsidP="006305A5">
            <w:pPr>
              <w:rPr>
                <w:rFonts w:cstheme="minorHAnsi"/>
                <w:sz w:val="24"/>
                <w:szCs w:val="24"/>
              </w:rPr>
            </w:pPr>
            <w:r w:rsidRPr="006305A5">
              <w:rPr>
                <w:rFonts w:cstheme="minorHAnsi"/>
                <w:sz w:val="24"/>
                <w:szCs w:val="24"/>
              </w:rPr>
              <w:t>Unlike competitors' products, our solar water heater boasts groundbreaking technology, high-efficiency solar panels, and transparent pricing, setting a new standard for quality, performance, and affordability in the market.</w:t>
            </w:r>
          </w:p>
          <w:p w14:paraId="24B0B4D2" w14:textId="30D2D296" w:rsidR="00BD3694" w:rsidRDefault="006305A5" w:rsidP="006305A5">
            <w:pPr>
              <w:rPr>
                <w:rFonts w:cstheme="minorHAnsi"/>
                <w:sz w:val="24"/>
                <w:szCs w:val="24"/>
              </w:rPr>
            </w:pPr>
            <w:r w:rsidRPr="006305A5">
              <w:rPr>
                <w:rFonts w:cstheme="minorHAnsi"/>
                <w:sz w:val="24"/>
                <w:szCs w:val="24"/>
              </w:rPr>
              <w:t>Unlike other renewable energy solutions, our solar water heater offers a practical and accessible option for residential and commercial customers, delivering tangible cost savings and environmental benefits without sacrificing convenience or reliability.</w:t>
            </w:r>
          </w:p>
        </w:tc>
      </w:tr>
      <w:tr w:rsidR="00BD3694" w14:paraId="4FA5DBE2" w14:textId="77777777" w:rsidTr="006C0DBF">
        <w:tc>
          <w:tcPr>
            <w:tcW w:w="2785" w:type="dxa"/>
          </w:tcPr>
          <w:p w14:paraId="3D329DF3" w14:textId="77777777" w:rsidR="00BD3694" w:rsidRDefault="00BD3694" w:rsidP="006C0DB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(Our Product)</w:t>
            </w:r>
          </w:p>
          <w:p w14:paraId="1A136E8A" w14:textId="77777777" w:rsidR="00BD3694" w:rsidRDefault="00BD3694" w:rsidP="006C0DB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565" w:type="dxa"/>
          </w:tcPr>
          <w:p w14:paraId="768461B9" w14:textId="0715D912" w:rsidR="00BD3694" w:rsidRDefault="009D6741" w:rsidP="006C0DBF">
            <w:pPr>
              <w:rPr>
                <w:rFonts w:cstheme="minorHAnsi"/>
                <w:sz w:val="24"/>
                <w:szCs w:val="24"/>
              </w:rPr>
            </w:pPr>
            <w:r w:rsidRPr="009D6741">
              <w:rPr>
                <w:rFonts w:cstheme="minorHAnsi"/>
                <w:sz w:val="24"/>
                <w:szCs w:val="24"/>
              </w:rPr>
              <w:t>Unlike other renewable energy solutions, our solar water heater offers a practical and accessible option for residential and commercial customers, delivering tangible cost savings and environmental benefits without sacrificing convenience or reliability.</w:t>
            </w:r>
            <w:bookmarkStart w:id="1" w:name="_GoBack"/>
            <w:bookmarkEnd w:id="1"/>
          </w:p>
        </w:tc>
      </w:tr>
    </w:tbl>
    <w:p w14:paraId="31E9AB18" w14:textId="77777777" w:rsidR="00BD3694" w:rsidRDefault="00BD3694" w:rsidP="00754A10">
      <w:pPr>
        <w:rPr>
          <w:rFonts w:cstheme="minorHAnsi"/>
          <w:sz w:val="24"/>
          <w:szCs w:val="24"/>
        </w:rPr>
      </w:pPr>
    </w:p>
    <w:sectPr w:rsidR="00BD3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055FF"/>
    <w:multiLevelType w:val="hybridMultilevel"/>
    <w:tmpl w:val="D54A3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7CE"/>
    <w:rsid w:val="00062323"/>
    <w:rsid w:val="00071D5F"/>
    <w:rsid w:val="00081BC3"/>
    <w:rsid w:val="00110B58"/>
    <w:rsid w:val="00120A3A"/>
    <w:rsid w:val="00154355"/>
    <w:rsid w:val="0021427B"/>
    <w:rsid w:val="00257DB2"/>
    <w:rsid w:val="002630D1"/>
    <w:rsid w:val="00275CDC"/>
    <w:rsid w:val="002B1EA4"/>
    <w:rsid w:val="002B57CE"/>
    <w:rsid w:val="00357C97"/>
    <w:rsid w:val="00366480"/>
    <w:rsid w:val="003B12C8"/>
    <w:rsid w:val="003B35C2"/>
    <w:rsid w:val="003C54DE"/>
    <w:rsid w:val="004333C2"/>
    <w:rsid w:val="004431C6"/>
    <w:rsid w:val="0058748F"/>
    <w:rsid w:val="005E2259"/>
    <w:rsid w:val="00603EB4"/>
    <w:rsid w:val="006305A5"/>
    <w:rsid w:val="006A7A6A"/>
    <w:rsid w:val="006C27B2"/>
    <w:rsid w:val="00754A10"/>
    <w:rsid w:val="007A04DD"/>
    <w:rsid w:val="008827AF"/>
    <w:rsid w:val="008A12D7"/>
    <w:rsid w:val="009203D7"/>
    <w:rsid w:val="009B623A"/>
    <w:rsid w:val="009D6741"/>
    <w:rsid w:val="00A13681"/>
    <w:rsid w:val="00A7431E"/>
    <w:rsid w:val="00A83978"/>
    <w:rsid w:val="00B36196"/>
    <w:rsid w:val="00BD3694"/>
    <w:rsid w:val="00C142F5"/>
    <w:rsid w:val="00CB5094"/>
    <w:rsid w:val="00EB268A"/>
    <w:rsid w:val="00F102EC"/>
    <w:rsid w:val="00F12A84"/>
    <w:rsid w:val="00F1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94B05A"/>
  <w15:chartTrackingRefBased/>
  <w15:docId w15:val="{C37835D4-19FC-4F3D-9F7C-14D66AA21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B57CE"/>
    <w:rPr>
      <w:b/>
      <w:bCs/>
    </w:rPr>
  </w:style>
  <w:style w:type="paragraph" w:styleId="ListParagraph">
    <w:name w:val="List Paragraph"/>
    <w:basedOn w:val="Normal"/>
    <w:uiPriority w:val="34"/>
    <w:qFormat/>
    <w:rsid w:val="00754A10"/>
    <w:pPr>
      <w:ind w:left="720"/>
      <w:contextualSpacing/>
    </w:pPr>
  </w:style>
  <w:style w:type="table" w:styleId="TableGrid">
    <w:name w:val="Table Grid"/>
    <w:basedOn w:val="TableNormal"/>
    <w:uiPriority w:val="39"/>
    <w:rsid w:val="00754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B12C8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120A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20A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20A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0A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0A3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5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Dennis</cp:lastModifiedBy>
  <cp:revision>11</cp:revision>
  <dcterms:created xsi:type="dcterms:W3CDTF">2023-11-23T18:32:00Z</dcterms:created>
  <dcterms:modified xsi:type="dcterms:W3CDTF">2024-02-09T05:18:00Z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1f5cb86a9737a53071c2b717a9d3d9bdecb54d9c3833e350ba44289dbad4aba7</vt:lpwstr>
  </property>
</Properties>
</file>