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5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I: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General</w:t>
      </w:r>
      <w:r>
        <w:rPr>
          <w:b/>
          <w:spacing w:val="28"/>
          <w:sz w:val="24"/>
        </w:rPr>
        <w:t> </w:t>
      </w:r>
      <w:r>
        <w:rPr>
          <w:b/>
          <w:spacing w:val="-2"/>
          <w:sz w:val="24"/>
        </w:rPr>
        <w:t>Information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9"/>
        <w:gridCol w:w="6390"/>
      </w:tblGrid>
      <w:tr>
        <w:trPr>
          <w:trHeight w:val="294" w:hRule="atLeast"/>
        </w:trPr>
        <w:tc>
          <w:tcPr>
            <w:tcW w:w="3509" w:type="dxa"/>
            <w:shd w:val="clear" w:color="auto" w:fill="D9F1D0"/>
          </w:tcPr>
          <w:p>
            <w:pPr>
              <w:pStyle w:val="TableParagraph"/>
              <w:spacing w:line="275" w:lineRule="exact"/>
              <w:ind w:left="94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Required</w:t>
            </w:r>
            <w:r>
              <w:rPr>
                <w:b/>
                <w:spacing w:val="12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Entry</w:t>
            </w:r>
          </w:p>
        </w:tc>
        <w:tc>
          <w:tcPr>
            <w:tcW w:w="6390" w:type="dxa"/>
            <w:shd w:val="clear" w:color="auto" w:fill="D9F1D0"/>
          </w:tcPr>
          <w:p>
            <w:pPr>
              <w:pStyle w:val="TableParagraph"/>
              <w:spacing w:line="275" w:lineRule="exact"/>
              <w:ind w:left="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Description</w:t>
            </w:r>
          </w:p>
        </w:tc>
      </w:tr>
      <w:tr>
        <w:trPr>
          <w:trHeight w:val="585" w:hRule="atLeast"/>
        </w:trPr>
        <w:tc>
          <w:tcPr>
            <w:tcW w:w="3509" w:type="dxa"/>
          </w:tcPr>
          <w:p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Program:</w:t>
            </w:r>
          </w:p>
        </w:tc>
        <w:tc>
          <w:tcPr>
            <w:tcW w:w="6390" w:type="dxa"/>
          </w:tcPr>
          <w:p>
            <w:pPr>
              <w:pStyle w:val="TableParagraph"/>
              <w:spacing w:line="287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TechVision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Corporation’s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Corporate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Digital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Transformation</w:t>
            </w:r>
          </w:p>
          <w:p>
            <w:pPr>
              <w:pStyle w:val="TableParagraph"/>
              <w:spacing w:line="276" w:lineRule="exact" w:before="3"/>
              <w:ind w:left="10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Program</w:t>
            </w:r>
          </w:p>
        </w:tc>
      </w:tr>
      <w:tr>
        <w:trPr>
          <w:trHeight w:val="294" w:hRule="atLeast"/>
        </w:trPr>
        <w:tc>
          <w:tcPr>
            <w:tcW w:w="3509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Date:</w:t>
            </w:r>
          </w:p>
        </w:tc>
        <w:tc>
          <w:tcPr>
            <w:tcW w:w="6390" w:type="dxa"/>
          </w:tcPr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20xx</w:t>
            </w:r>
          </w:p>
        </w:tc>
      </w:tr>
      <w:tr>
        <w:trPr>
          <w:trHeight w:val="290" w:hRule="atLeast"/>
        </w:trPr>
        <w:tc>
          <w:tcPr>
            <w:tcW w:w="3509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Submitted</w:t>
            </w:r>
            <w:r>
              <w:rPr>
                <w:b/>
                <w:spacing w:val="-5"/>
                <w:w w:val="110"/>
                <w:sz w:val="24"/>
              </w:rPr>
              <w:t> by:</w:t>
            </w:r>
          </w:p>
        </w:tc>
        <w:tc>
          <w:tcPr>
            <w:tcW w:w="6390" w:type="dxa"/>
          </w:tcPr>
          <w:p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Priya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Simpson</w:t>
            </w:r>
          </w:p>
        </w:tc>
      </w:tr>
      <w:tr>
        <w:trPr>
          <w:trHeight w:val="1174" w:hRule="atLeast"/>
        </w:trPr>
        <w:tc>
          <w:tcPr>
            <w:tcW w:w="3509" w:type="dxa"/>
          </w:tcPr>
          <w:p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Projects</w:t>
            </w:r>
            <w:r>
              <w:rPr>
                <w:b/>
                <w:spacing w:val="-5"/>
                <w:w w:val="110"/>
                <w:sz w:val="24"/>
              </w:rPr>
              <w:t> </w:t>
            </w:r>
            <w:r>
              <w:rPr>
                <w:b/>
                <w:spacing w:val="-2"/>
                <w:w w:val="115"/>
                <w:sz w:val="24"/>
              </w:rPr>
              <w:t>Included:</w:t>
            </w:r>
          </w:p>
        </w:tc>
        <w:tc>
          <w:tcPr>
            <w:tcW w:w="639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36" w:val="left" w:leader="none"/>
              </w:tabs>
              <w:spacing w:line="291" w:lineRule="exact" w:before="0" w:after="0"/>
              <w:ind w:left="536" w:right="0" w:hanging="358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AI-Powered HR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Management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6" w:val="left" w:leader="none"/>
              </w:tabs>
              <w:spacing w:line="292" w:lineRule="exact" w:before="0" w:after="0"/>
              <w:ind w:left="536" w:right="0" w:hanging="35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Cloud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Migration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6" w:val="left" w:leader="none"/>
              </w:tabs>
              <w:spacing w:line="293" w:lineRule="exact" w:before="0" w:after="0"/>
              <w:ind w:left="536" w:right="0" w:hanging="358"/>
              <w:jc w:val="left"/>
              <w:rPr>
                <w:sz w:val="24"/>
              </w:rPr>
            </w:pPr>
            <w:r>
              <w:rPr>
                <w:sz w:val="24"/>
              </w:rPr>
              <w:t>CRM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Development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6" w:val="left" w:leader="none"/>
              </w:tabs>
              <w:spacing w:line="276" w:lineRule="exact" w:before="3" w:after="0"/>
              <w:ind w:left="536" w:right="0" w:hanging="35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Cybersecurity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Enhancement</w:t>
            </w:r>
          </w:p>
        </w:tc>
      </w:tr>
      <w:tr>
        <w:trPr>
          <w:trHeight w:val="293" w:hRule="atLeast"/>
        </w:trPr>
        <w:tc>
          <w:tcPr>
            <w:tcW w:w="3509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Program </w:t>
            </w:r>
            <w:r>
              <w:rPr>
                <w:b/>
                <w:spacing w:val="-2"/>
                <w:w w:val="105"/>
                <w:sz w:val="24"/>
              </w:rPr>
              <w:t>Manager:</w:t>
            </w:r>
          </w:p>
        </w:tc>
        <w:tc>
          <w:tcPr>
            <w:tcW w:w="6390" w:type="dxa"/>
          </w:tcPr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Priya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Simpson</w:t>
            </w:r>
          </w:p>
        </w:tc>
      </w:tr>
      <w:tr>
        <w:trPr>
          <w:trHeight w:val="290" w:hRule="atLeast"/>
        </w:trPr>
        <w:tc>
          <w:tcPr>
            <w:tcW w:w="3509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Executive</w:t>
            </w:r>
            <w:r>
              <w:rPr>
                <w:b/>
                <w:spacing w:val="-1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Sponsor:</w:t>
            </w:r>
          </w:p>
        </w:tc>
        <w:tc>
          <w:tcPr>
            <w:tcW w:w="6390" w:type="dxa"/>
          </w:tcPr>
          <w:p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Emily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Zhang</w:t>
            </w:r>
          </w:p>
        </w:tc>
      </w:tr>
    </w:tbl>
    <w:p>
      <w:pPr>
        <w:pStyle w:val="BodyText"/>
        <w:spacing w:before="207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II: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23"/>
          <w:sz w:val="24"/>
        </w:rPr>
        <w:t> </w:t>
      </w:r>
      <w:r>
        <w:rPr>
          <w:b/>
          <w:spacing w:val="-2"/>
          <w:sz w:val="24"/>
        </w:rPr>
        <w:t>Objectives</w:t>
      </w:r>
    </w:p>
    <w:p>
      <w:pPr>
        <w:pStyle w:val="BodyText"/>
        <w:spacing w:before="5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688657</wp:posOffset>
                </wp:positionH>
                <wp:positionV relativeFrom="paragraph">
                  <wp:posOffset>137580</wp:posOffset>
                </wp:positionV>
                <wp:extent cx="6286500" cy="132651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286500" cy="1326515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615" w:val="left" w:leader="none"/>
                              </w:tabs>
                              <w:spacing w:line="304" w:lineRule="exact" w:before="0" w:after="0"/>
                              <w:ind w:left="615" w:right="0" w:hanging="359"/>
                              <w:jc w:val="left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Corporate Digital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Transformation</w:t>
                            </w:r>
                            <w:r>
                              <w:rPr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Program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aims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modernize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TechVision’s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core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616" w:right="207"/>
                            </w:pPr>
                            <w:r>
                              <w:rPr>
                                <w:w w:val="105"/>
                              </w:rPr>
                              <w:t>business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processes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through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 implementation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AI-driven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solutions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migration of systems to the cloud.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616" w:val="left" w:leader="none"/>
                              </w:tabs>
                              <w:spacing w:line="240" w:lineRule="auto" w:before="0" w:after="0"/>
                              <w:ind w:left="616" w:right="506" w:hanging="360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The program is focused on achieving operational efficiencies, enhancing customer engagement,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reducing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 infrastructure costs,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 improving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security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 compliance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standards.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24998pt;margin-top:10.83312pt;width:495pt;height:104.45pt;mso-position-horizontal-relative:page;mso-position-vertical-relative:paragraph;z-index:-15728640;mso-wrap-distance-left:0;mso-wrap-distance-right:0" type="#_x0000_t202" id="docshape2" filled="false" stroked="true" strokeweight=".39996pt" strokecolor="#000000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615" w:val="left" w:leader="none"/>
                        </w:tabs>
                        <w:spacing w:line="304" w:lineRule="exact" w:before="0" w:after="0"/>
                        <w:ind w:left="615" w:right="0" w:hanging="359"/>
                        <w:jc w:val="left"/>
                      </w:pPr>
                      <w:r>
                        <w:rPr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Corporate Digital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Transformation</w:t>
                      </w:r>
                      <w:r>
                        <w:rPr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Program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aims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to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modernize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TechVision’s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core</w:t>
                      </w:r>
                    </w:p>
                    <w:p>
                      <w:pPr>
                        <w:pStyle w:val="BodyText"/>
                        <w:spacing w:line="242" w:lineRule="auto"/>
                        <w:ind w:left="616" w:right="207"/>
                      </w:pPr>
                      <w:r>
                        <w:rPr>
                          <w:w w:val="105"/>
                        </w:rPr>
                        <w:t>business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processes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through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 implementation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AI-driven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solutions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migration of systems to the cloud.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616" w:val="left" w:leader="none"/>
                        </w:tabs>
                        <w:spacing w:line="240" w:lineRule="auto" w:before="0" w:after="0"/>
                        <w:ind w:left="616" w:right="506" w:hanging="360"/>
                        <w:jc w:val="left"/>
                      </w:pPr>
                      <w:r>
                        <w:rPr>
                          <w:w w:val="105"/>
                        </w:rPr>
                        <w:t>The program is focused on achieving operational efficiencies, enhancing customer engagement,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reducing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 infrastructure costs,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 improving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security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 compliance </w:t>
                      </w:r>
                      <w:r>
                        <w:rPr>
                          <w:spacing w:val="-2"/>
                          <w:w w:val="105"/>
                        </w:rPr>
                        <w:t>standards.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0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III: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Current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35"/>
          <w:sz w:val="24"/>
        </w:rPr>
        <w:t> </w:t>
      </w:r>
      <w:r>
        <w:rPr>
          <w:b/>
          <w:spacing w:val="-2"/>
          <w:sz w:val="24"/>
        </w:rPr>
        <w:t>Health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1800"/>
        <w:gridCol w:w="1800"/>
        <w:gridCol w:w="1893"/>
        <w:gridCol w:w="2069"/>
      </w:tblGrid>
      <w:tr>
        <w:trPr>
          <w:trHeight w:val="954" w:hRule="atLeast"/>
        </w:trPr>
        <w:tc>
          <w:tcPr>
            <w:tcW w:w="2336" w:type="dxa"/>
            <w:shd w:val="clear" w:color="auto" w:fill="D9F1D0"/>
          </w:tcPr>
          <w:p>
            <w:pPr>
              <w:pStyle w:val="TableParagraph"/>
              <w:spacing w:before="178"/>
              <w:ind w:left="8"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Project</w:t>
            </w:r>
          </w:p>
          <w:p>
            <w:pPr>
              <w:pStyle w:val="TableParagraph"/>
              <w:spacing w:before="3"/>
              <w:ind w:left="8" w:right="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(List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Each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Project)</w:t>
            </w:r>
          </w:p>
        </w:tc>
        <w:tc>
          <w:tcPr>
            <w:tcW w:w="1800" w:type="dxa"/>
            <w:shd w:val="clear" w:color="auto" w:fill="D9F1D0"/>
          </w:tcPr>
          <w:p>
            <w:pPr>
              <w:pStyle w:val="TableParagraph"/>
              <w:spacing w:before="3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5" w:right="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Scope</w:t>
            </w:r>
            <w:r>
              <w:rPr>
                <w:b/>
                <w:spacing w:val="-15"/>
                <w:w w:val="115"/>
                <w:sz w:val="24"/>
              </w:rPr>
              <w:t> </w:t>
            </w:r>
            <w:r>
              <w:rPr>
                <w:b/>
                <w:spacing w:val="-2"/>
                <w:w w:val="115"/>
                <w:sz w:val="24"/>
              </w:rPr>
              <w:t>Status</w:t>
            </w:r>
          </w:p>
        </w:tc>
        <w:tc>
          <w:tcPr>
            <w:tcW w:w="1800" w:type="dxa"/>
            <w:shd w:val="clear" w:color="auto" w:fill="D9F1D0"/>
          </w:tcPr>
          <w:p>
            <w:pPr>
              <w:pStyle w:val="TableParagraph"/>
              <w:spacing w:line="242" w:lineRule="auto" w:before="178"/>
              <w:ind w:left="544" w:right="370" w:hanging="164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Schedule Status</w:t>
            </w:r>
          </w:p>
        </w:tc>
        <w:tc>
          <w:tcPr>
            <w:tcW w:w="1893" w:type="dxa"/>
            <w:shd w:val="clear" w:color="auto" w:fill="D9F1D0"/>
          </w:tcPr>
          <w:p>
            <w:pPr>
              <w:pStyle w:val="TableParagraph"/>
              <w:spacing w:before="3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" w:right="2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Budget</w:t>
            </w:r>
            <w:r>
              <w:rPr>
                <w:b/>
                <w:spacing w:val="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Status</w:t>
            </w:r>
          </w:p>
        </w:tc>
        <w:tc>
          <w:tcPr>
            <w:tcW w:w="2069" w:type="dxa"/>
            <w:shd w:val="clear" w:color="auto" w:fill="D9F1D0"/>
          </w:tcPr>
          <w:p>
            <w:pPr>
              <w:pStyle w:val="TableParagraph"/>
              <w:spacing w:before="3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0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Status</w:t>
            </w:r>
            <w:r>
              <w:rPr>
                <w:b/>
                <w:spacing w:val="3"/>
                <w:w w:val="115"/>
                <w:sz w:val="24"/>
              </w:rPr>
              <w:t> </w:t>
            </w:r>
            <w:r>
              <w:rPr>
                <w:b/>
                <w:spacing w:val="-2"/>
                <w:w w:val="115"/>
                <w:sz w:val="24"/>
              </w:rPr>
              <w:t>Codes</w:t>
            </w:r>
          </w:p>
        </w:tc>
      </w:tr>
      <w:tr>
        <w:trPr>
          <w:trHeight w:val="586" w:hRule="atLeast"/>
        </w:trPr>
        <w:tc>
          <w:tcPr>
            <w:tcW w:w="2336" w:type="dxa"/>
          </w:tcPr>
          <w:p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Powered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5"/>
                <w:sz w:val="24"/>
              </w:rPr>
              <w:t>HR</w:t>
            </w: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Management</w:t>
            </w:r>
          </w:p>
        </w:tc>
        <w:tc>
          <w:tcPr>
            <w:tcW w:w="1800" w:type="dxa"/>
            <w:shd w:val="clear" w:color="auto" w:fill="CCFF99"/>
          </w:tcPr>
          <w:p>
            <w:pPr>
              <w:pStyle w:val="TableParagraph"/>
              <w:spacing w:before="14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Green</w:t>
            </w:r>
          </w:p>
        </w:tc>
        <w:tc>
          <w:tcPr>
            <w:tcW w:w="1800" w:type="dxa"/>
            <w:shd w:val="clear" w:color="auto" w:fill="FFFF99"/>
          </w:tcPr>
          <w:p>
            <w:pPr>
              <w:pStyle w:val="TableParagraph"/>
              <w:spacing w:before="14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Yellow</w:t>
            </w:r>
          </w:p>
        </w:tc>
        <w:tc>
          <w:tcPr>
            <w:tcW w:w="1893" w:type="dxa"/>
            <w:shd w:val="clear" w:color="auto" w:fill="CCFF99"/>
          </w:tcPr>
          <w:p>
            <w:pPr>
              <w:pStyle w:val="TableParagraph"/>
              <w:spacing w:before="143"/>
              <w:ind w:left="2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Green</w:t>
            </w:r>
          </w:p>
        </w:tc>
        <w:tc>
          <w:tcPr>
            <w:tcW w:w="2069" w:type="dxa"/>
            <w:shd w:val="clear" w:color="auto" w:fill="CCFF99"/>
          </w:tcPr>
          <w:p>
            <w:pPr>
              <w:pStyle w:val="TableParagraph"/>
              <w:spacing w:line="288" w:lineRule="exact"/>
              <w:ind w:left="3"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Green</w:t>
            </w:r>
          </w:p>
          <w:p>
            <w:pPr>
              <w:pStyle w:val="TableParagraph"/>
              <w:spacing w:line="279" w:lineRule="exact"/>
              <w:ind w:left="6" w:right="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(On</w:t>
            </w:r>
            <w:r>
              <w:rPr>
                <w:b/>
                <w:spacing w:val="-8"/>
                <w:w w:val="105"/>
                <w:sz w:val="24"/>
              </w:rPr>
              <w:t> </w:t>
            </w:r>
            <w:r>
              <w:rPr>
                <w:b/>
                <w:spacing w:val="-2"/>
                <w:w w:val="105"/>
                <w:sz w:val="24"/>
              </w:rPr>
              <w:t>Track)</w:t>
            </w:r>
          </w:p>
        </w:tc>
      </w:tr>
      <w:tr>
        <w:trPr>
          <w:trHeight w:val="586" w:hRule="atLeast"/>
        </w:trPr>
        <w:tc>
          <w:tcPr>
            <w:tcW w:w="2336" w:type="dxa"/>
          </w:tcPr>
          <w:p>
            <w:pPr>
              <w:pStyle w:val="TableParagraph"/>
              <w:spacing w:before="142"/>
              <w:rPr>
                <w:sz w:val="24"/>
              </w:rPr>
            </w:pPr>
            <w:r>
              <w:rPr>
                <w:w w:val="105"/>
                <w:sz w:val="24"/>
              </w:rPr>
              <w:t>Cloud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Migration</w:t>
            </w:r>
          </w:p>
        </w:tc>
        <w:tc>
          <w:tcPr>
            <w:tcW w:w="1800" w:type="dxa"/>
            <w:shd w:val="clear" w:color="auto" w:fill="CCFF99"/>
          </w:tcPr>
          <w:p>
            <w:pPr>
              <w:pStyle w:val="TableParagraph"/>
              <w:spacing w:before="142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Green</w:t>
            </w:r>
          </w:p>
        </w:tc>
        <w:tc>
          <w:tcPr>
            <w:tcW w:w="1800" w:type="dxa"/>
            <w:shd w:val="clear" w:color="auto" w:fill="FF99FF"/>
          </w:tcPr>
          <w:p>
            <w:pPr>
              <w:pStyle w:val="TableParagraph"/>
              <w:spacing w:before="142"/>
              <w:ind w:left="5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Red</w:t>
            </w:r>
          </w:p>
        </w:tc>
        <w:tc>
          <w:tcPr>
            <w:tcW w:w="1893" w:type="dxa"/>
            <w:shd w:val="clear" w:color="auto" w:fill="FF99FF"/>
          </w:tcPr>
          <w:p>
            <w:pPr>
              <w:pStyle w:val="TableParagraph"/>
              <w:spacing w:before="142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Red</w:t>
            </w:r>
          </w:p>
        </w:tc>
        <w:tc>
          <w:tcPr>
            <w:tcW w:w="2069" w:type="dxa"/>
            <w:shd w:val="clear" w:color="auto" w:fill="FFFF99"/>
          </w:tcPr>
          <w:p>
            <w:pPr>
              <w:pStyle w:val="TableParagraph"/>
              <w:spacing w:line="287" w:lineRule="exact"/>
              <w:ind w:left="6"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Yellow</w:t>
            </w:r>
          </w:p>
          <w:p>
            <w:pPr>
              <w:pStyle w:val="TableParagraph"/>
              <w:spacing w:line="279" w:lineRule="exact"/>
              <w:ind w:left="6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(Minor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Issues)</w:t>
            </w:r>
          </w:p>
        </w:tc>
      </w:tr>
      <w:tr>
        <w:trPr>
          <w:trHeight w:val="877" w:hRule="atLeast"/>
        </w:trPr>
        <w:tc>
          <w:tcPr>
            <w:tcW w:w="2336" w:type="dxa"/>
          </w:tcPr>
          <w:p>
            <w:pPr>
              <w:pStyle w:val="TableParagraph"/>
              <w:spacing w:before="142"/>
              <w:rPr>
                <w:sz w:val="24"/>
              </w:rPr>
            </w:pPr>
            <w:r>
              <w:rPr>
                <w:w w:val="110"/>
                <w:sz w:val="24"/>
              </w:rPr>
              <w:t>CRM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System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800" w:type="dxa"/>
            <w:shd w:val="clear" w:color="auto" w:fill="FFFF99"/>
          </w:tcPr>
          <w:p>
            <w:pPr>
              <w:pStyle w:val="TableParagraph"/>
              <w:spacing w:before="286"/>
              <w:ind w:left="5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Yellow</w:t>
            </w:r>
          </w:p>
        </w:tc>
        <w:tc>
          <w:tcPr>
            <w:tcW w:w="1800" w:type="dxa"/>
            <w:shd w:val="clear" w:color="auto" w:fill="FFFF99"/>
          </w:tcPr>
          <w:p>
            <w:pPr>
              <w:pStyle w:val="TableParagraph"/>
              <w:spacing w:before="286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Yellow</w:t>
            </w:r>
          </w:p>
        </w:tc>
        <w:tc>
          <w:tcPr>
            <w:tcW w:w="1893" w:type="dxa"/>
            <w:shd w:val="clear" w:color="auto" w:fill="CCFF99"/>
          </w:tcPr>
          <w:p>
            <w:pPr>
              <w:pStyle w:val="TableParagraph"/>
              <w:spacing w:before="286"/>
              <w:ind w:left="2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Green</w:t>
            </w:r>
          </w:p>
        </w:tc>
        <w:tc>
          <w:tcPr>
            <w:tcW w:w="2069" w:type="dxa"/>
            <w:shd w:val="clear" w:color="auto" w:fill="FF99FF"/>
          </w:tcPr>
          <w:p>
            <w:pPr>
              <w:pStyle w:val="TableParagraph"/>
              <w:ind w:left="644" w:right="640" w:hanging="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Red </w:t>
            </w:r>
            <w:r>
              <w:rPr>
                <w:b/>
                <w:spacing w:val="-2"/>
                <w:w w:val="110"/>
                <w:sz w:val="24"/>
              </w:rPr>
              <w:t>(Needs</w:t>
            </w:r>
          </w:p>
          <w:p>
            <w:pPr>
              <w:pStyle w:val="TableParagraph"/>
              <w:spacing w:line="276" w:lineRule="exact"/>
              <w:ind w:left="3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Attention)</w:t>
            </w:r>
          </w:p>
        </w:tc>
      </w:tr>
      <w:tr>
        <w:trPr>
          <w:trHeight w:val="582" w:hRule="atLeast"/>
        </w:trPr>
        <w:tc>
          <w:tcPr>
            <w:tcW w:w="2336" w:type="dxa"/>
          </w:tcPr>
          <w:p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Cybersecurity</w:t>
            </w:r>
          </w:p>
          <w:p>
            <w:pPr>
              <w:pStyle w:val="TableParagraph"/>
              <w:spacing w:line="272" w:lineRule="exact" w:before="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Enhancement</w:t>
            </w:r>
          </w:p>
        </w:tc>
        <w:tc>
          <w:tcPr>
            <w:tcW w:w="1800" w:type="dxa"/>
            <w:shd w:val="clear" w:color="auto" w:fill="CCFF99"/>
          </w:tcPr>
          <w:p>
            <w:pPr>
              <w:pStyle w:val="TableParagraph"/>
              <w:spacing w:before="14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Green</w:t>
            </w:r>
          </w:p>
        </w:tc>
        <w:tc>
          <w:tcPr>
            <w:tcW w:w="1800" w:type="dxa"/>
            <w:shd w:val="clear" w:color="auto" w:fill="CCFF99"/>
          </w:tcPr>
          <w:p>
            <w:pPr>
              <w:pStyle w:val="TableParagraph"/>
              <w:spacing w:before="14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Green</w:t>
            </w:r>
          </w:p>
        </w:tc>
        <w:tc>
          <w:tcPr>
            <w:tcW w:w="1893" w:type="dxa"/>
            <w:shd w:val="clear" w:color="auto" w:fill="FFFF99"/>
          </w:tcPr>
          <w:p>
            <w:pPr>
              <w:pStyle w:val="TableParagraph"/>
              <w:spacing w:before="143"/>
              <w:ind w:left="2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Yellow</w:t>
            </w:r>
          </w:p>
        </w:tc>
        <w:tc>
          <w:tcPr>
            <w:tcW w:w="2069" w:type="dxa"/>
            <w:shd w:val="clear" w:color="auto" w:fill="DAE9F7"/>
          </w:tcPr>
          <w:p>
            <w:pPr>
              <w:pStyle w:val="TableParagraph"/>
              <w:spacing w:line="288" w:lineRule="exact"/>
              <w:ind w:left="9" w:right="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Blue</w:t>
            </w:r>
          </w:p>
          <w:p>
            <w:pPr>
              <w:pStyle w:val="TableParagraph"/>
              <w:spacing w:line="272" w:lineRule="exact" w:before="3"/>
              <w:ind w:left="5"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(Not</w:t>
            </w:r>
            <w:r>
              <w:rPr>
                <w:b/>
                <w:spacing w:val="-8"/>
                <w:w w:val="105"/>
                <w:sz w:val="24"/>
              </w:rPr>
              <w:t> </w:t>
            </w:r>
            <w:r>
              <w:rPr>
                <w:b/>
                <w:spacing w:val="-2"/>
                <w:w w:val="105"/>
                <w:sz w:val="24"/>
              </w:rPr>
              <w:t>Started)</w:t>
            </w:r>
          </w:p>
        </w:tc>
      </w:tr>
    </w:tbl>
    <w:p>
      <w:pPr>
        <w:pStyle w:val="TableParagraph"/>
        <w:spacing w:after="0" w:line="272" w:lineRule="exact"/>
        <w:jc w:val="center"/>
        <w:rPr>
          <w:b/>
          <w:sz w:val="24"/>
        </w:rPr>
        <w:sectPr>
          <w:headerReference w:type="default" r:id="rId5"/>
          <w:type w:val="continuous"/>
          <w:pgSz w:w="12240" w:h="15840"/>
          <w:pgMar w:header="720" w:footer="0" w:top="2340" w:bottom="280" w:left="1080" w:right="720"/>
          <w:pgNumType w:start="1"/>
        </w:sectPr>
      </w:pPr>
    </w:p>
    <w:p>
      <w:pPr>
        <w:pStyle w:val="BodyText"/>
        <w:spacing w:before="8"/>
        <w:rPr>
          <w:b/>
          <w:sz w:val="12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5494"/>
        <w:gridCol w:w="2069"/>
      </w:tblGrid>
      <w:tr>
        <w:trPr>
          <w:trHeight w:val="586" w:hRule="atLeast"/>
        </w:trPr>
        <w:tc>
          <w:tcPr>
            <w:tcW w:w="2336" w:type="dxa"/>
            <w:shd w:val="clear" w:color="auto" w:fill="D9D9D9"/>
          </w:tcPr>
          <w:p>
            <w:pPr>
              <w:pStyle w:val="TableParagraph"/>
              <w:spacing w:line="291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Program</w:t>
            </w:r>
            <w:r>
              <w:rPr>
                <w:b/>
                <w:spacing w:val="-3"/>
                <w:w w:val="105"/>
                <w:sz w:val="24"/>
              </w:rPr>
              <w:t> </w:t>
            </w:r>
            <w:r>
              <w:rPr>
                <w:b/>
                <w:spacing w:val="-2"/>
                <w:w w:val="105"/>
                <w:sz w:val="24"/>
              </w:rPr>
              <w:t>Aggregate</w:t>
            </w:r>
          </w:p>
          <w:p>
            <w:pPr>
              <w:pStyle w:val="TableParagraph"/>
              <w:spacing w:line="276" w:lineRule="exact"/>
              <w:ind w:left="8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Status</w:t>
            </w:r>
          </w:p>
        </w:tc>
        <w:tc>
          <w:tcPr>
            <w:tcW w:w="5494" w:type="dxa"/>
            <w:shd w:val="clear" w:color="auto" w:fill="FFFF99"/>
          </w:tcPr>
          <w:p>
            <w:pPr>
              <w:pStyle w:val="TableParagraph"/>
              <w:spacing w:before="146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Yellow</w:t>
            </w:r>
          </w:p>
        </w:tc>
        <w:tc>
          <w:tcPr>
            <w:tcW w:w="2069" w:type="dxa"/>
          </w:tcPr>
          <w:p>
            <w:pPr>
              <w:pStyle w:val="TableParagraph"/>
              <w:spacing w:line="291" w:lineRule="exact"/>
              <w:ind w:left="3" w:right="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White</w:t>
            </w:r>
          </w:p>
          <w:p>
            <w:pPr>
              <w:pStyle w:val="TableParagraph"/>
              <w:spacing w:line="276" w:lineRule="exact"/>
              <w:ind w:left="6"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(Unknown)</w:t>
            </w:r>
          </w:p>
        </w:tc>
      </w:tr>
    </w:tbl>
    <w:p>
      <w:pPr>
        <w:pStyle w:val="BodyText"/>
        <w:spacing w:before="205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Part</w:t>
      </w:r>
      <w:r>
        <w:rPr>
          <w:b/>
          <w:spacing w:val="-8"/>
          <w:w w:val="110"/>
          <w:sz w:val="24"/>
        </w:rPr>
        <w:t> </w:t>
      </w:r>
      <w:r>
        <w:rPr>
          <w:b/>
          <w:spacing w:val="-4"/>
          <w:w w:val="110"/>
          <w:sz w:val="24"/>
        </w:rPr>
        <w:t>IV:</w:t>
      </w:r>
      <w:r>
        <w:rPr>
          <w:b/>
          <w:spacing w:val="-7"/>
          <w:w w:val="110"/>
          <w:sz w:val="24"/>
        </w:rPr>
        <w:t> </w:t>
      </w:r>
      <w:r>
        <w:rPr>
          <w:b/>
          <w:spacing w:val="-4"/>
          <w:w w:val="110"/>
          <w:sz w:val="24"/>
        </w:rPr>
        <w:t>Help</w:t>
      </w:r>
      <w:r>
        <w:rPr>
          <w:b/>
          <w:spacing w:val="-3"/>
          <w:w w:val="110"/>
          <w:sz w:val="24"/>
        </w:rPr>
        <w:t> </w:t>
      </w:r>
      <w:r>
        <w:rPr>
          <w:b/>
          <w:spacing w:val="-4"/>
          <w:w w:val="110"/>
          <w:sz w:val="24"/>
        </w:rPr>
        <w:t>Needed</w:t>
      </w:r>
    </w:p>
    <w:p>
      <w:pPr>
        <w:pStyle w:val="BodyText"/>
        <w:spacing w:before="207"/>
      </w:pPr>
      <w:r>
        <w:rPr>
          <w:b/>
          <w:w w:val="105"/>
        </w:rPr>
        <w:t>Note:</w:t>
      </w:r>
      <w:r>
        <w:rPr>
          <w:b/>
          <w:spacing w:val="-4"/>
          <w:w w:val="105"/>
        </w:rPr>
        <w:t> </w:t>
      </w:r>
      <w:r>
        <w:rPr>
          <w:w w:val="105"/>
        </w:rPr>
        <w:t>Urgency</w:t>
      </w:r>
      <w:r>
        <w:rPr>
          <w:spacing w:val="-4"/>
          <w:w w:val="105"/>
        </w:rPr>
        <w:t> </w:t>
      </w:r>
      <w:r>
        <w:rPr>
          <w:w w:val="105"/>
        </w:rPr>
        <w:t>levels: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Have,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Have,</w:t>
      </w:r>
      <w:r>
        <w:rPr>
          <w:spacing w:val="-4"/>
          <w:w w:val="105"/>
        </w:rPr>
        <w:t> </w:t>
      </w:r>
      <w:r>
        <w:rPr>
          <w:w w:val="105"/>
        </w:rPr>
        <w:t>Nice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7"/>
        <w:gridCol w:w="4353"/>
        <w:gridCol w:w="2429"/>
      </w:tblGrid>
      <w:tr>
        <w:trPr>
          <w:trHeight w:val="294" w:hRule="atLeast"/>
        </w:trPr>
        <w:tc>
          <w:tcPr>
            <w:tcW w:w="3117" w:type="dxa"/>
            <w:shd w:val="clear" w:color="auto" w:fill="D9F1D0"/>
          </w:tcPr>
          <w:p>
            <w:pPr>
              <w:pStyle w:val="TableParagraph"/>
              <w:spacing w:line="274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Project</w:t>
            </w:r>
          </w:p>
        </w:tc>
        <w:tc>
          <w:tcPr>
            <w:tcW w:w="4353" w:type="dxa"/>
            <w:shd w:val="clear" w:color="auto" w:fill="D9F1D0"/>
          </w:tcPr>
          <w:p>
            <w:pPr>
              <w:pStyle w:val="TableParagraph"/>
              <w:spacing w:line="274" w:lineRule="exact"/>
              <w:ind w:left="0" w:right="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Help</w:t>
            </w:r>
            <w:r>
              <w:rPr>
                <w:b/>
                <w:spacing w:val="-4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Needed</w:t>
            </w:r>
          </w:p>
        </w:tc>
        <w:tc>
          <w:tcPr>
            <w:tcW w:w="2429" w:type="dxa"/>
            <w:shd w:val="clear" w:color="auto" w:fill="D9F1D0"/>
          </w:tcPr>
          <w:p>
            <w:pPr>
              <w:pStyle w:val="TableParagraph"/>
              <w:spacing w:line="274" w:lineRule="exact"/>
              <w:ind w:left="44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Urgency</w:t>
            </w:r>
            <w:r>
              <w:rPr>
                <w:b/>
                <w:spacing w:val="1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Level</w:t>
            </w:r>
          </w:p>
        </w:tc>
      </w:tr>
      <w:tr>
        <w:trPr>
          <w:trHeight w:val="294" w:hRule="atLeast"/>
        </w:trPr>
        <w:tc>
          <w:tcPr>
            <w:tcW w:w="311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Cloud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Migration</w:t>
            </w:r>
          </w:p>
        </w:tc>
        <w:tc>
          <w:tcPr>
            <w:tcW w:w="435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Vendor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delays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service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setup</w:t>
            </w:r>
          </w:p>
        </w:tc>
        <w:tc>
          <w:tcPr>
            <w:tcW w:w="2429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Must </w:t>
            </w:r>
            <w:r>
              <w:rPr>
                <w:spacing w:val="-4"/>
                <w:sz w:val="24"/>
              </w:rPr>
              <w:t>Have</w:t>
            </w:r>
          </w:p>
        </w:tc>
      </w:tr>
      <w:tr>
        <w:trPr>
          <w:trHeight w:val="585" w:hRule="atLeast"/>
        </w:trPr>
        <w:tc>
          <w:tcPr>
            <w:tcW w:w="3117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5"/>
                <w:sz w:val="24"/>
              </w:rPr>
              <w:t>HR</w:t>
            </w:r>
          </w:p>
          <w:p>
            <w:pPr>
              <w:pStyle w:val="TableParagraph"/>
              <w:spacing w:line="276" w:lineRule="exact" w:before="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Management</w:t>
            </w:r>
          </w:p>
        </w:tc>
        <w:tc>
          <w:tcPr>
            <w:tcW w:w="4353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Additional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AI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training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resources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HR</w:t>
            </w:r>
          </w:p>
          <w:p>
            <w:pPr>
              <w:pStyle w:val="TableParagraph"/>
              <w:spacing w:line="276" w:lineRule="exact" w:before="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staff</w:t>
            </w:r>
          </w:p>
        </w:tc>
        <w:tc>
          <w:tcPr>
            <w:tcW w:w="2429" w:type="dxa"/>
          </w:tcPr>
          <w:p>
            <w:pPr>
              <w:pStyle w:val="TableParagraph"/>
              <w:spacing w:line="287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Should</w:t>
            </w:r>
            <w:r>
              <w:rPr>
                <w:spacing w:val="16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Have</w:t>
            </w:r>
          </w:p>
        </w:tc>
      </w:tr>
      <w:tr>
        <w:trPr>
          <w:trHeight w:val="581" w:hRule="atLeast"/>
        </w:trPr>
        <w:tc>
          <w:tcPr>
            <w:tcW w:w="3117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CRM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4353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Integration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existing</w:t>
            </w:r>
          </w:p>
          <w:p>
            <w:pPr>
              <w:pStyle w:val="TableParagraph"/>
              <w:spacing w:line="272" w:lineRule="exact" w:before="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platforms</w:t>
            </w:r>
          </w:p>
        </w:tc>
        <w:tc>
          <w:tcPr>
            <w:tcW w:w="2429" w:type="dxa"/>
          </w:tcPr>
          <w:p>
            <w:pPr>
              <w:pStyle w:val="TableParagraph"/>
              <w:spacing w:line="287" w:lineRule="exact"/>
              <w:ind w:left="103"/>
              <w:rPr>
                <w:sz w:val="24"/>
              </w:rPr>
            </w:pPr>
            <w:r>
              <w:rPr>
                <w:sz w:val="24"/>
              </w:rPr>
              <w:t>Must </w:t>
            </w:r>
            <w:r>
              <w:rPr>
                <w:spacing w:val="-4"/>
                <w:sz w:val="24"/>
              </w:rPr>
              <w:t>Have</w:t>
            </w:r>
          </w:p>
        </w:tc>
      </w:tr>
    </w:tbl>
    <w:p>
      <w:pPr>
        <w:pStyle w:val="BodyText"/>
        <w:spacing w:before="206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b/>
          <w:sz w:val="24"/>
        </w:rPr>
        <w:t>Part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V: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Urgent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Program-Level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Risks:</w:t>
      </w:r>
      <w:r>
        <w:rPr>
          <w:b/>
          <w:spacing w:val="35"/>
          <w:sz w:val="24"/>
        </w:rPr>
        <w:t> </w:t>
      </w:r>
      <w:r>
        <w:rPr>
          <w:sz w:val="24"/>
        </w:rPr>
        <w:t>(Note:</w:t>
      </w:r>
      <w:r>
        <w:rPr>
          <w:spacing w:val="32"/>
          <w:sz w:val="24"/>
        </w:rPr>
        <w:t> </w:t>
      </w:r>
      <w:r>
        <w:rPr>
          <w:sz w:val="24"/>
        </w:rPr>
        <w:t>List</w:t>
      </w:r>
      <w:r>
        <w:rPr>
          <w:spacing w:val="29"/>
          <w:sz w:val="24"/>
        </w:rPr>
        <w:t> </w:t>
      </w:r>
      <w:r>
        <w:rPr>
          <w:sz w:val="24"/>
        </w:rPr>
        <w:t>only</w:t>
      </w:r>
      <w:r>
        <w:rPr>
          <w:spacing w:val="32"/>
          <w:sz w:val="24"/>
        </w:rPr>
        <w:t> </w:t>
      </w:r>
      <w:r>
        <w:rPr>
          <w:sz w:val="24"/>
        </w:rPr>
        <w:t>high</w:t>
      </w:r>
      <w:r>
        <w:rPr>
          <w:spacing w:val="31"/>
          <w:sz w:val="24"/>
        </w:rPr>
        <w:t> </w:t>
      </w:r>
      <w:r>
        <w:rPr>
          <w:sz w:val="24"/>
        </w:rPr>
        <w:t>probability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impact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risks)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2521"/>
        <w:gridCol w:w="2521"/>
        <w:gridCol w:w="3057"/>
      </w:tblGrid>
      <w:tr>
        <w:trPr>
          <w:trHeight w:val="294" w:hRule="atLeast"/>
        </w:trPr>
        <w:tc>
          <w:tcPr>
            <w:tcW w:w="1976" w:type="dxa"/>
            <w:shd w:val="clear" w:color="auto" w:fill="D9F1D0"/>
          </w:tcPr>
          <w:p>
            <w:pPr>
              <w:pStyle w:val="TableParagraph"/>
              <w:spacing w:line="274" w:lineRule="exact"/>
              <w:ind w:left="0" w:right="23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Project</w:t>
            </w:r>
            <w:r>
              <w:rPr>
                <w:b/>
                <w:spacing w:val="-4"/>
                <w:w w:val="110"/>
                <w:sz w:val="24"/>
              </w:rPr>
              <w:t> Name</w:t>
            </w:r>
          </w:p>
        </w:tc>
        <w:tc>
          <w:tcPr>
            <w:tcW w:w="2521" w:type="dxa"/>
            <w:shd w:val="clear" w:color="auto" w:fill="D9F1D0"/>
          </w:tcPr>
          <w:p>
            <w:pPr>
              <w:pStyle w:val="TableParagraph"/>
              <w:spacing w:line="274" w:lineRule="exact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Risk</w:t>
            </w:r>
          </w:p>
        </w:tc>
        <w:tc>
          <w:tcPr>
            <w:tcW w:w="2521" w:type="dxa"/>
            <w:shd w:val="clear" w:color="auto" w:fill="D9F1D0"/>
          </w:tcPr>
          <w:p>
            <w:pPr>
              <w:pStyle w:val="TableParagraph"/>
              <w:spacing w:line="274" w:lineRule="exact"/>
              <w:ind w:left="9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Impact</w:t>
            </w:r>
          </w:p>
        </w:tc>
        <w:tc>
          <w:tcPr>
            <w:tcW w:w="3057" w:type="dxa"/>
            <w:shd w:val="clear" w:color="auto" w:fill="D9F1D0"/>
          </w:tcPr>
          <w:p>
            <w:pPr>
              <w:pStyle w:val="TableParagraph"/>
              <w:spacing w:line="274" w:lineRule="exact"/>
              <w:ind w:left="715"/>
              <w:rPr>
                <w:b/>
                <w:sz w:val="24"/>
              </w:rPr>
            </w:pPr>
            <w:r>
              <w:rPr>
                <w:b/>
                <w:sz w:val="24"/>
              </w:rPr>
              <w:t>Mitigation</w:t>
            </w:r>
            <w:r>
              <w:rPr>
                <w:b/>
                <w:spacing w:val="18"/>
                <w:w w:val="110"/>
                <w:sz w:val="24"/>
              </w:rPr>
              <w:t> </w:t>
            </w:r>
            <w:r>
              <w:rPr>
                <w:b/>
                <w:spacing w:val="-4"/>
                <w:w w:val="110"/>
                <w:sz w:val="24"/>
              </w:rPr>
              <w:t>Plan</w:t>
            </w:r>
          </w:p>
        </w:tc>
      </w:tr>
      <w:tr>
        <w:trPr>
          <w:trHeight w:val="877" w:hRule="atLeast"/>
        </w:trPr>
        <w:tc>
          <w:tcPr>
            <w:tcW w:w="1976" w:type="dxa"/>
          </w:tcPr>
          <w:p>
            <w:pPr>
              <w:pStyle w:val="TableParagraph"/>
              <w:spacing w:line="287" w:lineRule="exact"/>
              <w:ind w:left="0" w:right="22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Cloud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Migration</w:t>
            </w:r>
          </w:p>
        </w:tc>
        <w:tc>
          <w:tcPr>
            <w:tcW w:w="2521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w w:val="105"/>
                <w:sz w:val="24"/>
              </w:rPr>
              <w:t>Vendor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delays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are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105"/>
                <w:sz w:val="24"/>
              </w:rPr>
              <w:t>affecting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timeline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High – Delaying </w:t>
            </w:r>
            <w:r>
              <w:rPr>
                <w:sz w:val="24"/>
              </w:rPr>
              <w:t>the entire program</w:t>
            </w:r>
          </w:p>
        </w:tc>
        <w:tc>
          <w:tcPr>
            <w:tcW w:w="3057" w:type="dxa"/>
          </w:tcPr>
          <w:p>
            <w:pPr>
              <w:pStyle w:val="TableParagraph"/>
              <w:spacing w:line="242" w:lineRule="auto"/>
              <w:ind w:left="106" w:right="672"/>
              <w:rPr>
                <w:sz w:val="24"/>
              </w:rPr>
            </w:pPr>
            <w:r>
              <w:rPr>
                <w:w w:val="105"/>
                <w:sz w:val="24"/>
              </w:rPr>
              <w:t>Escalate to vendor management,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identify</w:t>
            </w:r>
          </w:p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alternative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sz w:val="24"/>
              </w:rPr>
              <w:t>vendors</w:t>
            </w:r>
          </w:p>
        </w:tc>
      </w:tr>
      <w:tr>
        <w:trPr>
          <w:trHeight w:val="878" w:hRule="atLeast"/>
        </w:trPr>
        <w:tc>
          <w:tcPr>
            <w:tcW w:w="1976" w:type="dxa"/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w w:val="110"/>
                <w:sz w:val="24"/>
              </w:rPr>
              <w:t>CRM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System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/>
              <w:ind w:right="165"/>
              <w:rPr>
                <w:sz w:val="24"/>
              </w:rPr>
            </w:pPr>
            <w:r>
              <w:rPr>
                <w:w w:val="105"/>
                <w:sz w:val="24"/>
              </w:rPr>
              <w:t>Integration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issues with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existing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systems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auto"/>
              <w:ind w:right="723"/>
              <w:rPr>
                <w:sz w:val="24"/>
              </w:rPr>
            </w:pPr>
            <w:r>
              <w:rPr>
                <w:w w:val="105"/>
                <w:sz w:val="24"/>
              </w:rPr>
              <w:t>Medium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–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Slows </w:t>
            </w:r>
            <w:r>
              <w:rPr>
                <w:spacing w:val="-2"/>
                <w:w w:val="105"/>
                <w:sz w:val="24"/>
              </w:rPr>
              <w:t>development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progress</w:t>
            </w:r>
          </w:p>
        </w:tc>
        <w:tc>
          <w:tcPr>
            <w:tcW w:w="3057" w:type="dxa"/>
          </w:tcPr>
          <w:p>
            <w:pPr>
              <w:pStyle w:val="TableParagraph"/>
              <w:spacing w:line="242" w:lineRule="auto"/>
              <w:ind w:left="106" w:right="103"/>
              <w:rPr>
                <w:sz w:val="24"/>
              </w:rPr>
            </w:pPr>
            <w:r>
              <w:rPr>
                <w:w w:val="105"/>
                <w:sz w:val="24"/>
              </w:rPr>
              <w:t>Assign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dedicated integration specialists,</w:t>
            </w:r>
          </w:p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conduct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additional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testing</w:t>
            </w:r>
          </w:p>
        </w:tc>
      </w:tr>
      <w:tr>
        <w:trPr>
          <w:trHeight w:val="877" w:hRule="atLeast"/>
        </w:trPr>
        <w:tc>
          <w:tcPr>
            <w:tcW w:w="1976" w:type="dxa"/>
          </w:tcPr>
          <w:p>
            <w:pPr>
              <w:pStyle w:val="TableParagraph"/>
              <w:ind w:right="40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Cybersecurity Enhancement</w:t>
            </w:r>
          </w:p>
        </w:tc>
        <w:tc>
          <w:tcPr>
            <w:tcW w:w="2521" w:type="dxa"/>
          </w:tcPr>
          <w:p>
            <w:pPr>
              <w:pStyle w:val="TableParagraph"/>
              <w:ind w:right="657"/>
              <w:rPr>
                <w:sz w:val="24"/>
              </w:rPr>
            </w:pPr>
            <w:r>
              <w:rPr>
                <w:w w:val="105"/>
                <w:sz w:val="24"/>
              </w:rPr>
              <w:t>AI tools may not detect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threats</w:t>
            </w:r>
          </w:p>
        </w:tc>
        <w:tc>
          <w:tcPr>
            <w:tcW w:w="25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–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Security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breach </w:t>
            </w:r>
            <w:r>
              <w:rPr>
                <w:spacing w:val="-2"/>
                <w:w w:val="105"/>
                <w:sz w:val="24"/>
              </w:rPr>
              <w:t>potential</w:t>
            </w:r>
          </w:p>
        </w:tc>
        <w:tc>
          <w:tcPr>
            <w:tcW w:w="305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Hybrid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model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combining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 and manual detection,</w:t>
            </w:r>
          </w:p>
          <w:p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additional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testing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phases</w:t>
            </w:r>
          </w:p>
        </w:tc>
      </w:tr>
    </w:tbl>
    <w:p>
      <w:pPr>
        <w:pStyle w:val="BodyText"/>
        <w:spacing w:before="206"/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VI: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Program-Wide</w:t>
      </w:r>
      <w:r>
        <w:rPr>
          <w:b/>
          <w:spacing w:val="35"/>
          <w:sz w:val="24"/>
        </w:rPr>
        <w:t> </w:t>
      </w:r>
      <w:r>
        <w:rPr>
          <w:b/>
          <w:spacing w:val="-2"/>
          <w:sz w:val="24"/>
        </w:rPr>
        <w:t>Issues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2521"/>
        <w:gridCol w:w="2521"/>
        <w:gridCol w:w="3057"/>
      </w:tblGrid>
      <w:tr>
        <w:trPr>
          <w:trHeight w:val="290" w:hRule="atLeast"/>
        </w:trPr>
        <w:tc>
          <w:tcPr>
            <w:tcW w:w="1976" w:type="dxa"/>
            <w:shd w:val="clear" w:color="auto" w:fill="D9F1D0"/>
          </w:tcPr>
          <w:p>
            <w:pPr>
              <w:pStyle w:val="TableParagraph"/>
              <w:spacing w:line="270" w:lineRule="exact"/>
              <w:ind w:left="0" w:right="23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Project</w:t>
            </w:r>
            <w:r>
              <w:rPr>
                <w:b/>
                <w:spacing w:val="-4"/>
                <w:w w:val="110"/>
                <w:sz w:val="24"/>
              </w:rPr>
              <w:t> Name</w:t>
            </w:r>
          </w:p>
        </w:tc>
        <w:tc>
          <w:tcPr>
            <w:tcW w:w="2521" w:type="dxa"/>
            <w:shd w:val="clear" w:color="auto" w:fill="D9F1D0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Issue</w:t>
            </w:r>
          </w:p>
        </w:tc>
        <w:tc>
          <w:tcPr>
            <w:tcW w:w="2521" w:type="dxa"/>
            <w:shd w:val="clear" w:color="auto" w:fill="D9F1D0"/>
          </w:tcPr>
          <w:p>
            <w:pPr>
              <w:pStyle w:val="TableParagraph"/>
              <w:spacing w:line="270" w:lineRule="exact"/>
              <w:ind w:left="67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Issue</w:t>
            </w:r>
            <w:r>
              <w:rPr>
                <w:b/>
                <w:spacing w:val="-15"/>
                <w:w w:val="115"/>
                <w:sz w:val="24"/>
              </w:rPr>
              <w:t> </w:t>
            </w:r>
            <w:r>
              <w:rPr>
                <w:b/>
                <w:spacing w:val="-4"/>
                <w:w w:val="115"/>
                <w:sz w:val="24"/>
              </w:rPr>
              <w:t>Lead</w:t>
            </w:r>
          </w:p>
        </w:tc>
        <w:tc>
          <w:tcPr>
            <w:tcW w:w="3057" w:type="dxa"/>
            <w:shd w:val="clear" w:color="auto" w:fill="D9F1D0"/>
          </w:tcPr>
          <w:p>
            <w:pPr>
              <w:pStyle w:val="TableParagraph"/>
              <w:spacing w:line="270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Status</w:t>
            </w:r>
          </w:p>
        </w:tc>
      </w:tr>
      <w:tr>
        <w:trPr>
          <w:trHeight w:val="586" w:hRule="atLeast"/>
        </w:trPr>
        <w:tc>
          <w:tcPr>
            <w:tcW w:w="1976" w:type="dxa"/>
          </w:tcPr>
          <w:p>
            <w:pPr>
              <w:pStyle w:val="TableParagraph"/>
              <w:spacing w:line="291" w:lineRule="exact"/>
              <w:ind w:left="0" w:right="22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Cloud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Migration</w:t>
            </w:r>
          </w:p>
        </w:tc>
        <w:tc>
          <w:tcPr>
            <w:tcW w:w="2521" w:type="dxa"/>
          </w:tcPr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Delay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setting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up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0"/>
                <w:sz w:val="24"/>
              </w:rPr>
              <w:t>cloud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infrastructure</w:t>
            </w:r>
          </w:p>
        </w:tc>
        <w:tc>
          <w:tcPr>
            <w:tcW w:w="2521" w:type="dxa"/>
          </w:tcPr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Director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(Sandra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Patel)</w:t>
            </w:r>
          </w:p>
        </w:tc>
        <w:tc>
          <w:tcPr>
            <w:tcW w:w="3057" w:type="dxa"/>
          </w:tcPr>
          <w:p>
            <w:pPr>
              <w:pStyle w:val="TableParagraph"/>
              <w:spacing w:line="291" w:lineRule="exact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In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Progress</w:t>
            </w:r>
          </w:p>
        </w:tc>
      </w:tr>
      <w:tr>
        <w:trPr>
          <w:trHeight w:val="882" w:hRule="atLeast"/>
        </w:trPr>
        <w:tc>
          <w:tcPr>
            <w:tcW w:w="19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CRM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System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25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Difficulty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integrating </w:t>
            </w:r>
            <w:r>
              <w:rPr>
                <w:w w:val="105"/>
                <w:sz w:val="24"/>
              </w:rPr>
              <w:t>CRM with existing</w:t>
            </w:r>
          </w:p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systems</w:t>
            </w:r>
          </w:p>
        </w:tc>
        <w:tc>
          <w:tcPr>
            <w:tcW w:w="2521" w:type="dxa"/>
          </w:tcPr>
          <w:p>
            <w:pPr>
              <w:pStyle w:val="TableParagraph"/>
              <w:ind w:right="728"/>
              <w:rPr>
                <w:sz w:val="24"/>
              </w:rPr>
            </w:pPr>
            <w:r>
              <w:rPr>
                <w:w w:val="105"/>
                <w:sz w:val="24"/>
              </w:rPr>
              <w:t>Sales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Director </w:t>
            </w:r>
            <w:r>
              <w:rPr>
                <w:spacing w:val="-2"/>
                <w:w w:val="105"/>
                <w:sz w:val="24"/>
              </w:rPr>
              <w:t>(Michael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Brown)</w:t>
            </w:r>
          </w:p>
        </w:tc>
        <w:tc>
          <w:tcPr>
            <w:tcW w:w="3057" w:type="dxa"/>
          </w:tcPr>
          <w:p>
            <w:pPr>
              <w:pStyle w:val="TableParagraph"/>
              <w:spacing w:line="291" w:lineRule="exact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Escalation</w:t>
            </w:r>
            <w:r>
              <w:rPr>
                <w:spacing w:val="3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Required</w:t>
            </w:r>
          </w:p>
        </w:tc>
      </w:tr>
      <w:tr>
        <w:trPr>
          <w:trHeight w:val="582" w:hRule="atLeast"/>
        </w:trPr>
        <w:tc>
          <w:tcPr>
            <w:tcW w:w="1976" w:type="dxa"/>
          </w:tcPr>
          <w:p>
            <w:pPr>
              <w:pStyle w:val="TableParagraph"/>
              <w:spacing w:line="287" w:lineRule="exact"/>
              <w:ind w:left="0" w:right="22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Cloud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Migration</w:t>
            </w:r>
          </w:p>
        </w:tc>
        <w:tc>
          <w:tcPr>
            <w:tcW w:w="2521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w w:val="105"/>
                <w:sz w:val="24"/>
              </w:rPr>
              <w:t>Delay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setting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up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0"/>
                <w:sz w:val="24"/>
              </w:rPr>
              <w:t>cloud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infrastructure</w:t>
            </w:r>
          </w:p>
        </w:tc>
        <w:tc>
          <w:tcPr>
            <w:tcW w:w="2521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Director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(Sandra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Patel)</w:t>
            </w:r>
          </w:p>
        </w:tc>
        <w:tc>
          <w:tcPr>
            <w:tcW w:w="3057" w:type="dxa"/>
          </w:tcPr>
          <w:p>
            <w:pPr>
              <w:pStyle w:val="TableParagraph"/>
              <w:spacing w:line="287" w:lineRule="exact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In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Progress</w:t>
            </w:r>
          </w:p>
        </w:tc>
      </w:tr>
    </w:tbl>
    <w:p>
      <w:pPr>
        <w:pStyle w:val="TableParagraph"/>
        <w:spacing w:after="0" w:line="287" w:lineRule="exact"/>
        <w:rPr>
          <w:sz w:val="24"/>
        </w:rPr>
        <w:sectPr>
          <w:pgSz w:w="12240" w:h="15840"/>
          <w:pgMar w:header="720" w:footer="0" w:top="2340" w:bottom="280" w:left="1080" w:right="720"/>
        </w:sectPr>
      </w:pPr>
    </w:p>
    <w:p>
      <w:pPr>
        <w:spacing w:before="150"/>
        <w:ind w:left="0" w:right="0" w:firstLine="0"/>
        <w:jc w:val="left"/>
        <w:rPr>
          <w:sz w:val="24"/>
        </w:rPr>
      </w:pPr>
      <w:r>
        <w:rPr>
          <w:b/>
          <w:w w:val="105"/>
          <w:sz w:val="24"/>
        </w:rPr>
        <w:t>Part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VII: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Program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Decisions:</w:t>
      </w:r>
      <w:r>
        <w:rPr>
          <w:b/>
          <w:spacing w:val="3"/>
          <w:w w:val="105"/>
          <w:sz w:val="24"/>
        </w:rPr>
        <w:t> </w:t>
      </w:r>
      <w:r>
        <w:rPr>
          <w:w w:val="105"/>
          <w:sz w:val="24"/>
        </w:rPr>
        <w:t>List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decisions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impacting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status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7"/>
        <w:gridCol w:w="3513"/>
        <w:gridCol w:w="2969"/>
      </w:tblGrid>
      <w:tr>
        <w:trPr>
          <w:trHeight w:val="294" w:hRule="atLeast"/>
        </w:trPr>
        <w:tc>
          <w:tcPr>
            <w:tcW w:w="3597" w:type="dxa"/>
            <w:shd w:val="clear" w:color="auto" w:fill="D9F1D0"/>
          </w:tcPr>
          <w:p>
            <w:pPr>
              <w:pStyle w:val="TableParagraph"/>
              <w:spacing w:line="275" w:lineRule="exact"/>
              <w:ind w:left="113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Key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Decision</w:t>
            </w:r>
          </w:p>
        </w:tc>
        <w:tc>
          <w:tcPr>
            <w:tcW w:w="3513" w:type="dxa"/>
            <w:shd w:val="clear" w:color="auto" w:fill="D9F1D0"/>
          </w:tcPr>
          <w:p>
            <w:pPr>
              <w:pStyle w:val="TableParagraph"/>
              <w:spacing w:line="275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Impact</w:t>
            </w:r>
          </w:p>
        </w:tc>
        <w:tc>
          <w:tcPr>
            <w:tcW w:w="2969" w:type="dxa"/>
            <w:shd w:val="clear" w:color="auto" w:fill="D9F1D0"/>
          </w:tcPr>
          <w:p>
            <w:pPr>
              <w:pStyle w:val="TableParagraph"/>
              <w:spacing w:line="275" w:lineRule="exact"/>
              <w:ind w:left="0" w:right="5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Status</w:t>
            </w:r>
          </w:p>
        </w:tc>
      </w:tr>
      <w:tr>
        <w:trPr>
          <w:trHeight w:val="585" w:hRule="atLeast"/>
        </w:trPr>
        <w:tc>
          <w:tcPr>
            <w:tcW w:w="3597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w w:val="105"/>
                <w:sz w:val="24"/>
              </w:rPr>
              <w:t>Implement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hybrid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security</w:t>
            </w:r>
          </w:p>
          <w:p>
            <w:pPr>
              <w:pStyle w:val="TableParagraph"/>
              <w:spacing w:line="276" w:lineRule="exact" w:before="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model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Cybersecurity</w:t>
            </w:r>
          </w:p>
        </w:tc>
        <w:tc>
          <w:tcPr>
            <w:tcW w:w="3513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w w:val="105"/>
                <w:sz w:val="24"/>
              </w:rPr>
              <w:t>Ensures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both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manual</w:t>
            </w:r>
          </w:p>
          <w:p>
            <w:pPr>
              <w:pStyle w:val="TableParagraph"/>
              <w:spacing w:line="276" w:lineRule="exact" w:before="3"/>
              <w:rPr>
                <w:sz w:val="24"/>
              </w:rPr>
            </w:pPr>
            <w:r>
              <w:rPr>
                <w:spacing w:val="-2"/>
                <w:sz w:val="24"/>
              </w:rPr>
              <w:t>monitoring</w:t>
            </w:r>
          </w:p>
        </w:tc>
        <w:tc>
          <w:tcPr>
            <w:tcW w:w="2969" w:type="dxa"/>
          </w:tcPr>
          <w:p>
            <w:pPr>
              <w:pStyle w:val="TableParagraph"/>
              <w:spacing w:line="287" w:lineRule="exact"/>
              <w:ind w:left="10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Approved</w:t>
            </w:r>
          </w:p>
        </w:tc>
      </w:tr>
      <w:tr>
        <w:trPr>
          <w:trHeight w:val="586" w:hRule="atLeast"/>
        </w:trPr>
        <w:tc>
          <w:tcPr>
            <w:tcW w:w="3597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w w:val="105"/>
                <w:sz w:val="24"/>
              </w:rPr>
              <w:t>Allocate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additional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budget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to</w:t>
            </w:r>
          </w:p>
          <w:p>
            <w:pPr>
              <w:pStyle w:val="TableParagraph"/>
              <w:spacing w:line="276" w:lineRule="exact" w:before="3"/>
              <w:rPr>
                <w:sz w:val="24"/>
              </w:rPr>
            </w:pPr>
            <w:r>
              <w:rPr>
                <w:w w:val="105"/>
                <w:sz w:val="24"/>
              </w:rPr>
              <w:t>Cloud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Migration</w:t>
            </w:r>
          </w:p>
        </w:tc>
        <w:tc>
          <w:tcPr>
            <w:tcW w:w="3513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Required to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cover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vendor</w:t>
            </w:r>
          </w:p>
          <w:p>
            <w:pPr>
              <w:pStyle w:val="TableParagraph"/>
              <w:spacing w:line="276" w:lineRule="exact" w:before="3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delays</w:t>
            </w:r>
          </w:p>
        </w:tc>
        <w:tc>
          <w:tcPr>
            <w:tcW w:w="2969" w:type="dxa"/>
          </w:tcPr>
          <w:p>
            <w:pPr>
              <w:pStyle w:val="TableParagraph"/>
              <w:spacing w:line="287" w:lineRule="exact"/>
              <w:ind w:left="10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Pending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Approval</w:t>
            </w:r>
          </w:p>
        </w:tc>
      </w:tr>
      <w:tr>
        <w:trPr>
          <w:trHeight w:val="581" w:hRule="atLeast"/>
        </w:trPr>
        <w:tc>
          <w:tcPr>
            <w:tcW w:w="3597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Extend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timeline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5"/>
                <w:sz w:val="24"/>
              </w:rPr>
              <w:t>CRM</w:t>
            </w:r>
          </w:p>
          <w:p>
            <w:pPr>
              <w:pStyle w:val="TableParagraph"/>
              <w:spacing w:line="272" w:lineRule="exact" w:before="3"/>
              <w:rPr>
                <w:sz w:val="24"/>
              </w:rPr>
            </w:pPr>
            <w:r>
              <w:rPr>
                <w:w w:val="105"/>
                <w:sz w:val="24"/>
              </w:rPr>
              <w:t>System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Development</w:t>
            </w:r>
          </w:p>
        </w:tc>
        <w:tc>
          <w:tcPr>
            <w:tcW w:w="3513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Adjusting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2"/>
                <w:sz w:val="24"/>
              </w:rPr>
              <w:t>integration</w:t>
            </w:r>
          </w:p>
          <w:p>
            <w:pPr>
              <w:pStyle w:val="TableParagraph"/>
              <w:spacing w:line="272" w:lineRule="exact" w:before="3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complexities</w:t>
            </w:r>
          </w:p>
        </w:tc>
        <w:tc>
          <w:tcPr>
            <w:tcW w:w="2969" w:type="dxa"/>
          </w:tcPr>
          <w:p>
            <w:pPr>
              <w:pStyle w:val="TableParagraph"/>
              <w:spacing w:line="287" w:lineRule="exact"/>
              <w:ind w:left="10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Approved</w:t>
            </w:r>
          </w:p>
        </w:tc>
      </w:tr>
    </w:tbl>
    <w:sectPr>
      <w:pgSz w:w="12240" w:h="15840"/>
      <w:pgMar w:header="720" w:footer="0" w:top="234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79968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1172815" cy="49466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2815" cy="494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0480">
              <wp:simplePos x="0" y="0"/>
              <wp:positionH relativeFrom="page">
                <wp:posOffset>1575435</wp:posOffset>
              </wp:positionH>
              <wp:positionV relativeFrom="page">
                <wp:posOffset>1169043</wp:posOffset>
              </wp:positionV>
              <wp:extent cx="4617720" cy="3359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1772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0E4660"/>
                              <w:spacing w:val="-6"/>
                              <w:sz w:val="40"/>
                            </w:rPr>
                            <w:t>Program</w:t>
                          </w:r>
                          <w:r>
                            <w:rPr>
                              <w:color w:val="0E4660"/>
                              <w:spacing w:val="-10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6"/>
                              <w:sz w:val="40"/>
                            </w:rPr>
                            <w:t>Management</w:t>
                          </w:r>
                          <w:r>
                            <w:rPr>
                              <w:color w:val="0E4660"/>
                              <w:spacing w:val="-11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6"/>
                              <w:sz w:val="40"/>
                            </w:rPr>
                            <w:t>Status</w:t>
                          </w:r>
                          <w:r>
                            <w:rPr>
                              <w:color w:val="0E4660"/>
                              <w:spacing w:val="-12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6"/>
                              <w:sz w:val="40"/>
                            </w:rPr>
                            <w:t>Report</w:t>
                          </w:r>
                          <w:r>
                            <w:rPr>
                              <w:color w:val="0E4660"/>
                              <w:spacing w:val="-11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6"/>
                              <w:sz w:val="40"/>
                            </w:rPr>
                            <w:t>Solution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4.050003pt;margin-top:92.050705pt;width:363.6pt;height:26.45pt;mso-position-horizontal-relative:page;mso-position-vertical-relative:page;z-index:-1593600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0E4660"/>
                        <w:spacing w:val="-6"/>
                        <w:sz w:val="40"/>
                      </w:rPr>
                      <w:t>Program</w:t>
                    </w:r>
                    <w:r>
                      <w:rPr>
                        <w:color w:val="0E4660"/>
                        <w:spacing w:val="-10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6"/>
                        <w:sz w:val="40"/>
                      </w:rPr>
                      <w:t>Management</w:t>
                    </w:r>
                    <w:r>
                      <w:rPr>
                        <w:color w:val="0E4660"/>
                        <w:spacing w:val="-11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6"/>
                        <w:sz w:val="40"/>
                      </w:rPr>
                      <w:t>Status</w:t>
                    </w:r>
                    <w:r>
                      <w:rPr>
                        <w:color w:val="0E4660"/>
                        <w:spacing w:val="-12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6"/>
                        <w:sz w:val="40"/>
                      </w:rPr>
                      <w:t>Report</w:t>
                    </w:r>
                    <w:r>
                      <w:rPr>
                        <w:color w:val="0E4660"/>
                        <w:spacing w:val="-11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6"/>
                        <w:sz w:val="40"/>
                      </w:rPr>
                      <w:t>Solution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20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Yeomans</dc:creator>
  <dcterms:created xsi:type="dcterms:W3CDTF">2025-04-08T00:30:45Z</dcterms:created>
  <dcterms:modified xsi:type="dcterms:W3CDTF">2025-04-08T00:30:45Z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2025-04-08T00:00:00Z</vt:filetime>
  </property>
  <property fmtid="{D5CDD505-2E9C-101B-9397-08002B2CF9AE}" pid="5" name="Producer">
    <vt:lpwstr>3-Heights(TM) PDF Security Shell 4.8.25.2 (http://www.pdf-tools.com)</vt:lpwstr>
  </property>
</Properties>
</file>