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66685DE" wp14:textId="77777777">
      <w:pPr>
        <w:spacing w:after="40"/>
      </w:pPr>
      <w:r>
        <w:rPr>
          <w:rFonts w:ascii="Calibri" w:hAnsi="Calibri" w:eastAsia="Calibri" w:cs="Calibri"/>
          <w:b/>
          <w:bCs/>
          <w:color w:val="1F3864"/>
          <w:sz w:val="34"/>
          <w:szCs w:val="34"/>
        </w:rPr>
        <w:t xml:space="preserve">Presentation Template Library</w:t>
      </w:r>
    </w:p>
    <w:p xmlns:wp14="http://schemas.microsoft.com/office/word/2010/wordml" w14:paraId="3EFA9D8E" wp14:textId="77777777">
      <w:pPr>
        <w:spacing w:after="220"/>
      </w:pPr>
      <w:r>
        <w:rPr>
          <w:rFonts w:ascii="Calibri" w:hAnsi="Calibri" w:eastAsia="Calibri" w:cs="Calibri"/>
          <w:i/>
          <w:iCs/>
          <w:color w:val="2E74B5"/>
          <w:sz w:val="21"/>
          <w:szCs w:val="21"/>
        </w:rPr>
        <w:t xml:space="preserve">Downloadable Resource | Module 1 Lesson 1</w:t>
      </w:r>
    </w:p>
    <w:p xmlns:wp14="http://schemas.microsoft.com/office/word/2010/wordml" w14:paraId="42673CBB" wp14:textId="77777777">
      <w:pPr>
        <w:spacing w:before="300" w:after="120"/>
      </w:pPr>
      <w:r>
        <w:rPr>
          <w:rFonts w:ascii="Calibri" w:hAnsi="Calibri" w:eastAsia="Calibri" w:cs="Calibri"/>
          <w:b/>
          <w:bCs/>
          <w:color w:val="1F3864"/>
          <w:sz w:val="26"/>
          <w:szCs w:val="26"/>
        </w:rPr>
        <w:t xml:space="preserve">Learning Objectives</w:t>
      </w:r>
    </w:p>
    <w:p xmlns:wp14="http://schemas.microsoft.com/office/word/2010/wordml" w14:paraId="02126E6B" wp14:textId="77777777">
      <w:pPr>
        <w:spacing w:after="150" w:line="276"/>
      </w:pPr>
      <w:r w:rsidRPr="1087D83E" w:rsidR="1087D83E">
        <w:rPr>
          <w:rFonts w:ascii="Calibri" w:hAnsi="Calibri" w:eastAsia="Calibri" w:cs="Calibri"/>
          <w:color w:val="1A1A1A"/>
          <w:sz w:val="22"/>
          <w:szCs w:val="22"/>
        </w:rPr>
        <w:t>After reading this resource, you will be able to:</w:t>
      </w:r>
    </w:p>
    <w:p w:rsidR="1EDAC49B" w:rsidP="1087D83E" w:rsidRDefault="1EDAC49B" w14:paraId="58C1242C" w14:textId="0BF43C90">
      <w:pPr>
        <w:pStyle w:val="ListParagraph"/>
        <w:numPr>
          <w:ilvl w:val="0"/>
          <w:numId w:val="2"/>
        </w:numPr>
        <w:spacing w:before="0" w:beforeAutospacing="off" w:after="0" w:afterAutospacing="off" w:line="276" w:lineRule="auto"/>
        <w:rPr>
          <w:b w:val="0"/>
          <w:bCs w:val="0"/>
          <w:color w:val="1A1A1A"/>
          <w:sz w:val="22"/>
          <w:szCs w:val="22"/>
        </w:rPr>
      </w:pPr>
      <w:r w:rsidR="1EDAC49B">
        <w:rPr>
          <w:b w:val="0"/>
          <w:bCs w:val="0"/>
        </w:rPr>
        <w:t>Explain</w:t>
      </w:r>
      <w:r w:rsidR="1EDAC49B">
        <w:rPr>
          <w:b w:val="0"/>
          <w:bCs w:val="0"/>
        </w:rPr>
        <w:t xml:space="preserve"> the purpose of each slide type in a persuasive sales deck. </w:t>
      </w:r>
    </w:p>
    <w:p w:rsidR="1EDAC49B" w:rsidP="1087D83E" w:rsidRDefault="1EDAC49B" w14:paraId="4E822AAB" w14:textId="321213C5">
      <w:pPr>
        <w:pStyle w:val="ListParagraph"/>
        <w:numPr>
          <w:ilvl w:val="0"/>
          <w:numId w:val="2"/>
        </w:numPr>
        <w:spacing w:before="0" w:beforeAutospacing="off" w:after="0" w:afterAutospacing="off"/>
        <w:rPr>
          <w:b w:val="0"/>
          <w:bCs w:val="0"/>
          <w:color w:val="1A1A1A"/>
          <w:sz w:val="22"/>
          <w:szCs w:val="22"/>
        </w:rPr>
      </w:pPr>
      <w:r w:rsidR="1EDAC49B">
        <w:rPr>
          <w:b w:val="0"/>
          <w:bCs w:val="0"/>
        </w:rPr>
        <w:t>Describe</w:t>
      </w:r>
      <w:r w:rsidR="1EDAC49B">
        <w:rPr>
          <w:b w:val="0"/>
          <w:bCs w:val="0"/>
        </w:rPr>
        <w:t xml:space="preserve"> how outcome-focused headlines strengthen slide communication. </w:t>
      </w:r>
    </w:p>
    <w:p w:rsidR="1EDAC49B" w:rsidP="1087D83E" w:rsidRDefault="1EDAC49B" w14:paraId="37DE9EE7" w14:textId="31670FC7">
      <w:pPr>
        <w:pStyle w:val="ListParagraph"/>
        <w:numPr>
          <w:ilvl w:val="0"/>
          <w:numId w:val="2"/>
        </w:numPr>
        <w:spacing w:before="0" w:beforeAutospacing="off" w:after="0" w:afterAutospacing="off"/>
        <w:rPr>
          <w:b w:val="0"/>
          <w:bCs w:val="0"/>
          <w:color w:val="1A1A1A"/>
          <w:sz w:val="22"/>
          <w:szCs w:val="22"/>
        </w:rPr>
      </w:pPr>
      <w:r w:rsidR="1EDAC49B">
        <w:rPr>
          <w:b w:val="0"/>
          <w:bCs w:val="0"/>
        </w:rPr>
        <w:t>Interpret</w:t>
      </w:r>
      <w:r w:rsidR="1EDAC49B">
        <w:rPr>
          <w:b w:val="0"/>
          <w:bCs w:val="0"/>
        </w:rPr>
        <w:t xml:space="preserve"> how visual design principles improve slide clarity and credibility. </w:t>
      </w:r>
    </w:p>
    <w:p w:rsidR="1EDAC49B" w:rsidP="1087D83E" w:rsidRDefault="1EDAC49B" w14:paraId="34C062B6" w14:textId="499546CE">
      <w:pPr>
        <w:pStyle w:val="ListParagraph"/>
        <w:numPr>
          <w:ilvl w:val="0"/>
          <w:numId w:val="2"/>
        </w:numPr>
        <w:spacing w:before="0" w:beforeAutospacing="off" w:after="0" w:afterAutospacing="off"/>
        <w:rPr>
          <w:b w:val="0"/>
          <w:bCs w:val="0"/>
          <w:color w:val="1A1A1A"/>
          <w:sz w:val="22"/>
          <w:szCs w:val="22"/>
        </w:rPr>
      </w:pPr>
      <w:r w:rsidR="1EDAC49B">
        <w:rPr>
          <w:b w:val="0"/>
          <w:bCs w:val="0"/>
        </w:rPr>
        <w:t>Discuss</w:t>
      </w:r>
      <w:r w:rsidR="1EDAC49B">
        <w:rPr>
          <w:b w:val="0"/>
          <w:bCs w:val="0"/>
        </w:rPr>
        <w:t xml:space="preserve"> how a structured slide sequence supports a persuasive sales narrative. </w:t>
      </w:r>
    </w:p>
    <w:p w:rsidR="1EDAC49B" w:rsidP="1087D83E" w:rsidRDefault="1EDAC49B" w14:paraId="078104F2" w14:textId="25A51C78">
      <w:pPr>
        <w:pStyle w:val="ListParagraph"/>
        <w:numPr>
          <w:ilvl w:val="0"/>
          <w:numId w:val="2"/>
        </w:numPr>
        <w:spacing w:before="0" w:beforeAutospacing="off" w:after="0" w:afterAutospacing="off"/>
        <w:rPr>
          <w:b w:val="0"/>
          <w:bCs w:val="0"/>
          <w:color w:val="1A1A1A"/>
          <w:sz w:val="22"/>
          <w:szCs w:val="22"/>
        </w:rPr>
      </w:pPr>
      <w:r w:rsidR="1EDAC49B">
        <w:rPr>
          <w:b w:val="0"/>
          <w:bCs w:val="0"/>
        </w:rPr>
        <w:t>Summarize</w:t>
      </w:r>
      <w:r w:rsidR="1EDAC49B">
        <w:rPr>
          <w:b w:val="0"/>
          <w:bCs w:val="0"/>
        </w:rPr>
        <w:t xml:space="preserve"> how slide templates provide a foundation for planning effective sales presentations.</w:t>
      </w:r>
    </w:p>
    <w:p w:rsidR="1087D83E" w:rsidP="1087D83E" w:rsidRDefault="1087D83E" w14:paraId="6F2A59D0" w14:textId="24B1CAB5">
      <w:pPr>
        <w:pStyle w:val="ListParagraph"/>
        <w:spacing w:after="100" w:line="276" w:lineRule="auto"/>
        <w:ind w:left="460"/>
        <w:rPr>
          <w:rFonts w:ascii="Calibri" w:hAnsi="Calibri" w:eastAsia="Calibri" w:cs="Calibri"/>
          <w:color w:val="1A1A1A"/>
          <w:sz w:val="22"/>
          <w:szCs w:val="22"/>
        </w:rPr>
      </w:pPr>
    </w:p>
    <w:p xmlns:wp14="http://schemas.microsoft.com/office/word/2010/wordml" w14:paraId="655EDA0D" wp14:textId="77777777">
      <w:pPr>
        <w:spacing w:before="300" w:after="120"/>
      </w:pPr>
      <w:r>
        <w:rPr>
          <w:rFonts w:ascii="Calibri" w:hAnsi="Calibri" w:eastAsia="Calibri" w:cs="Calibri"/>
          <w:b/>
          <w:bCs/>
          <w:color w:val="1F3864"/>
          <w:sz w:val="26"/>
          <w:szCs w:val="26"/>
        </w:rPr>
        <w:t xml:space="preserve">How to Use This Library</w:t>
      </w:r>
    </w:p>
    <w:p xmlns:wp14="http://schemas.microsoft.com/office/word/2010/wordml" w14:paraId="7921BA52" wp14:textId="77777777">
      <w:pPr>
        <w:spacing w:after="150" w:line="276"/>
      </w:pPr>
      <w:r>
        <w:rPr>
          <w:rFonts w:ascii="Calibri" w:hAnsi="Calibri" w:eastAsia="Calibri" w:cs="Calibri"/>
          <w:color w:val="1A1A1A"/>
          <w:sz w:val="22"/>
          <w:szCs w:val="22"/>
        </w:rPr>
        <w:t xml:space="preserve">This library gives you a reusable set of slide templates for building a sales deck, along with the design principles that make each one land. Rather than starting from a blank slide every time, you choose the template that fits each stage of your story, drop in your content, and apply the design guidance provided. Use it whenever you build or refine a presentation that matters.</w:t>
      </w:r>
    </w:p>
    <w:p xmlns:wp14="http://schemas.microsoft.com/office/word/2010/wordml" w14:paraId="25B4A061" wp14:textId="77777777">
      <w:pPr>
        <w:spacing w:after="150" w:line="276"/>
      </w:pPr>
      <w:r>
        <w:rPr>
          <w:rFonts w:ascii="Calibri" w:hAnsi="Calibri" w:eastAsia="Calibri" w:cs="Calibri"/>
          <w:color w:val="1A1A1A"/>
          <w:sz w:val="22"/>
          <w:szCs w:val="22"/>
        </w:rPr>
        <w:t xml:space="preserve">You will use this library to:</w:t>
      </w:r>
    </w:p>
    <w:p xmlns:wp14="http://schemas.microsoft.com/office/word/2010/wordml" w14:paraId="1CFBE86F" wp14:textId="77777777">
      <w:pPr>
        <w:pStyle w:val="ListParagraph"/>
        <w:numPr>
          <w:ilvl w:val="0"/>
          <w:numId w:val="2"/>
        </w:numPr>
        <w:spacing w:after="100" w:line="276"/>
      </w:pPr>
      <w:r>
        <w:rPr>
          <w:rFonts w:ascii="Calibri" w:hAnsi="Calibri" w:eastAsia="Calibri" w:cs="Calibri"/>
          <w:color w:val="1A1A1A"/>
          <w:sz w:val="22"/>
          <w:szCs w:val="22"/>
        </w:rPr>
        <w:t xml:space="preserve">Build a sales deck from a proven sequence of slide types rather than a blank page.</w:t>
      </w:r>
    </w:p>
    <w:p xmlns:wp14="http://schemas.microsoft.com/office/word/2010/wordml" w14:paraId="6A5B0384" wp14:textId="77777777">
      <w:pPr>
        <w:pStyle w:val="ListParagraph"/>
        <w:numPr>
          <w:ilvl w:val="0"/>
          <w:numId w:val="2"/>
        </w:numPr>
        <w:spacing w:after="100" w:line="276"/>
      </w:pPr>
      <w:r>
        <w:rPr>
          <w:rFonts w:ascii="Calibri" w:hAnsi="Calibri" w:eastAsia="Calibri" w:cs="Calibri"/>
          <w:color w:val="1A1A1A"/>
          <w:sz w:val="22"/>
          <w:szCs w:val="22"/>
        </w:rPr>
        <w:t xml:space="preserve">Turn each slide's title into a message instead of a label.</w:t>
      </w:r>
    </w:p>
    <w:p xmlns:wp14="http://schemas.microsoft.com/office/word/2010/wordml" w14:paraId="69F12A50" wp14:textId="77777777">
      <w:pPr>
        <w:pStyle w:val="ListParagraph"/>
        <w:numPr>
          <w:ilvl w:val="0"/>
          <w:numId w:val="2"/>
        </w:numPr>
        <w:spacing w:after="100" w:line="276"/>
      </w:pPr>
      <w:r>
        <w:rPr>
          <w:rFonts w:ascii="Calibri" w:hAnsi="Calibri" w:eastAsia="Calibri" w:cs="Calibri"/>
          <w:color w:val="1A1A1A"/>
          <w:sz w:val="22"/>
          <w:szCs w:val="22"/>
        </w:rPr>
        <w:t xml:space="preserve">Keep every slide clear, credible, and easy to follow.</w:t>
      </w:r>
    </w:p>
    <w:p xmlns:wp14="http://schemas.microsoft.com/office/word/2010/wordml" w14:paraId="4AA3B966" wp14:textId="77777777">
      <w:pPr>
        <w:pStyle w:val="ListParagraph"/>
        <w:numPr>
          <w:ilvl w:val="0"/>
          <w:numId w:val="2"/>
        </w:numPr>
        <w:spacing w:after="100" w:line="276"/>
      </w:pPr>
      <w:r>
        <w:rPr>
          <w:rFonts w:ascii="Calibri" w:hAnsi="Calibri" w:eastAsia="Calibri" w:cs="Calibri"/>
          <w:color w:val="1A1A1A"/>
          <w:sz w:val="22"/>
          <w:szCs w:val="22"/>
        </w:rPr>
        <w:t xml:space="preserve">Plan your own deck by mapping your narrative to the templates.</w:t>
      </w:r>
    </w:p>
    <w:p xmlns:wp14="http://schemas.microsoft.com/office/word/2010/wordml" w14:paraId="5743378D" wp14:textId="77777777">
      <w:pPr>
        <w:spacing w:after="150" w:line="276"/>
      </w:pPr>
      <w:r>
        <w:rPr>
          <w:rFonts w:ascii="Calibri" w:hAnsi="Calibri" w:eastAsia="Calibri" w:cs="Calibri"/>
          <w:b/>
          <w:bCs/>
          <w:color w:val="1A1A1A"/>
          <w:sz w:val="22"/>
          <w:szCs w:val="22"/>
        </w:rPr>
        <w:t xml:space="preserve">Important: </w:t>
      </w:r>
      <w:r>
        <w:rPr>
          <w:rFonts w:ascii="Calibri" w:hAnsi="Calibri" w:eastAsia="Calibri" w:cs="Calibri"/>
          <w:color w:val="1A1A1A"/>
          <w:sz w:val="22"/>
          <w:szCs w:val="22"/>
        </w:rPr>
        <w:t xml:space="preserve">These templates are starting points, not rigid rules. Use the sequence and structure as a foundation, then adapt the order and content to the specific customer and story in front of you.</w:t>
      </w:r>
    </w:p>
    <w:p xmlns:wp14="http://schemas.microsoft.com/office/word/2010/wordml" w14:paraId="29D68FF0" wp14:textId="77777777">
      <w:pPr>
        <w:spacing w:before="300" w:after="120"/>
      </w:pPr>
      <w:r>
        <w:rPr>
          <w:rFonts w:ascii="Calibri" w:hAnsi="Calibri" w:eastAsia="Calibri" w:cs="Calibri"/>
          <w:b/>
          <w:bCs/>
          <w:color w:val="1F3864"/>
          <w:sz w:val="26"/>
          <w:szCs w:val="26"/>
        </w:rPr>
        <w:t xml:space="preserve">Slide Design Best Practices</w:t>
      </w:r>
    </w:p>
    <w:p xmlns:wp14="http://schemas.microsoft.com/office/word/2010/wordml" w14:paraId="7C306F5B" wp14:textId="77777777">
      <w:pPr>
        <w:pStyle w:val="ListParagraph"/>
        <w:numPr>
          <w:ilvl w:val="0"/>
          <w:numId w:val="2"/>
        </w:numPr>
        <w:spacing w:after="100" w:line="276"/>
      </w:pPr>
      <w:r>
        <w:rPr>
          <w:rFonts w:ascii="Calibri" w:hAnsi="Calibri" w:eastAsia="Calibri" w:cs="Calibri"/>
          <w:color w:val="1A1A1A"/>
          <w:sz w:val="22"/>
          <w:szCs w:val="22"/>
        </w:rPr>
        <w:t xml:space="preserve">Make the headline the key message of the slide, not a label.</w:t>
      </w:r>
    </w:p>
    <w:p xmlns:wp14="http://schemas.microsoft.com/office/word/2010/wordml" w14:paraId="2175C76D" wp14:textId="77777777">
      <w:pPr>
        <w:pStyle w:val="ListParagraph"/>
        <w:numPr>
          <w:ilvl w:val="0"/>
          <w:numId w:val="2"/>
        </w:numPr>
        <w:spacing w:after="100" w:line="276"/>
      </w:pPr>
      <w:r>
        <w:rPr>
          <w:rFonts w:ascii="Calibri" w:hAnsi="Calibri" w:eastAsia="Calibri" w:cs="Calibri"/>
          <w:color w:val="1A1A1A"/>
          <w:sz w:val="22"/>
          <w:szCs w:val="22"/>
        </w:rPr>
        <w:t xml:space="preserve">Keep one strong idea per slide; if it feels full, it has too much on it.</w:t>
      </w:r>
    </w:p>
    <w:p xmlns:wp14="http://schemas.microsoft.com/office/word/2010/wordml" w14:paraId="394A0940" wp14:textId="77777777">
      <w:pPr>
        <w:pStyle w:val="ListParagraph"/>
        <w:numPr>
          <w:ilvl w:val="0"/>
          <w:numId w:val="2"/>
        </w:numPr>
        <w:spacing w:after="100" w:line="276"/>
      </w:pPr>
      <w:r>
        <w:rPr>
          <w:rFonts w:ascii="Calibri" w:hAnsi="Calibri" w:eastAsia="Calibri" w:cs="Calibri"/>
          <w:color w:val="1A1A1A"/>
          <w:sz w:val="22"/>
          <w:szCs w:val="22"/>
        </w:rPr>
        <w:t xml:space="preserve">Use two or three colors maximum, each serving a purpose.</w:t>
      </w:r>
    </w:p>
    <w:p xmlns:wp14="http://schemas.microsoft.com/office/word/2010/wordml" w14:paraId="58DF5D79" wp14:textId="77777777">
      <w:pPr>
        <w:pStyle w:val="ListParagraph"/>
        <w:numPr>
          <w:ilvl w:val="0"/>
          <w:numId w:val="2"/>
        </w:numPr>
        <w:spacing w:after="100" w:line="276" w:lineRule="auto"/>
        <w:rPr/>
      </w:pPr>
      <w:r w:rsidRPr="18260DD3" w:rsidR="18260DD3">
        <w:rPr>
          <w:rFonts w:ascii="Calibri" w:hAnsi="Calibri" w:eastAsia="Calibri" w:cs="Calibri"/>
          <w:color w:val="1A1A1A"/>
          <w:sz w:val="22"/>
          <w:szCs w:val="22"/>
          <w:lang w:val="en-US"/>
        </w:rPr>
        <w:t>Use one font for headings and one for body, and emphasize the words that matter most.</w:t>
      </w:r>
    </w:p>
    <w:p xmlns:wp14="http://schemas.microsoft.com/office/word/2010/wordml" w14:paraId="78D75619" wp14:textId="77777777">
      <w:pPr>
        <w:pStyle w:val="ListParagraph"/>
        <w:numPr>
          <w:ilvl w:val="0"/>
          <w:numId w:val="2"/>
        </w:numPr>
        <w:spacing w:after="100" w:line="276" w:lineRule="auto"/>
        <w:rPr/>
      </w:pPr>
      <w:r w:rsidRPr="18260DD3" w:rsidR="18260DD3">
        <w:rPr>
          <w:rFonts w:ascii="Calibri" w:hAnsi="Calibri" w:eastAsia="Calibri" w:cs="Calibri"/>
          <w:color w:val="1A1A1A"/>
          <w:sz w:val="22"/>
          <w:szCs w:val="22"/>
          <w:lang w:val="en-US"/>
        </w:rPr>
        <w:t>Turn data into a single clear chart or number, with a title that states the conclusion.</w:t>
      </w:r>
    </w:p>
    <w:p xmlns:wp14="http://schemas.microsoft.com/office/word/2010/wordml" w14:paraId="0AAC2ADA" wp14:textId="77777777">
      <w:pPr>
        <w:spacing w:before="300" w:after="120"/>
      </w:pPr>
      <w:r>
        <w:rPr>
          <w:rFonts w:ascii="Calibri" w:hAnsi="Calibri" w:eastAsia="Calibri" w:cs="Calibri"/>
          <w:b/>
          <w:bCs/>
          <w:color w:val="1F3864"/>
          <w:sz w:val="26"/>
          <w:szCs w:val="26"/>
        </w:rPr>
        <w:t xml:space="preserve">How This Resource is Used in Module 1</w:t>
      </w:r>
    </w:p>
    <w:p xmlns:wp14="http://schemas.microsoft.com/office/word/2010/wordml" w14:paraId="0B8227AC" wp14:textId="77777777">
      <w:pPr>
        <w:spacing w:after="150" w:line="276"/>
      </w:pPr>
      <w:r>
        <w:rPr>
          <w:rFonts w:ascii="Calibri" w:hAnsi="Calibri" w:eastAsia="Calibri" w:cs="Calibri"/>
          <w:color w:val="1A1A1A"/>
          <w:sz w:val="22"/>
          <w:szCs w:val="22"/>
        </w:rPr>
        <w:t xml:space="preserve">This library supports:</w:t>
      </w:r>
    </w:p>
    <w:p xmlns:wp14="http://schemas.microsoft.com/office/word/2010/wordml" w14:paraId="5053BF50" wp14:textId="77777777">
      <w:pPr>
        <w:pStyle w:val="ListParagraph"/>
        <w:numPr>
          <w:ilvl w:val="0"/>
          <w:numId w:val="2"/>
        </w:numPr>
        <w:spacing w:after="100" w:line="276" w:lineRule="auto"/>
        <w:rPr/>
      </w:pPr>
      <w:r w:rsidRPr="18260DD3" w:rsidR="18260DD3">
        <w:rPr>
          <w:rFonts w:ascii="Calibri" w:hAnsi="Calibri" w:eastAsia="Calibri" w:cs="Calibri"/>
          <w:color w:val="1A1A1A"/>
          <w:sz w:val="22"/>
          <w:szCs w:val="22"/>
          <w:lang w:val="en-US"/>
        </w:rPr>
        <w:t>The Lesson 1 videos on slide design and the slide makeover.</w:t>
      </w:r>
    </w:p>
    <w:p xmlns:wp14="http://schemas.microsoft.com/office/word/2010/wordml" w14:paraId="6861A4C0" wp14:textId="77777777">
      <w:pPr>
        <w:pStyle w:val="ListParagraph"/>
        <w:numPr>
          <w:ilvl w:val="0"/>
          <w:numId w:val="2"/>
        </w:numPr>
        <w:spacing w:after="100" w:line="276"/>
      </w:pPr>
      <w:r>
        <w:rPr>
          <w:rFonts w:ascii="Calibri" w:hAnsi="Calibri" w:eastAsia="Calibri" w:cs="Calibri"/>
          <w:color w:val="1A1A1A"/>
          <w:sz w:val="22"/>
          <w:szCs w:val="22"/>
        </w:rPr>
        <w:t xml:space="preserve">Lab 1.1: Integrated Story and Slide Sprint.</w:t>
      </w:r>
    </w:p>
    <w:p xmlns:wp14="http://schemas.microsoft.com/office/word/2010/wordml" w14:paraId="071718A8" wp14:textId="77777777">
      <w:pPr>
        <w:pStyle w:val="ListParagraph"/>
        <w:numPr>
          <w:ilvl w:val="0"/>
          <w:numId w:val="2"/>
        </w:numPr>
        <w:spacing w:after="100" w:line="276"/>
      </w:pPr>
      <w:r>
        <w:rPr>
          <w:rFonts w:ascii="Calibri" w:hAnsi="Calibri" w:eastAsia="Calibri" w:cs="Calibri"/>
          <w:color w:val="1A1A1A"/>
          <w:sz w:val="22"/>
          <w:szCs w:val="22"/>
        </w:rPr>
        <w:t xml:space="preserve">Final project in Module 4.</w:t>
      </w:r>
    </w:p>
    <w:p xmlns:wp14="http://schemas.microsoft.com/office/word/2010/wordml" w14:paraId="377BD343" wp14:textId="77777777">
      <w:pPr>
        <w:pBdr>
          <w:bottom w:val="single" w:color="BFBFBF" w:sz="6" w:space="2"/>
        </w:pBdr>
        <w:spacing w:before="340" w:after="120"/>
      </w:pPr>
      <w:r>
        <w:rPr>
          <w:rFonts w:ascii="Calibri" w:hAnsi="Calibri" w:eastAsia="Calibri" w:cs="Calibri"/>
          <w:b/>
          <w:bCs/>
          <w:color w:val="1F3864"/>
          <w:sz w:val="27"/>
          <w:szCs w:val="27"/>
        </w:rPr>
        <w:t xml:space="preserve">Part 1: The Sales Deck Blueprint</w:t>
      </w:r>
    </w:p>
    <w:p xmlns:wp14="http://schemas.microsoft.com/office/word/2010/wordml" w14:paraId="6B787D5B" wp14:textId="77777777">
      <w:pPr>
        <w:spacing w:after="120" w:line="276"/>
      </w:pPr>
      <w:r>
        <w:rPr>
          <w:rFonts w:ascii="Calibri" w:hAnsi="Calibri" w:eastAsia="Calibri" w:cs="Calibri"/>
          <w:b/>
          <w:bCs/>
          <w:color w:val="1A1A1A"/>
          <w:sz w:val="22"/>
          <w:szCs w:val="22"/>
        </w:rPr>
        <w:t xml:space="preserve">Purpose: </w:t>
      </w:r>
      <w:r>
        <w:rPr>
          <w:rFonts w:ascii="Calibri" w:hAnsi="Calibri" w:eastAsia="Calibri" w:cs="Calibri"/>
          <w:color w:val="1A1A1A"/>
          <w:sz w:val="22"/>
          <w:szCs w:val="22"/>
        </w:rPr>
        <w:t xml:space="preserve">See the full sequence of slides that make up a persuasive sales deck before you build. Each type has a distinct job in the narrative.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xmlns:wp14="http://schemas.microsoft.com/office/word/2010/wordml" w:rsidTr="5B1F14F2" w14:paraId="7A2748F2" wp14:textId="77777777">
        <w:trPr>
          <w:tblHeader/>
        </w:trPr>
        <w:tc>
          <w:tcPr>
            <w:tcW w:w="700" w:type="dxa"/>
            <w:tcBorders>
              <w:top w:val="single" w:color="D9D9D9" w:sz="4"/>
              <w:left w:val="single" w:color="D9D9D9" w:sz="4"/>
              <w:bottom w:val="single" w:color="D9D9D9" w:sz="4"/>
              <w:right w:val="single" w:color="D9D9D9" w:sz="4"/>
            </w:tcBorders>
            <w:shd w:val="clear" w:color="auto" w:fill="1F3864"/>
            <w:tcMar>
              <w:top w:w="60" w:type="dxa"/>
              <w:left w:w="110" w:type="dxa"/>
              <w:bottom w:w="60" w:type="dxa"/>
              <w:right w:w="110" w:type="dxa"/>
            </w:tcMar>
            <w:vAlign w:val="center"/>
          </w:tcPr>
          <w:p w14:paraId="5AFC7B24" wp14:textId="77777777">
            <w:r>
              <w:rPr>
                <w:rFonts w:ascii="Calibri" w:hAnsi="Calibri" w:eastAsia="Calibri" w:cs="Calibri"/>
                <w:b/>
                <w:bCs/>
                <w:color w:val="FFFFFF"/>
                <w:sz w:val="21"/>
                <w:szCs w:val="21"/>
              </w:rPr>
              <w:t xml:space="preserve">#</w:t>
            </w:r>
          </w:p>
        </w:tc>
        <w:tc>
          <w:tcPr>
            <w:tcW w:w="3200" w:type="dxa"/>
            <w:tcBorders>
              <w:top w:val="single" w:color="D9D9D9" w:sz="4"/>
              <w:left w:val="single" w:color="D9D9D9" w:sz="4"/>
              <w:bottom w:val="single" w:color="D9D9D9" w:sz="4"/>
              <w:right w:val="single" w:color="D9D9D9" w:sz="4"/>
            </w:tcBorders>
            <w:shd w:val="clear" w:color="auto" w:fill="1F3864"/>
            <w:tcMar>
              <w:top w:w="60" w:type="dxa"/>
              <w:left w:w="110" w:type="dxa"/>
              <w:bottom w:w="60" w:type="dxa"/>
              <w:right w:w="110" w:type="dxa"/>
            </w:tcMar>
            <w:vAlign w:val="center"/>
          </w:tcPr>
          <w:p w14:paraId="40B6F808" wp14:textId="77777777">
            <w:r>
              <w:rPr>
                <w:rFonts w:ascii="Calibri" w:hAnsi="Calibri" w:eastAsia="Calibri" w:cs="Calibri"/>
                <w:b/>
                <w:bCs/>
                <w:color w:val="FFFFFF"/>
                <w:sz w:val="21"/>
                <w:szCs w:val="21"/>
              </w:rPr>
              <w:t xml:space="preserve">Slide type</w:t>
            </w:r>
          </w:p>
        </w:tc>
        <w:tc>
          <w:tcPr>
            <w:tcW w:w="5460" w:type="dxa"/>
            <w:tcBorders>
              <w:top w:val="single" w:color="D9D9D9" w:sz="4"/>
              <w:left w:val="single" w:color="D9D9D9" w:sz="4"/>
              <w:bottom w:val="single" w:color="D9D9D9" w:sz="4"/>
              <w:right w:val="single" w:color="D9D9D9" w:sz="4"/>
            </w:tcBorders>
            <w:shd w:val="clear" w:color="auto" w:fill="1F3864"/>
            <w:tcMar>
              <w:top w:w="60" w:type="dxa"/>
              <w:left w:w="110" w:type="dxa"/>
              <w:bottom w:w="60" w:type="dxa"/>
              <w:right w:w="110" w:type="dxa"/>
            </w:tcMar>
            <w:vAlign w:val="center"/>
          </w:tcPr>
          <w:p w14:paraId="1773AF3B" wp14:textId="77777777">
            <w:r>
              <w:rPr>
                <w:rFonts w:ascii="Calibri" w:hAnsi="Calibri" w:eastAsia="Calibri" w:cs="Calibri"/>
                <w:b/>
                <w:bCs/>
                <w:color w:val="FFFFFF"/>
                <w:sz w:val="21"/>
                <w:szCs w:val="21"/>
              </w:rPr>
              <w:t xml:space="preserve">Purpose in the narrative</w:t>
            </w:r>
          </w:p>
        </w:tc>
      </w:tr>
      <w:tr xmlns:wp14="http://schemas.microsoft.com/office/word/2010/wordml" w:rsidTr="5B1F14F2" w14:paraId="05F45D9E" wp14:textId="77777777">
        <w:tc>
          <w:tcPr>
            <w:tcW w:w="700" w:type="dxa"/>
            <w:tcBorders>
              <w:top w:val="single" w:color="D9D9D9" w:sz="4"/>
              <w:left w:val="single" w:color="D9D9D9" w:sz="4"/>
              <w:bottom w:val="single" w:color="D9D9D9" w:sz="4"/>
              <w:right w:val="single" w:color="D9D9D9" w:sz="4"/>
            </w:tcBorders>
            <w:tcMar>
              <w:top w:w="60" w:type="dxa"/>
              <w:left w:w="110" w:type="dxa"/>
              <w:bottom w:w="60" w:type="dxa"/>
              <w:right w:w="110" w:type="dxa"/>
            </w:tcMar>
          </w:tcPr>
          <w:p w14:paraId="649841BE" wp14:textId="77777777">
            <w:pPr>
              <w:spacing w:line="264"/>
            </w:pPr>
            <w:r>
              <w:rPr>
                <w:rFonts w:ascii="Calibri" w:hAnsi="Calibri" w:eastAsia="Calibri" w:cs="Calibri"/>
                <w:b/>
                <w:bCs/>
                <w:color w:val="1F3864"/>
                <w:sz w:val="21"/>
                <w:szCs w:val="21"/>
              </w:rPr>
              <w:t xml:space="preserve">1</w:t>
            </w:r>
          </w:p>
        </w:tc>
        <w:tc>
          <w:tcPr>
            <w:tcW w:w="3200" w:type="dxa"/>
            <w:tcBorders>
              <w:top w:val="single" w:color="D9D9D9" w:sz="4"/>
              <w:left w:val="single" w:color="D9D9D9" w:sz="4"/>
              <w:bottom w:val="single" w:color="D9D9D9" w:sz="4"/>
              <w:right w:val="single" w:color="D9D9D9" w:sz="4"/>
            </w:tcBorders>
            <w:tcMar>
              <w:top w:w="60" w:type="dxa"/>
              <w:left w:w="110" w:type="dxa"/>
              <w:bottom w:w="60" w:type="dxa"/>
              <w:right w:w="110" w:type="dxa"/>
            </w:tcMar>
          </w:tcPr>
          <w:p w14:paraId="59AD10AE" wp14:textId="77777777">
            <w:pPr>
              <w:spacing w:line="264"/>
            </w:pPr>
            <w:r>
              <w:rPr>
                <w:rFonts w:ascii="Calibri" w:hAnsi="Calibri" w:eastAsia="Calibri" w:cs="Calibri"/>
                <w:b w:val="false"/>
                <w:bCs w:val="false"/>
                <w:color w:val="1A1A1A"/>
                <w:sz w:val="21"/>
                <w:szCs w:val="21"/>
              </w:rPr>
              <w:t xml:space="preserve">Title</w:t>
            </w:r>
          </w:p>
        </w:tc>
        <w:tc>
          <w:tcPr>
            <w:tcW w:w="5460" w:type="dxa"/>
            <w:tcBorders>
              <w:top w:val="single" w:color="D9D9D9" w:sz="4"/>
              <w:left w:val="single" w:color="D9D9D9" w:sz="4"/>
              <w:bottom w:val="single" w:color="D9D9D9" w:sz="4"/>
              <w:right w:val="single" w:color="D9D9D9" w:sz="4"/>
            </w:tcBorders>
            <w:tcMar>
              <w:top w:w="60" w:type="dxa"/>
              <w:left w:w="110" w:type="dxa"/>
              <w:bottom w:w="60" w:type="dxa"/>
              <w:right w:w="110" w:type="dxa"/>
            </w:tcMar>
          </w:tcPr>
          <w:p w14:paraId="4032714C" wp14:textId="77777777">
            <w:pPr>
              <w:spacing w:line="264"/>
            </w:pPr>
            <w:r>
              <w:rPr>
                <w:rFonts w:ascii="Calibri" w:hAnsi="Calibri" w:eastAsia="Calibri" w:cs="Calibri"/>
                <w:b w:val="false"/>
                <w:bCs w:val="false"/>
                <w:color w:val="1A1A1A"/>
                <w:sz w:val="21"/>
                <w:szCs w:val="21"/>
              </w:rPr>
              <w:t xml:space="preserve">Set the tone and frame the conversation around the customer.</w:t>
            </w:r>
          </w:p>
        </w:tc>
      </w:tr>
      <w:tr xmlns:wp14="http://schemas.microsoft.com/office/word/2010/wordml" w:rsidTr="5B1F14F2" w14:paraId="58C3DAE3" wp14:textId="77777777">
        <w:tc>
          <w:tcPr>
            <w:tcW w:w="700" w:type="dxa"/>
            <w:tcBorders>
              <w:top w:val="single" w:color="D9D9D9" w:sz="4"/>
              <w:left w:val="single" w:color="D9D9D9" w:sz="4"/>
              <w:bottom w:val="single" w:color="D9D9D9" w:sz="4"/>
              <w:right w:val="single" w:color="D9D9D9" w:sz="4"/>
            </w:tcBorders>
            <w:shd w:val="clear" w:color="auto" w:fill="F2F5FA"/>
            <w:tcMar>
              <w:top w:w="60" w:type="dxa"/>
              <w:left w:w="110" w:type="dxa"/>
              <w:bottom w:w="60" w:type="dxa"/>
              <w:right w:w="110" w:type="dxa"/>
            </w:tcMar>
          </w:tcPr>
          <w:p w14:paraId="18F999B5" wp14:textId="77777777">
            <w:pPr>
              <w:spacing w:line="264"/>
            </w:pPr>
            <w:r>
              <w:rPr>
                <w:rFonts w:ascii="Calibri" w:hAnsi="Calibri" w:eastAsia="Calibri" w:cs="Calibri"/>
                <w:b/>
                <w:bCs/>
                <w:color w:val="1F3864"/>
                <w:sz w:val="21"/>
                <w:szCs w:val="21"/>
              </w:rPr>
              <w:t xml:space="preserve">2</w:t>
            </w:r>
          </w:p>
        </w:tc>
        <w:tc>
          <w:tcPr>
            <w:tcW w:w="3200" w:type="dxa"/>
            <w:tcBorders>
              <w:top w:val="single" w:color="D9D9D9" w:sz="4"/>
              <w:left w:val="single" w:color="D9D9D9" w:sz="4"/>
              <w:bottom w:val="single" w:color="D9D9D9" w:sz="4"/>
              <w:right w:val="single" w:color="D9D9D9" w:sz="4"/>
            </w:tcBorders>
            <w:shd w:val="clear" w:color="auto" w:fill="F2F5FA"/>
            <w:tcMar>
              <w:top w:w="60" w:type="dxa"/>
              <w:left w:w="110" w:type="dxa"/>
              <w:bottom w:w="60" w:type="dxa"/>
              <w:right w:w="110" w:type="dxa"/>
            </w:tcMar>
          </w:tcPr>
          <w:p w14:paraId="22BCC025" wp14:textId="77777777">
            <w:pPr>
              <w:spacing w:line="264"/>
            </w:pPr>
            <w:r>
              <w:rPr>
                <w:rFonts w:ascii="Calibri" w:hAnsi="Calibri" w:eastAsia="Calibri" w:cs="Calibri"/>
                <w:b w:val="false"/>
                <w:bCs w:val="false"/>
                <w:color w:val="1A1A1A"/>
                <w:sz w:val="21"/>
                <w:szCs w:val="21"/>
              </w:rPr>
              <w:t xml:space="preserve">Agenda</w:t>
            </w:r>
          </w:p>
        </w:tc>
        <w:tc>
          <w:tcPr>
            <w:tcW w:w="5460" w:type="dxa"/>
            <w:tcBorders>
              <w:top w:val="single" w:color="D9D9D9" w:sz="4"/>
              <w:left w:val="single" w:color="D9D9D9" w:sz="4"/>
              <w:bottom w:val="single" w:color="D9D9D9" w:sz="4"/>
              <w:right w:val="single" w:color="D9D9D9" w:sz="4"/>
            </w:tcBorders>
            <w:shd w:val="clear" w:color="auto" w:fill="F2F5FA"/>
            <w:tcMar>
              <w:top w:w="60" w:type="dxa"/>
              <w:left w:w="110" w:type="dxa"/>
              <w:bottom w:w="60" w:type="dxa"/>
              <w:right w:w="110" w:type="dxa"/>
            </w:tcMar>
          </w:tcPr>
          <w:p w14:paraId="020CE514" wp14:textId="77777777">
            <w:pPr>
              <w:spacing w:line="264"/>
            </w:pPr>
            <w:r>
              <w:rPr>
                <w:rFonts w:ascii="Calibri" w:hAnsi="Calibri" w:eastAsia="Calibri" w:cs="Calibri"/>
                <w:b w:val="false"/>
                <w:bCs w:val="false"/>
                <w:color w:val="1A1A1A"/>
                <w:sz w:val="21"/>
                <w:szCs w:val="21"/>
              </w:rPr>
              <w:t xml:space="preserve">Show where the conversation is going and that it centers on them.</w:t>
            </w:r>
          </w:p>
        </w:tc>
      </w:tr>
      <w:tr xmlns:wp14="http://schemas.microsoft.com/office/word/2010/wordml" w:rsidTr="5B1F14F2" w14:paraId="302617B9" wp14:textId="77777777">
        <w:tc>
          <w:tcPr>
            <w:tcW w:w="700" w:type="dxa"/>
            <w:tcBorders>
              <w:top w:val="single" w:color="D9D9D9" w:sz="4"/>
              <w:left w:val="single" w:color="D9D9D9" w:sz="4"/>
              <w:bottom w:val="single" w:color="D9D9D9" w:sz="4"/>
              <w:right w:val="single" w:color="D9D9D9" w:sz="4"/>
            </w:tcBorders>
            <w:tcMar>
              <w:top w:w="60" w:type="dxa"/>
              <w:left w:w="110" w:type="dxa"/>
              <w:bottom w:w="60" w:type="dxa"/>
              <w:right w:w="110" w:type="dxa"/>
            </w:tcMar>
          </w:tcPr>
          <w:p w14:paraId="5FCD5EC4" wp14:textId="77777777">
            <w:pPr>
              <w:spacing w:line="264"/>
            </w:pPr>
            <w:r>
              <w:rPr>
                <w:rFonts w:ascii="Calibri" w:hAnsi="Calibri" w:eastAsia="Calibri" w:cs="Calibri"/>
                <w:b/>
                <w:bCs/>
                <w:color w:val="1F3864"/>
                <w:sz w:val="21"/>
                <w:szCs w:val="21"/>
              </w:rPr>
              <w:t xml:space="preserve">3</w:t>
            </w:r>
          </w:p>
        </w:tc>
        <w:tc>
          <w:tcPr>
            <w:tcW w:w="3200" w:type="dxa"/>
            <w:tcBorders>
              <w:top w:val="single" w:color="D9D9D9" w:sz="4"/>
              <w:left w:val="single" w:color="D9D9D9" w:sz="4"/>
              <w:bottom w:val="single" w:color="D9D9D9" w:sz="4"/>
              <w:right w:val="single" w:color="D9D9D9" w:sz="4"/>
            </w:tcBorders>
            <w:tcMar>
              <w:top w:w="60" w:type="dxa"/>
              <w:left w:w="110" w:type="dxa"/>
              <w:bottom w:w="60" w:type="dxa"/>
              <w:right w:w="110" w:type="dxa"/>
            </w:tcMar>
          </w:tcPr>
          <w:p w14:paraId="39677E47" wp14:textId="77777777">
            <w:pPr>
              <w:spacing w:line="264"/>
            </w:pPr>
            <w:r>
              <w:rPr>
                <w:rFonts w:ascii="Calibri" w:hAnsi="Calibri" w:eastAsia="Calibri" w:cs="Calibri"/>
                <w:b w:val="false"/>
                <w:bCs w:val="false"/>
                <w:color w:val="1A1A1A"/>
                <w:sz w:val="21"/>
                <w:szCs w:val="21"/>
              </w:rPr>
              <w:t xml:space="preserve">Problem / Opportunity</w:t>
            </w:r>
          </w:p>
        </w:tc>
        <w:tc>
          <w:tcPr>
            <w:tcW w:w="5460" w:type="dxa"/>
            <w:tcBorders>
              <w:top w:val="single" w:color="D9D9D9" w:sz="4"/>
              <w:left w:val="single" w:color="D9D9D9" w:sz="4"/>
              <w:bottom w:val="single" w:color="D9D9D9" w:sz="4"/>
              <w:right w:val="single" w:color="D9D9D9" w:sz="4"/>
            </w:tcBorders>
            <w:tcMar>
              <w:top w:w="60" w:type="dxa"/>
              <w:left w:w="110" w:type="dxa"/>
              <w:bottom w:w="60" w:type="dxa"/>
              <w:right w:w="110" w:type="dxa"/>
            </w:tcMar>
          </w:tcPr>
          <w:p w14:paraId="044D0493" wp14:textId="77777777">
            <w:pPr>
              <w:spacing w:line="264" w:lineRule="auto"/>
            </w:pPr>
            <w:r w:rsidRPr="18260DD3" w:rsidR="18260DD3">
              <w:rPr>
                <w:rFonts w:ascii="Calibri" w:hAnsi="Calibri" w:eastAsia="Calibri" w:cs="Calibri"/>
                <w:b w:val="0"/>
                <w:bCs w:val="0"/>
                <w:color w:val="1A1A1A"/>
                <w:sz w:val="21"/>
                <w:szCs w:val="21"/>
                <w:lang w:val="en-US"/>
              </w:rPr>
              <w:t>Establish the pain and its stakes, grounded in market data.</w:t>
            </w:r>
          </w:p>
        </w:tc>
      </w:tr>
      <w:tr xmlns:wp14="http://schemas.microsoft.com/office/word/2010/wordml" w:rsidTr="5B1F14F2" w14:paraId="585E59E2" wp14:textId="77777777">
        <w:tc>
          <w:tcPr>
            <w:tcW w:w="700" w:type="dxa"/>
            <w:tcBorders>
              <w:top w:val="single" w:color="D9D9D9" w:sz="4"/>
              <w:left w:val="single" w:color="D9D9D9" w:sz="4"/>
              <w:bottom w:val="single" w:color="D9D9D9" w:sz="4"/>
              <w:right w:val="single" w:color="D9D9D9" w:sz="4"/>
            </w:tcBorders>
            <w:shd w:val="clear" w:color="auto" w:fill="F2F5FA"/>
            <w:tcMar>
              <w:top w:w="60" w:type="dxa"/>
              <w:left w:w="110" w:type="dxa"/>
              <w:bottom w:w="60" w:type="dxa"/>
              <w:right w:w="110" w:type="dxa"/>
            </w:tcMar>
          </w:tcPr>
          <w:p w14:paraId="2598DEE6" wp14:textId="77777777">
            <w:pPr>
              <w:spacing w:line="264"/>
            </w:pPr>
            <w:r>
              <w:rPr>
                <w:rFonts w:ascii="Calibri" w:hAnsi="Calibri" w:eastAsia="Calibri" w:cs="Calibri"/>
                <w:b/>
                <w:bCs/>
                <w:color w:val="1F3864"/>
                <w:sz w:val="21"/>
                <w:szCs w:val="21"/>
              </w:rPr>
              <w:t xml:space="preserve">4</w:t>
            </w:r>
          </w:p>
        </w:tc>
        <w:tc>
          <w:tcPr>
            <w:tcW w:w="3200" w:type="dxa"/>
            <w:tcBorders>
              <w:top w:val="single" w:color="D9D9D9" w:sz="4"/>
              <w:left w:val="single" w:color="D9D9D9" w:sz="4"/>
              <w:bottom w:val="single" w:color="D9D9D9" w:sz="4"/>
              <w:right w:val="single" w:color="D9D9D9" w:sz="4"/>
            </w:tcBorders>
            <w:shd w:val="clear" w:color="auto" w:fill="F2F5FA"/>
            <w:tcMar>
              <w:top w:w="60" w:type="dxa"/>
              <w:left w:w="110" w:type="dxa"/>
              <w:bottom w:w="60" w:type="dxa"/>
              <w:right w:w="110" w:type="dxa"/>
            </w:tcMar>
          </w:tcPr>
          <w:p w14:paraId="09A1A3A8" wp14:textId="77777777">
            <w:pPr>
              <w:spacing w:line="264"/>
            </w:pPr>
            <w:r>
              <w:rPr>
                <w:rFonts w:ascii="Calibri" w:hAnsi="Calibri" w:eastAsia="Calibri" w:cs="Calibri"/>
                <w:b w:val="false"/>
                <w:bCs w:val="false"/>
                <w:color w:val="1A1A1A"/>
                <w:sz w:val="21"/>
                <w:szCs w:val="21"/>
              </w:rPr>
              <w:t xml:space="preserve">Solution Overview</w:t>
            </w:r>
          </w:p>
        </w:tc>
        <w:tc>
          <w:tcPr>
            <w:tcW w:w="5460" w:type="dxa"/>
            <w:tcBorders>
              <w:top w:val="single" w:color="D9D9D9" w:sz="4"/>
              <w:left w:val="single" w:color="D9D9D9" w:sz="4"/>
              <w:bottom w:val="single" w:color="D9D9D9" w:sz="4"/>
              <w:right w:val="single" w:color="D9D9D9" w:sz="4"/>
            </w:tcBorders>
            <w:shd w:val="clear" w:color="auto" w:fill="F2F5FA"/>
            <w:tcMar>
              <w:top w:w="60" w:type="dxa"/>
              <w:left w:w="110" w:type="dxa"/>
              <w:bottom w:w="60" w:type="dxa"/>
              <w:right w:w="110" w:type="dxa"/>
            </w:tcMar>
          </w:tcPr>
          <w:p w14:paraId="5962A057" wp14:textId="77777777">
            <w:pPr>
              <w:spacing w:line="264"/>
            </w:pPr>
            <w:r>
              <w:rPr>
                <w:rFonts w:ascii="Calibri" w:hAnsi="Calibri" w:eastAsia="Calibri" w:cs="Calibri"/>
                <w:b w:val="false"/>
                <w:bCs w:val="false"/>
                <w:color w:val="1A1A1A"/>
                <w:sz w:val="21"/>
                <w:szCs w:val="21"/>
              </w:rPr>
              <w:t xml:space="preserve">Introduce your solution in terms of the benefits it delivers.</w:t>
            </w:r>
          </w:p>
        </w:tc>
      </w:tr>
      <w:tr xmlns:wp14="http://schemas.microsoft.com/office/word/2010/wordml" w:rsidTr="5B1F14F2" w14:paraId="7561D92F" wp14:textId="77777777">
        <w:tc>
          <w:tcPr>
            <w:tcW w:w="700" w:type="dxa"/>
            <w:tcBorders>
              <w:top w:val="single" w:color="D9D9D9" w:sz="4"/>
              <w:left w:val="single" w:color="D9D9D9" w:sz="4"/>
              <w:bottom w:val="single" w:color="D9D9D9" w:sz="4"/>
              <w:right w:val="single" w:color="D9D9D9" w:sz="4"/>
            </w:tcBorders>
            <w:tcMar>
              <w:top w:w="60" w:type="dxa"/>
              <w:left w:w="110" w:type="dxa"/>
              <w:bottom w:w="60" w:type="dxa"/>
              <w:right w:w="110" w:type="dxa"/>
            </w:tcMar>
          </w:tcPr>
          <w:p w14:paraId="78941E47" wp14:textId="77777777">
            <w:pPr>
              <w:spacing w:line="264"/>
            </w:pPr>
            <w:r>
              <w:rPr>
                <w:rFonts w:ascii="Calibri" w:hAnsi="Calibri" w:eastAsia="Calibri" w:cs="Calibri"/>
                <w:b/>
                <w:bCs/>
                <w:color w:val="1F3864"/>
                <w:sz w:val="21"/>
                <w:szCs w:val="21"/>
              </w:rPr>
              <w:t xml:space="preserve">5</w:t>
            </w:r>
          </w:p>
        </w:tc>
        <w:tc>
          <w:tcPr>
            <w:tcW w:w="3200" w:type="dxa"/>
            <w:tcBorders>
              <w:top w:val="single" w:color="D9D9D9" w:sz="4"/>
              <w:left w:val="single" w:color="D9D9D9" w:sz="4"/>
              <w:bottom w:val="single" w:color="D9D9D9" w:sz="4"/>
              <w:right w:val="single" w:color="D9D9D9" w:sz="4"/>
            </w:tcBorders>
            <w:tcMar>
              <w:top w:w="60" w:type="dxa"/>
              <w:left w:w="110" w:type="dxa"/>
              <w:bottom w:w="60" w:type="dxa"/>
              <w:right w:w="110" w:type="dxa"/>
            </w:tcMar>
          </w:tcPr>
          <w:p w14:paraId="06A471ED" wp14:textId="77777777">
            <w:pPr>
              <w:spacing w:line="264"/>
            </w:pPr>
            <w:r>
              <w:rPr>
                <w:rFonts w:ascii="Calibri" w:hAnsi="Calibri" w:eastAsia="Calibri" w:cs="Calibri"/>
                <w:b w:val="false"/>
                <w:bCs w:val="false"/>
                <w:color w:val="1A1A1A"/>
                <w:sz w:val="21"/>
                <w:szCs w:val="21"/>
              </w:rPr>
              <w:t xml:space="preserve">Product Demonstration</w:t>
            </w:r>
          </w:p>
        </w:tc>
        <w:tc>
          <w:tcPr>
            <w:tcW w:w="5460" w:type="dxa"/>
            <w:tcBorders>
              <w:top w:val="single" w:color="D9D9D9" w:sz="4"/>
              <w:left w:val="single" w:color="D9D9D9" w:sz="4"/>
              <w:bottom w:val="single" w:color="D9D9D9" w:sz="4"/>
              <w:right w:val="single" w:color="D9D9D9" w:sz="4"/>
            </w:tcBorders>
            <w:tcMar>
              <w:top w:w="60" w:type="dxa"/>
              <w:left w:w="110" w:type="dxa"/>
              <w:bottom w:w="60" w:type="dxa"/>
              <w:right w:w="110" w:type="dxa"/>
            </w:tcMar>
          </w:tcPr>
          <w:p w14:paraId="4F29AF2C" wp14:textId="77777777">
            <w:pPr>
              <w:spacing w:line="264"/>
            </w:pPr>
            <w:r>
              <w:rPr>
                <w:rFonts w:ascii="Calibri" w:hAnsi="Calibri" w:eastAsia="Calibri" w:cs="Calibri"/>
                <w:b w:val="false"/>
                <w:bCs w:val="false"/>
                <w:color w:val="1A1A1A"/>
                <w:sz w:val="21"/>
                <w:szCs w:val="21"/>
              </w:rPr>
              <w:t xml:space="preserve">Show the solution addressing the specific pain raised.</w:t>
            </w:r>
          </w:p>
        </w:tc>
      </w:tr>
      <w:tr xmlns:wp14="http://schemas.microsoft.com/office/word/2010/wordml" w:rsidTr="5B1F14F2" w14:paraId="7BBCC426" wp14:textId="77777777">
        <w:tc>
          <w:tcPr>
            <w:tcW w:w="700" w:type="dxa"/>
            <w:tcBorders>
              <w:top w:val="single" w:color="D9D9D9" w:sz="4"/>
              <w:left w:val="single" w:color="D9D9D9" w:sz="4"/>
              <w:bottom w:val="single" w:color="D9D9D9" w:sz="4"/>
              <w:right w:val="single" w:color="D9D9D9" w:sz="4"/>
            </w:tcBorders>
            <w:shd w:val="clear" w:color="auto" w:fill="F2F5FA"/>
            <w:tcMar>
              <w:top w:w="60" w:type="dxa"/>
              <w:left w:w="110" w:type="dxa"/>
              <w:bottom w:w="60" w:type="dxa"/>
              <w:right w:w="110" w:type="dxa"/>
            </w:tcMar>
          </w:tcPr>
          <w:p w14:paraId="29B4EA11" wp14:textId="77777777">
            <w:pPr>
              <w:spacing w:line="264"/>
            </w:pPr>
            <w:r>
              <w:rPr>
                <w:rFonts w:ascii="Calibri" w:hAnsi="Calibri" w:eastAsia="Calibri" w:cs="Calibri"/>
                <w:b/>
                <w:bCs/>
                <w:color w:val="1F3864"/>
                <w:sz w:val="21"/>
                <w:szCs w:val="21"/>
              </w:rPr>
              <w:t xml:space="preserve">6</w:t>
            </w:r>
          </w:p>
        </w:tc>
        <w:tc>
          <w:tcPr>
            <w:tcW w:w="3200" w:type="dxa"/>
            <w:tcBorders>
              <w:top w:val="single" w:color="D9D9D9" w:sz="4"/>
              <w:left w:val="single" w:color="D9D9D9" w:sz="4"/>
              <w:bottom w:val="single" w:color="D9D9D9" w:sz="4"/>
              <w:right w:val="single" w:color="D9D9D9" w:sz="4"/>
            </w:tcBorders>
            <w:shd w:val="clear" w:color="auto" w:fill="F2F5FA"/>
            <w:tcMar>
              <w:top w:w="60" w:type="dxa"/>
              <w:left w:w="110" w:type="dxa"/>
              <w:bottom w:w="60" w:type="dxa"/>
              <w:right w:w="110" w:type="dxa"/>
            </w:tcMar>
          </w:tcPr>
          <w:p w14:paraId="4030B640" wp14:textId="77777777">
            <w:pPr>
              <w:spacing w:line="264"/>
            </w:pPr>
            <w:r>
              <w:rPr>
                <w:rFonts w:ascii="Calibri" w:hAnsi="Calibri" w:eastAsia="Calibri" w:cs="Calibri"/>
                <w:b w:val="false"/>
                <w:bCs w:val="false"/>
                <w:color w:val="1A1A1A"/>
                <w:sz w:val="21"/>
                <w:szCs w:val="21"/>
              </w:rPr>
              <w:t xml:space="preserve">Customer Success Story</w:t>
            </w:r>
          </w:p>
        </w:tc>
        <w:tc>
          <w:tcPr>
            <w:tcW w:w="5460" w:type="dxa"/>
            <w:tcBorders>
              <w:top w:val="single" w:color="D9D9D9" w:sz="4"/>
              <w:left w:val="single" w:color="D9D9D9" w:sz="4"/>
              <w:bottom w:val="single" w:color="D9D9D9" w:sz="4"/>
              <w:right w:val="single" w:color="D9D9D9" w:sz="4"/>
            </w:tcBorders>
            <w:shd w:val="clear" w:color="auto" w:fill="F2F5FA"/>
            <w:tcMar>
              <w:top w:w="60" w:type="dxa"/>
              <w:left w:w="110" w:type="dxa"/>
              <w:bottom w:w="60" w:type="dxa"/>
              <w:right w:w="110" w:type="dxa"/>
            </w:tcMar>
          </w:tcPr>
          <w:p w14:paraId="3CA8A6D0" wp14:textId="77777777">
            <w:pPr>
              <w:spacing w:line="264"/>
            </w:pPr>
            <w:r>
              <w:rPr>
                <w:rFonts w:ascii="Calibri" w:hAnsi="Calibri" w:eastAsia="Calibri" w:cs="Calibri"/>
                <w:b w:val="false"/>
                <w:bCs w:val="false"/>
                <w:color w:val="1A1A1A"/>
                <w:sz w:val="21"/>
                <w:szCs w:val="21"/>
              </w:rPr>
              <w:t xml:space="preserve">Prove it worked for a customer like this one.</w:t>
            </w:r>
          </w:p>
        </w:tc>
      </w:tr>
      <w:tr xmlns:wp14="http://schemas.microsoft.com/office/word/2010/wordml" w:rsidTr="5B1F14F2" w14:paraId="39E3245B" wp14:textId="77777777">
        <w:tc>
          <w:tcPr>
            <w:tcW w:w="700" w:type="dxa"/>
            <w:tcBorders>
              <w:top w:val="single" w:color="D9D9D9" w:sz="4"/>
              <w:left w:val="single" w:color="D9D9D9" w:sz="4"/>
              <w:bottom w:val="single" w:color="D9D9D9" w:sz="4"/>
              <w:right w:val="single" w:color="D9D9D9" w:sz="4"/>
            </w:tcBorders>
            <w:tcMar>
              <w:top w:w="60" w:type="dxa"/>
              <w:left w:w="110" w:type="dxa"/>
              <w:bottom w:w="60" w:type="dxa"/>
              <w:right w:w="110" w:type="dxa"/>
            </w:tcMar>
          </w:tcPr>
          <w:p w14:paraId="75697EEC" wp14:textId="77777777">
            <w:pPr>
              <w:spacing w:line="264"/>
            </w:pPr>
            <w:r>
              <w:rPr>
                <w:rFonts w:ascii="Calibri" w:hAnsi="Calibri" w:eastAsia="Calibri" w:cs="Calibri"/>
                <w:b/>
                <w:bCs/>
                <w:color w:val="1F3864"/>
                <w:sz w:val="21"/>
                <w:szCs w:val="21"/>
              </w:rPr>
              <w:t xml:space="preserve">7</w:t>
            </w:r>
          </w:p>
        </w:tc>
        <w:tc>
          <w:tcPr>
            <w:tcW w:w="3200" w:type="dxa"/>
            <w:tcBorders>
              <w:top w:val="single" w:color="D9D9D9" w:sz="4"/>
              <w:left w:val="single" w:color="D9D9D9" w:sz="4"/>
              <w:bottom w:val="single" w:color="D9D9D9" w:sz="4"/>
              <w:right w:val="single" w:color="D9D9D9" w:sz="4"/>
            </w:tcBorders>
            <w:tcMar>
              <w:top w:w="60" w:type="dxa"/>
              <w:left w:w="110" w:type="dxa"/>
              <w:bottom w:w="60" w:type="dxa"/>
              <w:right w:w="110" w:type="dxa"/>
            </w:tcMar>
          </w:tcPr>
          <w:p w14:paraId="52123C12" wp14:textId="77777777">
            <w:pPr>
              <w:spacing w:line="264"/>
            </w:pPr>
            <w:r>
              <w:rPr>
                <w:rFonts w:ascii="Calibri" w:hAnsi="Calibri" w:eastAsia="Calibri" w:cs="Calibri"/>
                <w:b w:val="false"/>
                <w:bCs w:val="false"/>
                <w:color w:val="1A1A1A"/>
                <w:sz w:val="21"/>
                <w:szCs w:val="21"/>
              </w:rPr>
              <w:t xml:space="preserve">ROI / Business Case</w:t>
            </w:r>
          </w:p>
        </w:tc>
        <w:tc>
          <w:tcPr>
            <w:tcW w:w="5460" w:type="dxa"/>
            <w:tcBorders>
              <w:top w:val="single" w:color="D9D9D9" w:sz="4"/>
              <w:left w:val="single" w:color="D9D9D9" w:sz="4"/>
              <w:bottom w:val="single" w:color="D9D9D9" w:sz="4"/>
              <w:right w:val="single" w:color="D9D9D9" w:sz="4"/>
            </w:tcBorders>
            <w:tcMar>
              <w:top w:w="60" w:type="dxa"/>
              <w:left w:w="110" w:type="dxa"/>
              <w:bottom w:w="60" w:type="dxa"/>
              <w:right w:w="110" w:type="dxa"/>
            </w:tcMar>
          </w:tcPr>
          <w:p w14:paraId="16D3ADC4" wp14:textId="77777777">
            <w:pPr>
              <w:spacing w:line="264"/>
            </w:pPr>
            <w:r>
              <w:rPr>
                <w:rFonts w:ascii="Calibri" w:hAnsi="Calibri" w:eastAsia="Calibri" w:cs="Calibri"/>
                <w:b w:val="false"/>
                <w:bCs w:val="false"/>
                <w:color w:val="1A1A1A"/>
                <w:sz w:val="21"/>
                <w:szCs w:val="21"/>
              </w:rPr>
              <w:t xml:space="preserve">Put the investment in the context of its return.</w:t>
            </w:r>
          </w:p>
        </w:tc>
      </w:tr>
      <w:tr xmlns:wp14="http://schemas.microsoft.com/office/word/2010/wordml" w:rsidTr="5B1F14F2" w14:paraId="47734CD6" wp14:textId="77777777">
        <w:tc>
          <w:tcPr>
            <w:tcW w:w="700" w:type="dxa"/>
            <w:tcBorders>
              <w:top w:val="single" w:color="D9D9D9" w:sz="4"/>
              <w:left w:val="single" w:color="D9D9D9" w:sz="4"/>
              <w:bottom w:val="single" w:color="D9D9D9" w:sz="4"/>
              <w:right w:val="single" w:color="D9D9D9" w:sz="4"/>
            </w:tcBorders>
            <w:shd w:val="clear" w:color="auto" w:fill="F2F5FA"/>
            <w:tcMar>
              <w:top w:w="60" w:type="dxa"/>
              <w:left w:w="110" w:type="dxa"/>
              <w:bottom w:w="60" w:type="dxa"/>
              <w:right w:w="110" w:type="dxa"/>
            </w:tcMar>
          </w:tcPr>
          <w:p w14:paraId="44B0A208" wp14:textId="77777777">
            <w:pPr>
              <w:spacing w:line="264"/>
            </w:pPr>
            <w:r>
              <w:rPr>
                <w:rFonts w:ascii="Calibri" w:hAnsi="Calibri" w:eastAsia="Calibri" w:cs="Calibri"/>
                <w:b/>
                <w:bCs/>
                <w:color w:val="1F3864"/>
                <w:sz w:val="21"/>
                <w:szCs w:val="21"/>
              </w:rPr>
              <w:t xml:space="preserve">8</w:t>
            </w:r>
          </w:p>
        </w:tc>
        <w:tc>
          <w:tcPr>
            <w:tcW w:w="3200" w:type="dxa"/>
            <w:tcBorders>
              <w:top w:val="single" w:color="D9D9D9" w:sz="4"/>
              <w:left w:val="single" w:color="D9D9D9" w:sz="4"/>
              <w:bottom w:val="single" w:color="D9D9D9" w:sz="4"/>
              <w:right w:val="single" w:color="D9D9D9" w:sz="4"/>
            </w:tcBorders>
            <w:shd w:val="clear" w:color="auto" w:fill="F2F5FA"/>
            <w:tcMar>
              <w:top w:w="60" w:type="dxa"/>
              <w:left w:w="110" w:type="dxa"/>
              <w:bottom w:w="60" w:type="dxa"/>
              <w:right w:w="110" w:type="dxa"/>
            </w:tcMar>
          </w:tcPr>
          <w:p w14:paraId="49246DB4" wp14:textId="77777777">
            <w:pPr>
              <w:spacing w:line="264"/>
            </w:pPr>
            <w:r>
              <w:rPr>
                <w:rFonts w:ascii="Calibri" w:hAnsi="Calibri" w:eastAsia="Calibri" w:cs="Calibri"/>
                <w:b w:val="false"/>
                <w:bCs w:val="false"/>
                <w:color w:val="1A1A1A"/>
                <w:sz w:val="21"/>
                <w:szCs w:val="21"/>
              </w:rPr>
              <w:t xml:space="preserve">Implementation Timeline</w:t>
            </w:r>
          </w:p>
        </w:tc>
        <w:tc>
          <w:tcPr>
            <w:tcW w:w="5460" w:type="dxa"/>
            <w:tcBorders>
              <w:top w:val="single" w:color="D9D9D9" w:sz="4"/>
              <w:left w:val="single" w:color="D9D9D9" w:sz="4"/>
              <w:bottom w:val="single" w:color="D9D9D9" w:sz="4"/>
              <w:right w:val="single" w:color="D9D9D9" w:sz="4"/>
            </w:tcBorders>
            <w:shd w:val="clear" w:color="auto" w:fill="F2F5FA"/>
            <w:tcMar>
              <w:top w:w="60" w:type="dxa"/>
              <w:left w:w="110" w:type="dxa"/>
              <w:bottom w:w="60" w:type="dxa"/>
              <w:right w:w="110" w:type="dxa"/>
            </w:tcMar>
          </w:tcPr>
          <w:p w14:paraId="2352FEDE" wp14:textId="77777777">
            <w:pPr>
              <w:spacing w:line="264" w:lineRule="auto"/>
            </w:pPr>
            <w:r w:rsidRPr="5B1F14F2" w:rsidR="5B1F14F2">
              <w:rPr>
                <w:rFonts w:ascii="Calibri" w:hAnsi="Calibri" w:eastAsia="Calibri" w:cs="Calibri"/>
                <w:b w:val="0"/>
                <w:bCs w:val="0"/>
                <w:color w:val="1A1A1A"/>
                <w:sz w:val="21"/>
                <w:szCs w:val="21"/>
                <w:lang w:val="en-US"/>
              </w:rPr>
              <w:t>Make the path forward concrete and low-risk.</w:t>
            </w:r>
          </w:p>
        </w:tc>
      </w:tr>
      <w:tr xmlns:wp14="http://schemas.microsoft.com/office/word/2010/wordml" w:rsidTr="5B1F14F2" w14:paraId="08332D0B" wp14:textId="77777777">
        <w:tc>
          <w:tcPr>
            <w:tcW w:w="700" w:type="dxa"/>
            <w:tcBorders>
              <w:top w:val="single" w:color="D9D9D9" w:sz="4"/>
              <w:left w:val="single" w:color="D9D9D9" w:sz="4"/>
              <w:bottom w:val="single" w:color="D9D9D9" w:sz="4"/>
              <w:right w:val="single" w:color="D9D9D9" w:sz="4"/>
            </w:tcBorders>
            <w:tcMar>
              <w:top w:w="60" w:type="dxa"/>
              <w:left w:w="110" w:type="dxa"/>
              <w:bottom w:w="60" w:type="dxa"/>
              <w:right w:w="110" w:type="dxa"/>
            </w:tcMar>
          </w:tcPr>
          <w:p w14:paraId="2B2B7304" wp14:textId="77777777">
            <w:pPr>
              <w:spacing w:line="264"/>
            </w:pPr>
            <w:r>
              <w:rPr>
                <w:rFonts w:ascii="Calibri" w:hAnsi="Calibri" w:eastAsia="Calibri" w:cs="Calibri"/>
                <w:b/>
                <w:bCs/>
                <w:color w:val="1F3864"/>
                <w:sz w:val="21"/>
                <w:szCs w:val="21"/>
              </w:rPr>
              <w:t xml:space="preserve">9</w:t>
            </w:r>
          </w:p>
        </w:tc>
        <w:tc>
          <w:tcPr>
            <w:tcW w:w="3200" w:type="dxa"/>
            <w:tcBorders>
              <w:top w:val="single" w:color="D9D9D9" w:sz="4"/>
              <w:left w:val="single" w:color="D9D9D9" w:sz="4"/>
              <w:bottom w:val="single" w:color="D9D9D9" w:sz="4"/>
              <w:right w:val="single" w:color="D9D9D9" w:sz="4"/>
            </w:tcBorders>
            <w:tcMar>
              <w:top w:w="60" w:type="dxa"/>
              <w:left w:w="110" w:type="dxa"/>
              <w:bottom w:w="60" w:type="dxa"/>
              <w:right w:w="110" w:type="dxa"/>
            </w:tcMar>
          </w:tcPr>
          <w:p w14:paraId="105CE397" wp14:textId="77777777">
            <w:pPr>
              <w:spacing w:line="264"/>
            </w:pPr>
            <w:r>
              <w:rPr>
                <w:rFonts w:ascii="Calibri" w:hAnsi="Calibri" w:eastAsia="Calibri" w:cs="Calibri"/>
                <w:b w:val="false"/>
                <w:bCs w:val="false"/>
                <w:color w:val="1A1A1A"/>
                <w:sz w:val="21"/>
                <w:szCs w:val="21"/>
              </w:rPr>
              <w:t xml:space="preserve">Pricing Options</w:t>
            </w:r>
          </w:p>
        </w:tc>
        <w:tc>
          <w:tcPr>
            <w:tcW w:w="5460" w:type="dxa"/>
            <w:tcBorders>
              <w:top w:val="single" w:color="D9D9D9" w:sz="4"/>
              <w:left w:val="single" w:color="D9D9D9" w:sz="4"/>
              <w:bottom w:val="single" w:color="D9D9D9" w:sz="4"/>
              <w:right w:val="single" w:color="D9D9D9" w:sz="4"/>
            </w:tcBorders>
            <w:tcMar>
              <w:top w:w="60" w:type="dxa"/>
              <w:left w:w="110" w:type="dxa"/>
              <w:bottom w:w="60" w:type="dxa"/>
              <w:right w:w="110" w:type="dxa"/>
            </w:tcMar>
          </w:tcPr>
          <w:p w14:paraId="3142DEAD" wp14:textId="77777777">
            <w:pPr>
              <w:spacing w:line="264"/>
            </w:pPr>
            <w:r>
              <w:rPr>
                <w:rFonts w:ascii="Calibri" w:hAnsi="Calibri" w:eastAsia="Calibri" w:cs="Calibri"/>
                <w:b w:val="false"/>
                <w:bCs w:val="false"/>
                <w:color w:val="1A1A1A"/>
                <w:sz w:val="21"/>
                <w:szCs w:val="21"/>
              </w:rPr>
              <w:t xml:space="preserve">Present the investment clearly, using structure to guide the choice.</w:t>
            </w:r>
          </w:p>
        </w:tc>
      </w:tr>
      <w:tr xmlns:wp14="http://schemas.microsoft.com/office/word/2010/wordml" w:rsidTr="5B1F14F2" w14:paraId="03CB13A5" wp14:textId="77777777">
        <w:tc>
          <w:tcPr>
            <w:tcW w:w="700" w:type="dxa"/>
            <w:tcBorders>
              <w:top w:val="single" w:color="D9D9D9" w:sz="4"/>
              <w:left w:val="single" w:color="D9D9D9" w:sz="4"/>
              <w:bottom w:val="single" w:color="D9D9D9" w:sz="4"/>
              <w:right w:val="single" w:color="D9D9D9" w:sz="4"/>
            </w:tcBorders>
            <w:shd w:val="clear" w:color="auto" w:fill="F2F5FA"/>
            <w:tcMar>
              <w:top w:w="60" w:type="dxa"/>
              <w:left w:w="110" w:type="dxa"/>
              <w:bottom w:w="60" w:type="dxa"/>
              <w:right w:w="110" w:type="dxa"/>
            </w:tcMar>
          </w:tcPr>
          <w:p w14:paraId="5D369756" wp14:textId="77777777">
            <w:pPr>
              <w:spacing w:line="264"/>
            </w:pPr>
            <w:r>
              <w:rPr>
                <w:rFonts w:ascii="Calibri" w:hAnsi="Calibri" w:eastAsia="Calibri" w:cs="Calibri"/>
                <w:b/>
                <w:bCs/>
                <w:color w:val="1F3864"/>
                <w:sz w:val="21"/>
                <w:szCs w:val="21"/>
              </w:rPr>
              <w:t xml:space="preserve">10</w:t>
            </w:r>
          </w:p>
        </w:tc>
        <w:tc>
          <w:tcPr>
            <w:tcW w:w="3200" w:type="dxa"/>
            <w:tcBorders>
              <w:top w:val="single" w:color="D9D9D9" w:sz="4"/>
              <w:left w:val="single" w:color="D9D9D9" w:sz="4"/>
              <w:bottom w:val="single" w:color="D9D9D9" w:sz="4"/>
              <w:right w:val="single" w:color="D9D9D9" w:sz="4"/>
            </w:tcBorders>
            <w:shd w:val="clear" w:color="auto" w:fill="F2F5FA"/>
            <w:tcMar>
              <w:top w:w="60" w:type="dxa"/>
              <w:left w:w="110" w:type="dxa"/>
              <w:bottom w:w="60" w:type="dxa"/>
              <w:right w:w="110" w:type="dxa"/>
            </w:tcMar>
          </w:tcPr>
          <w:p w14:paraId="57D0EB3B" wp14:textId="77777777">
            <w:pPr>
              <w:spacing w:line="264"/>
            </w:pPr>
            <w:r>
              <w:rPr>
                <w:rFonts w:ascii="Calibri" w:hAnsi="Calibri" w:eastAsia="Calibri" w:cs="Calibri"/>
                <w:b w:val="false"/>
                <w:bCs w:val="false"/>
                <w:color w:val="1A1A1A"/>
                <w:sz w:val="21"/>
                <w:szCs w:val="21"/>
              </w:rPr>
              <w:t xml:space="preserve">Next Steps / Call to Action</w:t>
            </w:r>
          </w:p>
        </w:tc>
        <w:tc>
          <w:tcPr>
            <w:tcW w:w="5460" w:type="dxa"/>
            <w:tcBorders>
              <w:top w:val="single" w:color="D9D9D9" w:sz="4"/>
              <w:left w:val="single" w:color="D9D9D9" w:sz="4"/>
              <w:bottom w:val="single" w:color="D9D9D9" w:sz="4"/>
              <w:right w:val="single" w:color="D9D9D9" w:sz="4"/>
            </w:tcBorders>
            <w:shd w:val="clear" w:color="auto" w:fill="F2F5FA"/>
            <w:tcMar>
              <w:top w:w="60" w:type="dxa"/>
              <w:left w:w="110" w:type="dxa"/>
              <w:bottom w:w="60" w:type="dxa"/>
              <w:right w:w="110" w:type="dxa"/>
            </w:tcMar>
          </w:tcPr>
          <w:p w14:paraId="764D5C91" wp14:textId="77777777">
            <w:pPr>
              <w:spacing w:line="264"/>
            </w:pPr>
            <w:r>
              <w:rPr>
                <w:rFonts w:ascii="Calibri" w:hAnsi="Calibri" w:eastAsia="Calibri" w:cs="Calibri"/>
                <w:b w:val="false"/>
                <w:bCs w:val="false"/>
                <w:color w:val="1A1A1A"/>
                <w:sz w:val="21"/>
                <w:szCs w:val="21"/>
              </w:rPr>
              <w:t xml:space="preserve">Tell the customer exactly what happens next.</w:t>
            </w:r>
          </w:p>
        </w:tc>
      </w:tr>
    </w:tbl>
    <w:p xmlns:wp14="http://schemas.microsoft.com/office/word/2010/wordml" w14:paraId="34D881B6" wp14:textId="77777777">
      <w:pPr>
        <w:pBdr>
          <w:bottom w:val="single" w:color="BFBFBF" w:sz="6" w:space="2"/>
        </w:pBdr>
        <w:spacing w:before="340" w:after="120"/>
      </w:pPr>
      <w:r>
        <w:rPr>
          <w:rFonts w:ascii="Calibri" w:hAnsi="Calibri" w:eastAsia="Calibri" w:cs="Calibri"/>
          <w:b/>
          <w:bCs/>
          <w:color w:val="1F3864"/>
          <w:sz w:val="27"/>
          <w:szCs w:val="27"/>
        </w:rPr>
        <w:t xml:space="preserve">Part 2: The Slide Templates</w:t>
      </w:r>
    </w:p>
    <w:p xmlns:wp14="http://schemas.microsoft.com/office/word/2010/wordml" w14:paraId="446DE717" wp14:textId="77777777">
      <w:pPr>
        <w:spacing w:after="120" w:line="276"/>
      </w:pPr>
      <w:r>
        <w:rPr>
          <w:rFonts w:ascii="Calibri" w:hAnsi="Calibri" w:eastAsia="Calibri" w:cs="Calibri"/>
          <w:b/>
          <w:bCs/>
          <w:color w:val="1A1A1A"/>
          <w:sz w:val="22"/>
          <w:szCs w:val="22"/>
        </w:rPr>
        <w:t xml:space="preserve">Purpose: </w:t>
      </w:r>
      <w:r>
        <w:rPr>
          <w:rFonts w:ascii="Calibri" w:hAnsi="Calibri" w:eastAsia="Calibri" w:cs="Calibri"/>
          <w:color w:val="1A1A1A"/>
          <w:sz w:val="22"/>
          <w:szCs w:val="22"/>
        </w:rPr>
        <w:t xml:space="preserve">For each slide type, a template covering its job, what to include, a headline formula, and the design principle that matters most.</w:t>
      </w:r>
    </w:p>
    <w:p xmlns:wp14="http://schemas.microsoft.com/office/word/2010/wordml" w14:paraId="23C1140E" wp14:textId="77777777">
      <w:pPr>
        <w:spacing w:before="200" w:after="60"/>
      </w:pPr>
      <w:r>
        <w:rPr>
          <w:rFonts w:ascii="Calibri" w:hAnsi="Calibri" w:eastAsia="Calibri" w:cs="Calibri"/>
          <w:b/>
          <w:bCs/>
          <w:color w:val="2E74B5"/>
          <w:sz w:val="23"/>
          <w:szCs w:val="23"/>
        </w:rPr>
        <w:t xml:space="preserve">Title Slide</w:t>
      </w:r>
    </w:p>
    <w:p xmlns:wp14="http://schemas.microsoft.com/office/word/2010/wordml" w14:paraId="27301560" wp14:textId="77777777">
      <w:pPr>
        <w:spacing w:after="70" w:line="268"/>
      </w:pPr>
      <w:r>
        <w:rPr>
          <w:rFonts w:ascii="Calibri" w:hAnsi="Calibri" w:eastAsia="Calibri" w:cs="Calibri"/>
          <w:b/>
          <w:bCs/>
          <w:color w:val="1A1A1A"/>
          <w:sz w:val="22"/>
          <w:szCs w:val="22"/>
        </w:rPr>
        <w:t xml:space="preserve">Purpose: </w:t>
      </w:r>
      <w:r>
        <w:rPr>
          <w:rFonts w:ascii="Calibri" w:hAnsi="Calibri" w:eastAsia="Calibri" w:cs="Calibri"/>
          <w:color w:val="1A1A1A"/>
          <w:sz w:val="22"/>
          <w:szCs w:val="22"/>
        </w:rPr>
        <w:t xml:space="preserve">Set the tone and make a strong first impression.</w:t>
      </w:r>
    </w:p>
    <w:p xmlns:wp14="http://schemas.microsoft.com/office/word/2010/wordml" w14:paraId="491D5AFB" wp14:textId="77777777">
      <w:pPr>
        <w:spacing w:after="70" w:line="268" w:lineRule="auto"/>
      </w:pPr>
      <w:r w:rsidRPr="18260DD3" w:rsidR="18260DD3">
        <w:rPr>
          <w:rFonts w:ascii="Calibri" w:hAnsi="Calibri" w:eastAsia="Calibri" w:cs="Calibri"/>
          <w:b w:val="1"/>
          <w:bCs w:val="1"/>
          <w:color w:val="1A1A1A"/>
          <w:sz w:val="22"/>
          <w:szCs w:val="22"/>
          <w:lang w:val="en-US"/>
        </w:rPr>
        <w:t xml:space="preserve">Include: </w:t>
      </w:r>
      <w:r w:rsidRPr="18260DD3" w:rsidR="18260DD3">
        <w:rPr>
          <w:rFonts w:ascii="Calibri" w:hAnsi="Calibri" w:eastAsia="Calibri" w:cs="Calibri"/>
          <w:color w:val="1A1A1A"/>
          <w:sz w:val="22"/>
          <w:szCs w:val="22"/>
          <w:lang w:val="en-US"/>
        </w:rPr>
        <w:t>Company name, a presentation title framed around the customer, presenter name and date, and clean branding.</w:t>
      </w:r>
    </w:p>
    <w:p xmlns:wp14="http://schemas.microsoft.com/office/word/2010/wordml" w14:paraId="7586F7E3" wp14:textId="77777777">
      <w:pPr>
        <w:spacing w:after="70" w:line="268"/>
      </w:pPr>
      <w:r>
        <w:rPr>
          <w:rFonts w:ascii="Calibri" w:hAnsi="Calibri" w:eastAsia="Calibri" w:cs="Calibri"/>
          <w:b/>
          <w:bCs/>
          <w:color w:val="1A1A1A"/>
          <w:sz w:val="22"/>
          <w:szCs w:val="22"/>
        </w:rPr>
        <w:t xml:space="preserve">Headline formula: </w:t>
      </w:r>
      <w:r>
        <w:rPr>
          <w:rFonts w:ascii="Calibri" w:hAnsi="Calibri" w:eastAsia="Calibri" w:cs="Calibri"/>
          <w:color w:val="1A1A1A"/>
          <w:sz w:val="22"/>
          <w:szCs w:val="22"/>
        </w:rPr>
        <w:t xml:space="preserve">Name the outcome, not the product. "Modernizing the core banking experience," not "Company Overview."</w:t>
      </w:r>
    </w:p>
    <w:p xmlns:wp14="http://schemas.microsoft.com/office/word/2010/wordml" w14:paraId="475394FB" wp14:textId="77777777">
      <w:pPr>
        <w:spacing w:after="70" w:line="268"/>
      </w:pPr>
      <w:r>
        <w:rPr>
          <w:rFonts w:ascii="Calibri" w:hAnsi="Calibri" w:eastAsia="Calibri" w:cs="Calibri"/>
          <w:b/>
          <w:bCs/>
          <w:color w:val="1A1A1A"/>
          <w:sz w:val="22"/>
          <w:szCs w:val="22"/>
        </w:rPr>
        <w:t xml:space="preserve">Design focus: </w:t>
      </w:r>
      <w:r>
        <w:rPr>
          <w:rFonts w:ascii="Calibri" w:hAnsi="Calibri" w:eastAsia="Calibri" w:cs="Calibri"/>
          <w:color w:val="1A1A1A"/>
          <w:sz w:val="22"/>
          <w:szCs w:val="22"/>
        </w:rPr>
        <w:t xml:space="preserve">Maximum white space with one clear focal point.</w:t>
      </w:r>
    </w:p>
    <w:p xmlns:wp14="http://schemas.microsoft.com/office/word/2010/wordml" w14:paraId="36DB3D83" wp14:textId="77777777">
      <w:pPr>
        <w:spacing w:before="200" w:after="60"/>
      </w:pPr>
      <w:r>
        <w:rPr>
          <w:rFonts w:ascii="Calibri" w:hAnsi="Calibri" w:eastAsia="Calibri" w:cs="Calibri"/>
          <w:b/>
          <w:bCs/>
          <w:color w:val="2E74B5"/>
          <w:sz w:val="23"/>
          <w:szCs w:val="23"/>
        </w:rPr>
        <w:t xml:space="preserve">Agenda Slide</w:t>
      </w:r>
    </w:p>
    <w:p xmlns:wp14="http://schemas.microsoft.com/office/word/2010/wordml" w14:paraId="4246F5F2" wp14:textId="77777777">
      <w:pPr>
        <w:spacing w:after="70" w:line="268"/>
      </w:pPr>
      <w:r>
        <w:rPr>
          <w:rFonts w:ascii="Calibri" w:hAnsi="Calibri" w:eastAsia="Calibri" w:cs="Calibri"/>
          <w:b/>
          <w:bCs/>
          <w:color w:val="1A1A1A"/>
          <w:sz w:val="22"/>
          <w:szCs w:val="22"/>
        </w:rPr>
        <w:t xml:space="preserve">Purpose: </w:t>
      </w:r>
      <w:r>
        <w:rPr>
          <w:rFonts w:ascii="Calibri" w:hAnsi="Calibri" w:eastAsia="Calibri" w:cs="Calibri"/>
          <w:color w:val="1A1A1A"/>
          <w:sz w:val="22"/>
          <w:szCs w:val="22"/>
        </w:rPr>
        <w:t xml:space="preserve">Show the customer where the conversation is going and that it centers on them.</w:t>
      </w:r>
    </w:p>
    <w:p xmlns:wp14="http://schemas.microsoft.com/office/word/2010/wordml" w14:paraId="3F453B5C" wp14:textId="77777777">
      <w:pPr>
        <w:spacing w:after="70" w:line="268"/>
      </w:pPr>
      <w:r>
        <w:rPr>
          <w:rFonts w:ascii="Calibri" w:hAnsi="Calibri" w:eastAsia="Calibri" w:cs="Calibri"/>
          <w:b/>
          <w:bCs/>
          <w:color w:val="1A1A1A"/>
          <w:sz w:val="22"/>
          <w:szCs w:val="22"/>
        </w:rPr>
        <w:t xml:space="preserve">Include: </w:t>
      </w:r>
      <w:r>
        <w:rPr>
          <w:rFonts w:ascii="Calibri" w:hAnsi="Calibri" w:eastAsia="Calibri" w:cs="Calibri"/>
          <w:color w:val="1A1A1A"/>
          <w:sz w:val="22"/>
          <w:szCs w:val="22"/>
        </w:rPr>
        <w:t xml:space="preserve">Three to five sections framed as customer outcomes rather than product features.</w:t>
      </w:r>
    </w:p>
    <w:p xmlns:wp14="http://schemas.microsoft.com/office/word/2010/wordml" w14:paraId="02532DC3" wp14:textId="77777777">
      <w:pPr>
        <w:spacing w:after="70" w:line="268"/>
      </w:pPr>
      <w:r>
        <w:rPr>
          <w:rFonts w:ascii="Calibri" w:hAnsi="Calibri" w:eastAsia="Calibri" w:cs="Calibri"/>
          <w:b/>
          <w:bCs/>
          <w:color w:val="1A1A1A"/>
          <w:sz w:val="22"/>
          <w:szCs w:val="22"/>
        </w:rPr>
        <w:t xml:space="preserve">Headline formula: </w:t>
      </w:r>
      <w:r>
        <w:rPr>
          <w:rFonts w:ascii="Calibri" w:hAnsi="Calibri" w:eastAsia="Calibri" w:cs="Calibri"/>
          <w:color w:val="1A1A1A"/>
          <w:sz w:val="22"/>
          <w:szCs w:val="22"/>
        </w:rPr>
        <w:t xml:space="preserve">"What we'll cover today," with items like "Where onboarding time is going" rather than "Product modules."</w:t>
      </w:r>
    </w:p>
    <w:p xmlns:wp14="http://schemas.microsoft.com/office/word/2010/wordml" w14:paraId="28131D06" wp14:textId="77777777">
      <w:pPr>
        <w:spacing w:after="70" w:line="268"/>
      </w:pPr>
      <w:r>
        <w:rPr>
          <w:rFonts w:ascii="Calibri" w:hAnsi="Calibri" w:eastAsia="Calibri" w:cs="Calibri"/>
          <w:b/>
          <w:bCs/>
          <w:color w:val="1A1A1A"/>
          <w:sz w:val="22"/>
          <w:szCs w:val="22"/>
        </w:rPr>
        <w:t xml:space="preserve">Design focus: </w:t>
      </w:r>
      <w:r>
        <w:rPr>
          <w:rFonts w:ascii="Calibri" w:hAnsi="Calibri" w:eastAsia="Calibri" w:cs="Calibri"/>
          <w:color w:val="1A1A1A"/>
          <w:sz w:val="22"/>
          <w:szCs w:val="22"/>
        </w:rPr>
        <w:t xml:space="preserve">Hierarchy; keep items short and evenly weighted.</w:t>
      </w:r>
    </w:p>
    <w:p xmlns:wp14="http://schemas.microsoft.com/office/word/2010/wordml" w14:paraId="313A32A8" wp14:textId="77777777">
      <w:pPr>
        <w:spacing w:before="200" w:after="60"/>
      </w:pPr>
      <w:r>
        <w:rPr>
          <w:rFonts w:ascii="Calibri" w:hAnsi="Calibri" w:eastAsia="Calibri" w:cs="Calibri"/>
          <w:b/>
          <w:bCs/>
          <w:color w:val="2E74B5"/>
          <w:sz w:val="23"/>
          <w:szCs w:val="23"/>
        </w:rPr>
        <w:t xml:space="preserve">Problem / Opportunity Slide</w:t>
      </w:r>
    </w:p>
    <w:p xmlns:wp14="http://schemas.microsoft.com/office/word/2010/wordml" w14:paraId="342BF54C" wp14:textId="77777777">
      <w:pPr>
        <w:spacing w:after="70" w:line="268" w:lineRule="auto"/>
      </w:pPr>
      <w:r w:rsidRPr="5B1F14F2" w:rsidR="5B1F14F2">
        <w:rPr>
          <w:rFonts w:ascii="Calibri" w:hAnsi="Calibri" w:eastAsia="Calibri" w:cs="Calibri"/>
          <w:b w:val="1"/>
          <w:bCs w:val="1"/>
          <w:color w:val="1A1A1A"/>
          <w:sz w:val="22"/>
          <w:szCs w:val="22"/>
          <w:lang w:val="en-US"/>
        </w:rPr>
        <w:t xml:space="preserve">Purpose: </w:t>
      </w:r>
      <w:r w:rsidRPr="5B1F14F2" w:rsidR="5B1F14F2">
        <w:rPr>
          <w:rFonts w:ascii="Calibri" w:hAnsi="Calibri" w:eastAsia="Calibri" w:cs="Calibri"/>
          <w:color w:val="1A1A1A"/>
          <w:sz w:val="22"/>
          <w:szCs w:val="22"/>
          <w:lang w:val="en-US"/>
        </w:rPr>
        <w:t>Establish the pain and its stakes, grounded in data.</w:t>
      </w:r>
    </w:p>
    <w:p xmlns:wp14="http://schemas.microsoft.com/office/word/2010/wordml" w14:paraId="450E81EA" wp14:textId="77777777">
      <w:pPr>
        <w:spacing w:after="70" w:line="268"/>
      </w:pPr>
      <w:r>
        <w:rPr>
          <w:rFonts w:ascii="Calibri" w:hAnsi="Calibri" w:eastAsia="Calibri" w:cs="Calibri"/>
          <w:b/>
          <w:bCs/>
          <w:color w:val="1A1A1A"/>
          <w:sz w:val="22"/>
          <w:szCs w:val="22"/>
        </w:rPr>
        <w:t xml:space="preserve">Include: </w:t>
      </w:r>
      <w:r>
        <w:rPr>
          <w:rFonts w:ascii="Calibri" w:hAnsi="Calibri" w:eastAsia="Calibri" w:cs="Calibri"/>
          <w:color w:val="1A1A1A"/>
          <w:sz w:val="22"/>
          <w:szCs w:val="22"/>
        </w:rPr>
        <w:t xml:space="preserve">The core problem, its business cost, and one or two supporting market or customer figures.</w:t>
      </w:r>
    </w:p>
    <w:p xmlns:wp14="http://schemas.microsoft.com/office/word/2010/wordml" w14:paraId="7F9E51C6" wp14:textId="77777777">
      <w:pPr>
        <w:spacing w:after="70" w:line="268" w:lineRule="auto"/>
      </w:pPr>
      <w:r w:rsidRPr="5B1F14F2" w:rsidR="5B1F14F2">
        <w:rPr>
          <w:rFonts w:ascii="Calibri" w:hAnsi="Calibri" w:eastAsia="Calibri" w:cs="Calibri"/>
          <w:b w:val="1"/>
          <w:bCs w:val="1"/>
          <w:color w:val="1A1A1A"/>
          <w:sz w:val="22"/>
          <w:szCs w:val="22"/>
          <w:lang w:val="en-US"/>
        </w:rPr>
        <w:t xml:space="preserve">Headline formula: </w:t>
      </w:r>
      <w:r w:rsidRPr="5B1F14F2" w:rsidR="5B1F14F2">
        <w:rPr>
          <w:rFonts w:ascii="Calibri" w:hAnsi="Calibri" w:eastAsia="Calibri" w:cs="Calibri"/>
          <w:color w:val="1A1A1A"/>
          <w:sz w:val="22"/>
          <w:szCs w:val="22"/>
          <w:lang w:val="en-US"/>
        </w:rPr>
        <w:t>State the cost. "Manual onboarding is costing the team 4,000 hours a year."</w:t>
      </w:r>
    </w:p>
    <w:p xmlns:wp14="http://schemas.microsoft.com/office/word/2010/wordml" w14:paraId="152E01B0" wp14:textId="77777777">
      <w:pPr>
        <w:spacing w:after="70" w:line="268"/>
      </w:pPr>
      <w:r>
        <w:rPr>
          <w:rFonts w:ascii="Calibri" w:hAnsi="Calibri" w:eastAsia="Calibri" w:cs="Calibri"/>
          <w:b/>
          <w:bCs/>
          <w:color w:val="1A1A1A"/>
          <w:sz w:val="22"/>
          <w:szCs w:val="22"/>
        </w:rPr>
        <w:t xml:space="preserve">Design focus: </w:t>
      </w:r>
      <w:r>
        <w:rPr>
          <w:rFonts w:ascii="Calibri" w:hAnsi="Calibri" w:eastAsia="Calibri" w:cs="Calibri"/>
          <w:color w:val="1A1A1A"/>
          <w:sz w:val="22"/>
          <w:szCs w:val="22"/>
        </w:rPr>
        <w:t xml:space="preserve">Data visualization; one number or chart that makes the problem tangible.</w:t>
      </w:r>
    </w:p>
    <w:p xmlns:wp14="http://schemas.microsoft.com/office/word/2010/wordml" w14:paraId="0E0168A5" wp14:textId="77777777">
      <w:pPr>
        <w:spacing w:before="200" w:after="60"/>
      </w:pPr>
      <w:r>
        <w:rPr>
          <w:rFonts w:ascii="Calibri" w:hAnsi="Calibri" w:eastAsia="Calibri" w:cs="Calibri"/>
          <w:b/>
          <w:bCs/>
          <w:color w:val="2E74B5"/>
          <w:sz w:val="23"/>
          <w:szCs w:val="23"/>
        </w:rPr>
        <w:t xml:space="preserve">Solution Overview Slide</w:t>
      </w:r>
    </w:p>
    <w:p xmlns:wp14="http://schemas.microsoft.com/office/word/2010/wordml" w14:paraId="3BB3916F" wp14:textId="77777777">
      <w:pPr>
        <w:spacing w:after="70" w:line="268"/>
      </w:pPr>
      <w:r>
        <w:rPr>
          <w:rFonts w:ascii="Calibri" w:hAnsi="Calibri" w:eastAsia="Calibri" w:cs="Calibri"/>
          <w:b/>
          <w:bCs/>
          <w:color w:val="1A1A1A"/>
          <w:sz w:val="22"/>
          <w:szCs w:val="22"/>
        </w:rPr>
        <w:t xml:space="preserve">Purpose: </w:t>
      </w:r>
      <w:r>
        <w:rPr>
          <w:rFonts w:ascii="Calibri" w:hAnsi="Calibri" w:eastAsia="Calibri" w:cs="Calibri"/>
          <w:color w:val="1A1A1A"/>
          <w:sz w:val="22"/>
          <w:szCs w:val="22"/>
        </w:rPr>
        <w:t xml:space="preserve">Introduce your solution in terms of benefits, not features.</w:t>
      </w:r>
    </w:p>
    <w:p xmlns:wp14="http://schemas.microsoft.com/office/word/2010/wordml" w14:paraId="75DCA414" wp14:textId="77777777">
      <w:pPr>
        <w:spacing w:after="70" w:line="268"/>
      </w:pPr>
      <w:r>
        <w:rPr>
          <w:rFonts w:ascii="Calibri" w:hAnsi="Calibri" w:eastAsia="Calibri" w:cs="Calibri"/>
          <w:b/>
          <w:bCs/>
          <w:color w:val="1A1A1A"/>
          <w:sz w:val="22"/>
          <w:szCs w:val="22"/>
        </w:rPr>
        <w:t xml:space="preserve">Include: </w:t>
      </w:r>
      <w:r>
        <w:rPr>
          <w:rFonts w:ascii="Calibri" w:hAnsi="Calibri" w:eastAsia="Calibri" w:cs="Calibri"/>
          <w:color w:val="1A1A1A"/>
          <w:sz w:val="22"/>
          <w:szCs w:val="22"/>
        </w:rPr>
        <w:t xml:space="preserve">A one-line solution statement and two or three outcomes it delivers.</w:t>
      </w:r>
    </w:p>
    <w:p xmlns:wp14="http://schemas.microsoft.com/office/word/2010/wordml" w14:paraId="714ACAFB" wp14:textId="77777777">
      <w:pPr>
        <w:spacing w:after="70" w:line="268"/>
      </w:pPr>
      <w:r>
        <w:rPr>
          <w:rFonts w:ascii="Calibri" w:hAnsi="Calibri" w:eastAsia="Calibri" w:cs="Calibri"/>
          <w:b/>
          <w:bCs/>
          <w:color w:val="1A1A1A"/>
          <w:sz w:val="22"/>
          <w:szCs w:val="22"/>
        </w:rPr>
        <w:t xml:space="preserve">Headline formula: </w:t>
      </w:r>
      <w:r>
        <w:rPr>
          <w:rFonts w:ascii="Calibri" w:hAnsi="Calibri" w:eastAsia="Calibri" w:cs="Calibri"/>
          <w:color w:val="1A1A1A"/>
          <w:sz w:val="22"/>
          <w:szCs w:val="22"/>
        </w:rPr>
        <w:t xml:space="preserve">Lead with the transformation. "From three weeks to three days."</w:t>
      </w:r>
    </w:p>
    <w:p xmlns:wp14="http://schemas.microsoft.com/office/word/2010/wordml" w14:paraId="07ABFF37" wp14:textId="77777777">
      <w:pPr>
        <w:spacing w:after="70" w:line="268"/>
      </w:pPr>
      <w:r>
        <w:rPr>
          <w:rFonts w:ascii="Calibri" w:hAnsi="Calibri" w:eastAsia="Calibri" w:cs="Calibri"/>
          <w:b/>
          <w:bCs/>
          <w:color w:val="1A1A1A"/>
          <w:sz w:val="22"/>
          <w:szCs w:val="22"/>
        </w:rPr>
        <w:t xml:space="preserve">Design focus: </w:t>
      </w:r>
      <w:r>
        <w:rPr>
          <w:rFonts w:ascii="Calibri" w:hAnsi="Calibri" w:eastAsia="Calibri" w:cs="Calibri"/>
          <w:color w:val="1A1A1A"/>
          <w:sz w:val="22"/>
          <w:szCs w:val="22"/>
        </w:rPr>
        <w:t xml:space="preserve">One strong idea; resist listing every capability.</w:t>
      </w:r>
    </w:p>
    <w:p xmlns:wp14="http://schemas.microsoft.com/office/word/2010/wordml" w14:paraId="20641A13" wp14:textId="77777777">
      <w:pPr>
        <w:spacing w:before="200" w:after="60"/>
      </w:pPr>
      <w:r>
        <w:rPr>
          <w:rFonts w:ascii="Calibri" w:hAnsi="Calibri" w:eastAsia="Calibri" w:cs="Calibri"/>
          <w:b/>
          <w:bCs/>
          <w:color w:val="2E74B5"/>
          <w:sz w:val="23"/>
          <w:szCs w:val="23"/>
        </w:rPr>
        <w:t xml:space="preserve">Product Demonstration Slide</w:t>
      </w:r>
    </w:p>
    <w:p xmlns:wp14="http://schemas.microsoft.com/office/word/2010/wordml" w14:paraId="551D0F01" wp14:textId="77777777">
      <w:pPr>
        <w:spacing w:after="70" w:line="268"/>
      </w:pPr>
      <w:r>
        <w:rPr>
          <w:rFonts w:ascii="Calibri" w:hAnsi="Calibri" w:eastAsia="Calibri" w:cs="Calibri"/>
          <w:b/>
          <w:bCs/>
          <w:color w:val="1A1A1A"/>
          <w:sz w:val="22"/>
          <w:szCs w:val="22"/>
        </w:rPr>
        <w:t xml:space="preserve">Purpose: </w:t>
      </w:r>
      <w:r>
        <w:rPr>
          <w:rFonts w:ascii="Calibri" w:hAnsi="Calibri" w:eastAsia="Calibri" w:cs="Calibri"/>
          <w:color w:val="1A1A1A"/>
          <w:sz w:val="22"/>
          <w:szCs w:val="22"/>
        </w:rPr>
        <w:t xml:space="preserve">Show the solution addressing the specific pain the customer raised.</w:t>
      </w:r>
    </w:p>
    <w:p xmlns:wp14="http://schemas.microsoft.com/office/word/2010/wordml" w14:paraId="17E9605D" wp14:textId="77777777">
      <w:pPr>
        <w:spacing w:after="70" w:line="268"/>
      </w:pPr>
      <w:r>
        <w:rPr>
          <w:rFonts w:ascii="Calibri" w:hAnsi="Calibri" w:eastAsia="Calibri" w:cs="Calibri"/>
          <w:b/>
          <w:bCs/>
          <w:color w:val="1A1A1A"/>
          <w:sz w:val="22"/>
          <w:szCs w:val="22"/>
        </w:rPr>
        <w:t xml:space="preserve">Include: </w:t>
      </w:r>
      <w:r>
        <w:rPr>
          <w:rFonts w:ascii="Calibri" w:hAnsi="Calibri" w:eastAsia="Calibri" w:cs="Calibri"/>
          <w:color w:val="1A1A1A"/>
          <w:sz w:val="22"/>
          <w:szCs w:val="22"/>
        </w:rPr>
        <w:t xml:space="preserve">A screenshot or visual of the relevant feature, with a single caption tying it to the outcome.</w:t>
      </w:r>
    </w:p>
    <w:p xmlns:wp14="http://schemas.microsoft.com/office/word/2010/wordml" w14:paraId="1C031F5C" wp14:textId="77777777">
      <w:pPr>
        <w:spacing w:after="70" w:line="268"/>
      </w:pPr>
      <w:r>
        <w:rPr>
          <w:rFonts w:ascii="Calibri" w:hAnsi="Calibri" w:eastAsia="Calibri" w:cs="Calibri"/>
          <w:b/>
          <w:bCs/>
          <w:color w:val="1A1A1A"/>
          <w:sz w:val="22"/>
          <w:szCs w:val="22"/>
        </w:rPr>
        <w:t xml:space="preserve">Headline formula: </w:t>
      </w:r>
      <w:r>
        <w:rPr>
          <w:rFonts w:ascii="Calibri" w:hAnsi="Calibri" w:eastAsia="Calibri" w:cs="Calibri"/>
          <w:color w:val="1A1A1A"/>
          <w:sz w:val="22"/>
          <w:szCs w:val="22"/>
        </w:rPr>
        <w:t xml:space="preserve">Connect feature to result. "The full client picture, surfaced in under two minutes."</w:t>
      </w:r>
    </w:p>
    <w:p xmlns:wp14="http://schemas.microsoft.com/office/word/2010/wordml" w14:paraId="4576F3C0" wp14:textId="77777777">
      <w:pPr>
        <w:spacing w:after="70" w:line="268"/>
      </w:pPr>
      <w:r>
        <w:rPr>
          <w:rFonts w:ascii="Calibri" w:hAnsi="Calibri" w:eastAsia="Calibri" w:cs="Calibri"/>
          <w:b/>
          <w:bCs/>
          <w:color w:val="1A1A1A"/>
          <w:sz w:val="22"/>
          <w:szCs w:val="22"/>
        </w:rPr>
        <w:t xml:space="preserve">Design focus: </w:t>
      </w:r>
      <w:r>
        <w:rPr>
          <w:rFonts w:ascii="Calibri" w:hAnsi="Calibri" w:eastAsia="Calibri" w:cs="Calibri"/>
          <w:color w:val="1A1A1A"/>
          <w:sz w:val="22"/>
          <w:szCs w:val="22"/>
        </w:rPr>
        <w:t xml:space="preserve">Contrast; direct the eye to the part of the screen that matters.</w:t>
      </w:r>
    </w:p>
    <w:p xmlns:wp14="http://schemas.microsoft.com/office/word/2010/wordml" w14:paraId="6356EB4B" wp14:textId="77777777">
      <w:pPr>
        <w:spacing w:before="200" w:after="60"/>
      </w:pPr>
      <w:r>
        <w:rPr>
          <w:rFonts w:ascii="Calibri" w:hAnsi="Calibri" w:eastAsia="Calibri" w:cs="Calibri"/>
          <w:b/>
          <w:bCs/>
          <w:color w:val="2E74B5"/>
          <w:sz w:val="23"/>
          <w:szCs w:val="23"/>
        </w:rPr>
        <w:t xml:space="preserve">Customer Success Story Slide</w:t>
      </w:r>
    </w:p>
    <w:p xmlns:wp14="http://schemas.microsoft.com/office/word/2010/wordml" w14:paraId="38ABBA13" wp14:textId="77777777">
      <w:pPr>
        <w:spacing w:after="70" w:line="268"/>
      </w:pPr>
      <w:r>
        <w:rPr>
          <w:rFonts w:ascii="Calibri" w:hAnsi="Calibri" w:eastAsia="Calibri" w:cs="Calibri"/>
          <w:b/>
          <w:bCs/>
          <w:color w:val="1A1A1A"/>
          <w:sz w:val="22"/>
          <w:szCs w:val="22"/>
        </w:rPr>
        <w:t xml:space="preserve">Purpose: </w:t>
      </w:r>
      <w:r>
        <w:rPr>
          <w:rFonts w:ascii="Calibri" w:hAnsi="Calibri" w:eastAsia="Calibri" w:cs="Calibri"/>
          <w:color w:val="1A1A1A"/>
          <w:sz w:val="22"/>
          <w:szCs w:val="22"/>
        </w:rPr>
        <w:t xml:space="preserve">Prove the solution worked for a customer like this one.</w:t>
      </w:r>
    </w:p>
    <w:p xmlns:wp14="http://schemas.microsoft.com/office/word/2010/wordml" w14:paraId="16304D02" wp14:textId="77777777">
      <w:pPr>
        <w:spacing w:after="70" w:line="268"/>
      </w:pPr>
      <w:r>
        <w:rPr>
          <w:rFonts w:ascii="Calibri" w:hAnsi="Calibri" w:eastAsia="Calibri" w:cs="Calibri"/>
          <w:b/>
          <w:bCs/>
          <w:color w:val="1A1A1A"/>
          <w:sz w:val="22"/>
          <w:szCs w:val="22"/>
        </w:rPr>
        <w:t xml:space="preserve">Include: </w:t>
      </w:r>
      <w:r>
        <w:rPr>
          <w:rFonts w:ascii="Calibri" w:hAnsi="Calibri" w:eastAsia="Calibri" w:cs="Calibri"/>
          <w:color w:val="1A1A1A"/>
          <w:sz w:val="22"/>
          <w:szCs w:val="22"/>
        </w:rPr>
        <w:t xml:space="preserve">A short three-act story and one measurable result, ideally from a similar firm.</w:t>
      </w:r>
    </w:p>
    <w:p xmlns:wp14="http://schemas.microsoft.com/office/word/2010/wordml" w14:paraId="65194E78" wp14:textId="77777777">
      <w:pPr>
        <w:spacing w:after="70" w:line="268"/>
      </w:pPr>
      <w:r>
        <w:rPr>
          <w:rFonts w:ascii="Calibri" w:hAnsi="Calibri" w:eastAsia="Calibri" w:cs="Calibri"/>
          <w:b/>
          <w:bCs/>
          <w:color w:val="1A1A1A"/>
          <w:sz w:val="22"/>
          <w:szCs w:val="22"/>
        </w:rPr>
        <w:t xml:space="preserve">Headline formula: </w:t>
      </w:r>
      <w:r>
        <w:rPr>
          <w:rFonts w:ascii="Calibri" w:hAnsi="Calibri" w:eastAsia="Calibri" w:cs="Calibri"/>
          <w:color w:val="1A1A1A"/>
          <w:sz w:val="22"/>
          <w:szCs w:val="22"/>
        </w:rPr>
        <w:t xml:space="preserve">Lead with the result. "How a regional bank cut onboarding by 80%."</w:t>
      </w:r>
    </w:p>
    <w:p xmlns:wp14="http://schemas.microsoft.com/office/word/2010/wordml" w14:paraId="03E6D285" wp14:textId="77777777">
      <w:pPr>
        <w:spacing w:after="70" w:line="268"/>
      </w:pPr>
      <w:r>
        <w:rPr>
          <w:rFonts w:ascii="Calibri" w:hAnsi="Calibri" w:eastAsia="Calibri" w:cs="Calibri"/>
          <w:b/>
          <w:bCs/>
          <w:color w:val="1A1A1A"/>
          <w:sz w:val="22"/>
          <w:szCs w:val="22"/>
        </w:rPr>
        <w:t xml:space="preserve">Design focus: </w:t>
      </w:r>
      <w:r>
        <w:rPr>
          <w:rFonts w:ascii="Calibri" w:hAnsi="Calibri" w:eastAsia="Calibri" w:cs="Calibri"/>
          <w:color w:val="1A1A1A"/>
          <w:sz w:val="22"/>
          <w:szCs w:val="22"/>
        </w:rPr>
        <w:t xml:space="preserve">White space; let one quote or number carry the slide.</w:t>
      </w:r>
    </w:p>
    <w:p xmlns:wp14="http://schemas.microsoft.com/office/word/2010/wordml" w14:paraId="2B7F241A" wp14:textId="77777777">
      <w:pPr>
        <w:spacing w:before="200" w:after="60"/>
      </w:pPr>
      <w:r>
        <w:rPr>
          <w:rFonts w:ascii="Calibri" w:hAnsi="Calibri" w:eastAsia="Calibri" w:cs="Calibri"/>
          <w:b/>
          <w:bCs/>
          <w:color w:val="2E74B5"/>
          <w:sz w:val="23"/>
          <w:szCs w:val="23"/>
        </w:rPr>
        <w:t xml:space="preserve">ROI / Business Case Slide</w:t>
      </w:r>
    </w:p>
    <w:p xmlns:wp14="http://schemas.microsoft.com/office/word/2010/wordml" w14:paraId="69BCD7FF" wp14:textId="77777777">
      <w:pPr>
        <w:spacing w:after="70" w:line="268"/>
      </w:pPr>
      <w:r>
        <w:rPr>
          <w:rFonts w:ascii="Calibri" w:hAnsi="Calibri" w:eastAsia="Calibri" w:cs="Calibri"/>
          <w:b/>
          <w:bCs/>
          <w:color w:val="1A1A1A"/>
          <w:sz w:val="22"/>
          <w:szCs w:val="22"/>
        </w:rPr>
        <w:t xml:space="preserve">Purpose: </w:t>
      </w:r>
      <w:r>
        <w:rPr>
          <w:rFonts w:ascii="Calibri" w:hAnsi="Calibri" w:eastAsia="Calibri" w:cs="Calibri"/>
          <w:color w:val="1A1A1A"/>
          <w:sz w:val="22"/>
          <w:szCs w:val="22"/>
        </w:rPr>
        <w:t xml:space="preserve">Put the investment in the context of what it returns.</w:t>
      </w:r>
    </w:p>
    <w:p xmlns:wp14="http://schemas.microsoft.com/office/word/2010/wordml" w14:paraId="3BC756A6" wp14:textId="77777777">
      <w:pPr>
        <w:spacing w:after="70" w:line="268"/>
      </w:pPr>
      <w:r>
        <w:rPr>
          <w:rFonts w:ascii="Calibri" w:hAnsi="Calibri" w:eastAsia="Calibri" w:cs="Calibri"/>
          <w:b/>
          <w:bCs/>
          <w:color w:val="1A1A1A"/>
          <w:sz w:val="22"/>
          <w:szCs w:val="22"/>
        </w:rPr>
        <w:t xml:space="preserve">Include: </w:t>
      </w:r>
      <w:r>
        <w:rPr>
          <w:rFonts w:ascii="Calibri" w:hAnsi="Calibri" w:eastAsia="Calibri" w:cs="Calibri"/>
          <w:color w:val="1A1A1A"/>
          <w:sz w:val="22"/>
          <w:szCs w:val="22"/>
        </w:rPr>
        <w:t xml:space="preserve">The ROI figure, payback period, and the cost of inaction, all in the customer's own numbers.</w:t>
      </w:r>
    </w:p>
    <w:p xmlns:wp14="http://schemas.microsoft.com/office/word/2010/wordml" w14:paraId="554CA1D9" wp14:textId="77777777">
      <w:pPr>
        <w:spacing w:after="70" w:line="268"/>
      </w:pPr>
      <w:r>
        <w:rPr>
          <w:rFonts w:ascii="Calibri" w:hAnsi="Calibri" w:eastAsia="Calibri" w:cs="Calibri"/>
          <w:b/>
          <w:bCs/>
          <w:color w:val="1A1A1A"/>
          <w:sz w:val="22"/>
          <w:szCs w:val="22"/>
        </w:rPr>
        <w:t xml:space="preserve">Headline formula: </w:t>
      </w:r>
      <w:r>
        <w:rPr>
          <w:rFonts w:ascii="Calibri" w:hAnsi="Calibri" w:eastAsia="Calibri" w:cs="Calibri"/>
          <w:color w:val="1A1A1A"/>
          <w:sz w:val="22"/>
          <w:szCs w:val="22"/>
        </w:rPr>
        <w:t xml:space="preserve">State the return. "A 200% return within twelve months."</w:t>
      </w:r>
    </w:p>
    <w:p xmlns:wp14="http://schemas.microsoft.com/office/word/2010/wordml" w14:paraId="42704419" wp14:textId="77777777">
      <w:pPr>
        <w:spacing w:after="70" w:line="268"/>
      </w:pPr>
      <w:r>
        <w:rPr>
          <w:rFonts w:ascii="Calibri" w:hAnsi="Calibri" w:eastAsia="Calibri" w:cs="Calibri"/>
          <w:b/>
          <w:bCs/>
          <w:color w:val="1A1A1A"/>
          <w:sz w:val="22"/>
          <w:szCs w:val="22"/>
        </w:rPr>
        <w:t xml:space="preserve">Design focus: </w:t>
      </w:r>
      <w:r>
        <w:rPr>
          <w:rFonts w:ascii="Calibri" w:hAnsi="Calibri" w:eastAsia="Calibri" w:cs="Calibri"/>
          <w:color w:val="1A1A1A"/>
          <w:sz w:val="22"/>
          <w:szCs w:val="22"/>
        </w:rPr>
        <w:t xml:space="preserve">Data visualization; a single clear figure beats a dense table.</w:t>
      </w:r>
    </w:p>
    <w:p xmlns:wp14="http://schemas.microsoft.com/office/word/2010/wordml" w14:paraId="653CB9E7" wp14:textId="77777777">
      <w:pPr>
        <w:spacing w:before="200" w:after="60"/>
      </w:pPr>
      <w:r>
        <w:rPr>
          <w:rFonts w:ascii="Calibri" w:hAnsi="Calibri" w:eastAsia="Calibri" w:cs="Calibri"/>
          <w:b/>
          <w:bCs/>
          <w:color w:val="2E74B5"/>
          <w:sz w:val="23"/>
          <w:szCs w:val="23"/>
        </w:rPr>
        <w:t xml:space="preserve">Implementation Timeline Slide</w:t>
      </w:r>
    </w:p>
    <w:p xmlns:wp14="http://schemas.microsoft.com/office/word/2010/wordml" w14:paraId="2C03ED08" wp14:textId="77777777">
      <w:pPr>
        <w:spacing w:after="70" w:line="268"/>
      </w:pPr>
      <w:r>
        <w:rPr>
          <w:rFonts w:ascii="Calibri" w:hAnsi="Calibri" w:eastAsia="Calibri" w:cs="Calibri"/>
          <w:b/>
          <w:bCs/>
          <w:color w:val="1A1A1A"/>
          <w:sz w:val="22"/>
          <w:szCs w:val="22"/>
        </w:rPr>
        <w:t xml:space="preserve">Purpose: </w:t>
      </w:r>
      <w:r>
        <w:rPr>
          <w:rFonts w:ascii="Calibri" w:hAnsi="Calibri" w:eastAsia="Calibri" w:cs="Calibri"/>
          <w:color w:val="1A1A1A"/>
          <w:sz w:val="22"/>
          <w:szCs w:val="22"/>
        </w:rPr>
        <w:t xml:space="preserve">Make the path forward concrete and reduce the perceived risk of change.</w:t>
      </w:r>
    </w:p>
    <w:p xmlns:wp14="http://schemas.microsoft.com/office/word/2010/wordml" w14:paraId="6F01F374" wp14:textId="77777777">
      <w:pPr>
        <w:spacing w:after="70" w:line="268"/>
      </w:pPr>
      <w:r>
        <w:rPr>
          <w:rFonts w:ascii="Calibri" w:hAnsi="Calibri" w:eastAsia="Calibri" w:cs="Calibri"/>
          <w:b/>
          <w:bCs/>
          <w:color w:val="1A1A1A"/>
          <w:sz w:val="22"/>
          <w:szCs w:val="22"/>
        </w:rPr>
        <w:t xml:space="preserve">Include: </w:t>
      </w:r>
      <w:r>
        <w:rPr>
          <w:rFonts w:ascii="Calibri" w:hAnsi="Calibri" w:eastAsia="Calibri" w:cs="Calibri"/>
          <w:color w:val="1A1A1A"/>
          <w:sz w:val="22"/>
          <w:szCs w:val="22"/>
        </w:rPr>
        <w:t xml:space="preserve">The key phases, rough durations, and where your team carries the load.</w:t>
      </w:r>
    </w:p>
    <w:p xmlns:wp14="http://schemas.microsoft.com/office/word/2010/wordml" w14:paraId="26313FED" wp14:textId="77777777">
      <w:pPr>
        <w:spacing w:after="70" w:line="268"/>
      </w:pPr>
      <w:r>
        <w:rPr>
          <w:rFonts w:ascii="Calibri" w:hAnsi="Calibri" w:eastAsia="Calibri" w:cs="Calibri"/>
          <w:b/>
          <w:bCs/>
          <w:color w:val="1A1A1A"/>
          <w:sz w:val="22"/>
          <w:szCs w:val="22"/>
        </w:rPr>
        <w:t xml:space="preserve">Headline formula: </w:t>
      </w:r>
      <w:r>
        <w:rPr>
          <w:rFonts w:ascii="Calibri" w:hAnsi="Calibri" w:eastAsia="Calibri" w:cs="Calibri"/>
          <w:color w:val="1A1A1A"/>
          <w:sz w:val="22"/>
          <w:szCs w:val="22"/>
        </w:rPr>
        <w:t xml:space="preserve">Reassure. "Live in weeks, with most of the work on us."</w:t>
      </w:r>
    </w:p>
    <w:p xmlns:wp14="http://schemas.microsoft.com/office/word/2010/wordml" w14:paraId="31257CC7" wp14:textId="77777777">
      <w:pPr>
        <w:spacing w:after="70" w:line="268"/>
      </w:pPr>
      <w:r>
        <w:rPr>
          <w:rFonts w:ascii="Calibri" w:hAnsi="Calibri" w:eastAsia="Calibri" w:cs="Calibri"/>
          <w:b/>
          <w:bCs/>
          <w:color w:val="1A1A1A"/>
          <w:sz w:val="22"/>
          <w:szCs w:val="22"/>
        </w:rPr>
        <w:t xml:space="preserve">Design focus: </w:t>
      </w:r>
      <w:r>
        <w:rPr>
          <w:rFonts w:ascii="Calibri" w:hAnsi="Calibri" w:eastAsia="Calibri" w:cs="Calibri"/>
          <w:color w:val="1A1A1A"/>
          <w:sz w:val="22"/>
          <w:szCs w:val="22"/>
        </w:rPr>
        <w:t xml:space="preserve">A simple horizontal sequence; avoid clutter.</w:t>
      </w:r>
    </w:p>
    <w:p xmlns:wp14="http://schemas.microsoft.com/office/word/2010/wordml" w14:paraId="795E75A8" wp14:textId="77777777">
      <w:pPr>
        <w:spacing w:before="200" w:after="60"/>
      </w:pPr>
      <w:r>
        <w:rPr>
          <w:rFonts w:ascii="Calibri" w:hAnsi="Calibri" w:eastAsia="Calibri" w:cs="Calibri"/>
          <w:b/>
          <w:bCs/>
          <w:color w:val="2E74B5"/>
          <w:sz w:val="23"/>
          <w:szCs w:val="23"/>
        </w:rPr>
        <w:t xml:space="preserve">Pricing Options Slide</w:t>
      </w:r>
    </w:p>
    <w:p xmlns:wp14="http://schemas.microsoft.com/office/word/2010/wordml" w14:paraId="15803EBC" wp14:textId="77777777">
      <w:pPr>
        <w:spacing w:after="70" w:line="268"/>
      </w:pPr>
      <w:r>
        <w:rPr>
          <w:rFonts w:ascii="Calibri" w:hAnsi="Calibri" w:eastAsia="Calibri" w:cs="Calibri"/>
          <w:b/>
          <w:bCs/>
          <w:color w:val="1A1A1A"/>
          <w:sz w:val="22"/>
          <w:szCs w:val="22"/>
        </w:rPr>
        <w:t xml:space="preserve">Purpose: </w:t>
      </w:r>
      <w:r>
        <w:rPr>
          <w:rFonts w:ascii="Calibri" w:hAnsi="Calibri" w:eastAsia="Calibri" w:cs="Calibri"/>
          <w:color w:val="1A1A1A"/>
          <w:sz w:val="22"/>
          <w:szCs w:val="22"/>
        </w:rPr>
        <w:t xml:space="preserve">Present the investment clearly, using structure to guide the choice.</w:t>
      </w:r>
    </w:p>
    <w:p xmlns:wp14="http://schemas.microsoft.com/office/word/2010/wordml" w14:paraId="4F8A2A5E" wp14:textId="77777777">
      <w:pPr>
        <w:spacing w:after="70" w:line="268"/>
      </w:pPr>
      <w:r>
        <w:rPr>
          <w:rFonts w:ascii="Calibri" w:hAnsi="Calibri" w:eastAsia="Calibri" w:cs="Calibri"/>
          <w:b/>
          <w:bCs/>
          <w:color w:val="1A1A1A"/>
          <w:sz w:val="22"/>
          <w:szCs w:val="22"/>
        </w:rPr>
        <w:t xml:space="preserve">Include: </w:t>
      </w:r>
      <w:r>
        <w:rPr>
          <w:rFonts w:ascii="Calibri" w:hAnsi="Calibri" w:eastAsia="Calibri" w:cs="Calibri"/>
          <w:color w:val="1A1A1A"/>
          <w:sz w:val="22"/>
          <w:szCs w:val="22"/>
        </w:rPr>
        <w:t xml:space="preserve">Two or three clearly differentiated options, with value stacked in each.</w:t>
      </w:r>
    </w:p>
    <w:p xmlns:wp14="http://schemas.microsoft.com/office/word/2010/wordml" w14:paraId="68A70509" wp14:textId="77777777">
      <w:pPr>
        <w:spacing w:after="70" w:line="268"/>
      </w:pPr>
      <w:r>
        <w:rPr>
          <w:rFonts w:ascii="Calibri" w:hAnsi="Calibri" w:eastAsia="Calibri" w:cs="Calibri"/>
          <w:b/>
          <w:bCs/>
          <w:color w:val="1A1A1A"/>
          <w:sz w:val="22"/>
          <w:szCs w:val="22"/>
        </w:rPr>
        <w:t xml:space="preserve">Headline formula: </w:t>
      </w:r>
      <w:r>
        <w:rPr>
          <w:rFonts w:ascii="Calibri" w:hAnsi="Calibri" w:eastAsia="Calibri" w:cs="Calibri"/>
          <w:color w:val="1A1A1A"/>
          <w:sz w:val="22"/>
          <w:szCs w:val="22"/>
        </w:rPr>
        <w:t xml:space="preserve">Anchor on value. "Choose the level of support that fits your rollout."</w:t>
      </w:r>
    </w:p>
    <w:p xmlns:wp14="http://schemas.microsoft.com/office/word/2010/wordml" w14:paraId="6930F182" wp14:textId="77777777">
      <w:pPr>
        <w:spacing w:after="70" w:line="268" w:lineRule="auto"/>
      </w:pPr>
      <w:r w:rsidRPr="5B1F14F2" w:rsidR="5B1F14F2">
        <w:rPr>
          <w:rFonts w:ascii="Calibri" w:hAnsi="Calibri" w:eastAsia="Calibri" w:cs="Calibri"/>
          <w:b w:val="1"/>
          <w:bCs w:val="1"/>
          <w:color w:val="1A1A1A"/>
          <w:sz w:val="22"/>
          <w:szCs w:val="22"/>
          <w:lang w:val="en-US"/>
        </w:rPr>
        <w:t xml:space="preserve">Design focus: </w:t>
      </w:r>
      <w:r w:rsidRPr="5B1F14F2" w:rsidR="5B1F14F2">
        <w:rPr>
          <w:rFonts w:ascii="Calibri" w:hAnsi="Calibri" w:eastAsia="Calibri" w:cs="Calibri"/>
          <w:color w:val="1A1A1A"/>
          <w:sz w:val="22"/>
          <w:szCs w:val="22"/>
          <w:lang w:val="en-US"/>
        </w:rPr>
        <w:t>Hierarchy; make the recommended option visually clear.</w:t>
      </w:r>
    </w:p>
    <w:p xmlns:wp14="http://schemas.microsoft.com/office/word/2010/wordml" w14:paraId="0ADB436D" wp14:textId="77777777">
      <w:pPr>
        <w:spacing w:before="200" w:after="60"/>
      </w:pPr>
      <w:r>
        <w:rPr>
          <w:rFonts w:ascii="Calibri" w:hAnsi="Calibri" w:eastAsia="Calibri" w:cs="Calibri"/>
          <w:b/>
          <w:bCs/>
          <w:color w:val="2E74B5"/>
          <w:sz w:val="23"/>
          <w:szCs w:val="23"/>
        </w:rPr>
        <w:t xml:space="preserve">Next Steps / Call to Action Slide</w:t>
      </w:r>
    </w:p>
    <w:p xmlns:wp14="http://schemas.microsoft.com/office/word/2010/wordml" w14:paraId="0B68C3FD" wp14:textId="77777777">
      <w:pPr>
        <w:spacing w:after="70" w:line="268"/>
      </w:pPr>
      <w:r>
        <w:rPr>
          <w:rFonts w:ascii="Calibri" w:hAnsi="Calibri" w:eastAsia="Calibri" w:cs="Calibri"/>
          <w:b/>
          <w:bCs/>
          <w:color w:val="1A1A1A"/>
          <w:sz w:val="22"/>
          <w:szCs w:val="22"/>
        </w:rPr>
        <w:t xml:space="preserve">Purpose: </w:t>
      </w:r>
      <w:r>
        <w:rPr>
          <w:rFonts w:ascii="Calibri" w:hAnsi="Calibri" w:eastAsia="Calibri" w:cs="Calibri"/>
          <w:color w:val="1A1A1A"/>
          <w:sz w:val="22"/>
          <w:szCs w:val="22"/>
        </w:rPr>
        <w:t xml:space="preserve">Tell the customer exactly what happens next.</w:t>
      </w:r>
    </w:p>
    <w:p xmlns:wp14="http://schemas.microsoft.com/office/word/2010/wordml" w14:paraId="475DB725" wp14:textId="77777777">
      <w:pPr>
        <w:spacing w:after="70" w:line="268"/>
      </w:pPr>
      <w:r>
        <w:rPr>
          <w:rFonts w:ascii="Calibri" w:hAnsi="Calibri" w:eastAsia="Calibri" w:cs="Calibri"/>
          <w:b/>
          <w:bCs/>
          <w:color w:val="1A1A1A"/>
          <w:sz w:val="22"/>
          <w:szCs w:val="22"/>
        </w:rPr>
        <w:t xml:space="preserve">Include: </w:t>
      </w:r>
      <w:r>
        <w:rPr>
          <w:rFonts w:ascii="Calibri" w:hAnsi="Calibri" w:eastAsia="Calibri" w:cs="Calibri"/>
          <w:color w:val="1A1A1A"/>
          <w:sz w:val="22"/>
          <w:szCs w:val="22"/>
        </w:rPr>
        <w:t xml:space="preserve">One clear action, who owns it, and a date.</w:t>
      </w:r>
    </w:p>
    <w:p xmlns:wp14="http://schemas.microsoft.com/office/word/2010/wordml" w14:paraId="11C6B3ED" wp14:textId="77777777">
      <w:pPr>
        <w:spacing w:after="70" w:line="268"/>
      </w:pPr>
      <w:r>
        <w:rPr>
          <w:rFonts w:ascii="Calibri" w:hAnsi="Calibri" w:eastAsia="Calibri" w:cs="Calibri"/>
          <w:b/>
          <w:bCs/>
          <w:color w:val="1A1A1A"/>
          <w:sz w:val="22"/>
          <w:szCs w:val="22"/>
        </w:rPr>
        <w:t xml:space="preserve">Headline formula: </w:t>
      </w:r>
      <w:r>
        <w:rPr>
          <w:rFonts w:ascii="Calibri" w:hAnsi="Calibri" w:eastAsia="Calibri" w:cs="Calibri"/>
          <w:color w:val="1A1A1A"/>
          <w:sz w:val="22"/>
          <w:szCs w:val="22"/>
        </w:rPr>
        <w:t xml:space="preserve">Be specific. "Next step: a thirty-minute technical review this Thursday."</w:t>
      </w:r>
    </w:p>
    <w:p xmlns:wp14="http://schemas.microsoft.com/office/word/2010/wordml" w14:paraId="42704020" wp14:textId="77777777">
      <w:pPr>
        <w:spacing w:after="70" w:line="268"/>
      </w:pPr>
      <w:r>
        <w:rPr>
          <w:rFonts w:ascii="Calibri" w:hAnsi="Calibri" w:eastAsia="Calibri" w:cs="Calibri"/>
          <w:b/>
          <w:bCs/>
          <w:color w:val="1A1A1A"/>
          <w:sz w:val="22"/>
          <w:szCs w:val="22"/>
        </w:rPr>
        <w:t xml:space="preserve">Design focus: </w:t>
      </w:r>
      <w:r>
        <w:rPr>
          <w:rFonts w:ascii="Calibri" w:hAnsi="Calibri" w:eastAsia="Calibri" w:cs="Calibri"/>
          <w:color w:val="1A1A1A"/>
          <w:sz w:val="22"/>
          <w:szCs w:val="22"/>
        </w:rPr>
        <w:t xml:space="preserve">One focal point with no competing messages.</w:t>
      </w:r>
    </w:p>
    <w:p xmlns:wp14="http://schemas.microsoft.com/office/word/2010/wordml" w14:paraId="5F593D8A" wp14:textId="77777777">
      <w:pPr>
        <w:pBdr>
          <w:bottom w:val="single" w:color="BFBFBF" w:sz="6" w:space="2"/>
        </w:pBdr>
        <w:spacing w:before="340" w:after="120"/>
      </w:pPr>
      <w:r>
        <w:rPr>
          <w:rFonts w:ascii="Calibri" w:hAnsi="Calibri" w:eastAsia="Calibri" w:cs="Calibri"/>
          <w:b/>
          <w:bCs/>
          <w:color w:val="1F3864"/>
          <w:sz w:val="27"/>
          <w:szCs w:val="27"/>
        </w:rPr>
        <w:t xml:space="preserve">Part 3: Plan Your Deck</w:t>
      </w:r>
    </w:p>
    <w:p xmlns:wp14="http://schemas.microsoft.com/office/word/2010/wordml" w14:paraId="46666D08" wp14:textId="77777777">
      <w:pPr>
        <w:spacing w:after="120" w:line="276" w:lineRule="auto"/>
      </w:pPr>
      <w:r w:rsidRPr="5B1F14F2" w:rsidR="5B1F14F2">
        <w:rPr>
          <w:rFonts w:ascii="Calibri" w:hAnsi="Calibri" w:eastAsia="Calibri" w:cs="Calibri"/>
          <w:b w:val="1"/>
          <w:bCs w:val="1"/>
          <w:color w:val="1A1A1A"/>
          <w:sz w:val="22"/>
          <w:szCs w:val="22"/>
          <w:lang w:val="en-US"/>
        </w:rPr>
        <w:t xml:space="preserve">Purpose: </w:t>
      </w:r>
      <w:r w:rsidRPr="5B1F14F2" w:rsidR="5B1F14F2">
        <w:rPr>
          <w:rFonts w:ascii="Calibri" w:hAnsi="Calibri" w:eastAsia="Calibri" w:cs="Calibri"/>
          <w:color w:val="1A1A1A"/>
          <w:sz w:val="22"/>
          <w:szCs w:val="22"/>
          <w:lang w:val="en-US"/>
        </w:rPr>
        <w:t>Map your own presentation to the template library before you build. For each slide, decide the template, the headline that states your key message, and the one supporting element you will keep.</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560"/>
        <w:gridCol w:w="2500"/>
      </w:tblGrid>
      <w:tr xmlns:wp14="http://schemas.microsoft.com/office/word/2010/wordml" w14:paraId="2A0CC217" wp14:textId="77777777">
        <w:trPr>
          <w:tblHeader/>
        </w:trPr>
        <w:tc>
          <w:tcPr>
            <w:tcW w:w="700" w:type="dxa"/>
            <w:tcBorders>
              <w:top w:val="single" w:color="D9D9D9" w:sz="4"/>
              <w:left w:val="single" w:color="D9D9D9" w:sz="4"/>
              <w:bottom w:val="single" w:color="D9D9D9" w:sz="4"/>
              <w:right w:val="single" w:color="D9D9D9" w:sz="4"/>
            </w:tcBorders>
            <w:shd w:val="clear" w:color="auto" w:fill="1F3864"/>
            <w:tcMar>
              <w:top w:w="60" w:type="dxa"/>
              <w:left w:w="110" w:type="dxa"/>
              <w:bottom w:w="60" w:type="dxa"/>
              <w:right w:w="110" w:type="dxa"/>
            </w:tcMar>
            <w:vAlign w:val="center"/>
          </w:tcPr>
          <w:p w14:paraId="46AE0C79" wp14:textId="77777777">
            <w:r>
              <w:rPr>
                <w:rFonts w:ascii="Calibri" w:hAnsi="Calibri" w:eastAsia="Calibri" w:cs="Calibri"/>
                <w:b/>
                <w:bCs/>
                <w:color w:val="FFFFFF"/>
                <w:sz w:val="21"/>
                <w:szCs w:val="21"/>
              </w:rPr>
              <w:t xml:space="preserve">#</w:t>
            </w:r>
          </w:p>
        </w:tc>
        <w:tc>
          <w:tcPr>
            <w:tcW w:w="2600" w:type="dxa"/>
            <w:tcBorders>
              <w:top w:val="single" w:color="D9D9D9" w:sz="4"/>
              <w:left w:val="single" w:color="D9D9D9" w:sz="4"/>
              <w:bottom w:val="single" w:color="D9D9D9" w:sz="4"/>
              <w:right w:val="single" w:color="D9D9D9" w:sz="4"/>
            </w:tcBorders>
            <w:shd w:val="clear" w:color="auto" w:fill="1F3864"/>
            <w:tcMar>
              <w:top w:w="60" w:type="dxa"/>
              <w:left w:w="110" w:type="dxa"/>
              <w:bottom w:w="60" w:type="dxa"/>
              <w:right w:w="110" w:type="dxa"/>
            </w:tcMar>
            <w:vAlign w:val="center"/>
          </w:tcPr>
          <w:p w14:paraId="3E7FC2A5" wp14:textId="77777777">
            <w:r>
              <w:rPr>
                <w:rFonts w:ascii="Calibri" w:hAnsi="Calibri" w:eastAsia="Calibri" w:cs="Calibri"/>
                <w:b/>
                <w:bCs/>
                <w:color w:val="FFFFFF"/>
                <w:sz w:val="21"/>
                <w:szCs w:val="21"/>
              </w:rPr>
              <w:t xml:space="preserve">Template used</w:t>
            </w:r>
          </w:p>
        </w:tc>
        <w:tc>
          <w:tcPr>
            <w:tcW w:w="3560" w:type="dxa"/>
            <w:tcBorders>
              <w:top w:val="single" w:color="D9D9D9" w:sz="4"/>
              <w:left w:val="single" w:color="D9D9D9" w:sz="4"/>
              <w:bottom w:val="single" w:color="D9D9D9" w:sz="4"/>
              <w:right w:val="single" w:color="D9D9D9" w:sz="4"/>
            </w:tcBorders>
            <w:shd w:val="clear" w:color="auto" w:fill="1F3864"/>
            <w:tcMar>
              <w:top w:w="60" w:type="dxa"/>
              <w:left w:w="110" w:type="dxa"/>
              <w:bottom w:w="60" w:type="dxa"/>
              <w:right w:w="110" w:type="dxa"/>
            </w:tcMar>
            <w:vAlign w:val="center"/>
          </w:tcPr>
          <w:p w14:paraId="79060B70" wp14:textId="77777777">
            <w:r>
              <w:rPr>
                <w:rFonts w:ascii="Calibri" w:hAnsi="Calibri" w:eastAsia="Calibri" w:cs="Calibri"/>
                <w:b/>
                <w:bCs/>
                <w:color w:val="FFFFFF"/>
                <w:sz w:val="21"/>
                <w:szCs w:val="21"/>
              </w:rPr>
              <w:t xml:space="preserve">Your headline (the key message)</w:t>
            </w:r>
          </w:p>
        </w:tc>
        <w:tc>
          <w:tcPr>
            <w:tcW w:w="2500" w:type="dxa"/>
            <w:tcBorders>
              <w:top w:val="single" w:color="D9D9D9" w:sz="4"/>
              <w:left w:val="single" w:color="D9D9D9" w:sz="4"/>
              <w:bottom w:val="single" w:color="D9D9D9" w:sz="4"/>
              <w:right w:val="single" w:color="D9D9D9" w:sz="4"/>
            </w:tcBorders>
            <w:shd w:val="clear" w:color="auto" w:fill="1F3864"/>
            <w:tcMar>
              <w:top w:w="60" w:type="dxa"/>
              <w:left w:w="110" w:type="dxa"/>
              <w:bottom w:w="60" w:type="dxa"/>
              <w:right w:w="110" w:type="dxa"/>
            </w:tcMar>
            <w:vAlign w:val="center"/>
          </w:tcPr>
          <w:p w14:paraId="39EE3397" wp14:textId="77777777">
            <w:r>
              <w:rPr>
                <w:rFonts w:ascii="Calibri" w:hAnsi="Calibri" w:eastAsia="Calibri" w:cs="Calibri"/>
                <w:b/>
                <w:bCs/>
                <w:color w:val="FFFFFF"/>
                <w:sz w:val="21"/>
                <w:szCs w:val="21"/>
              </w:rPr>
              <w:t xml:space="preserve">One supporting element to keep</w:t>
            </w:r>
          </w:p>
        </w:tc>
      </w:tr>
      <w:tr xmlns:wp14="http://schemas.microsoft.com/office/word/2010/wordml" w14:paraId="672A6659" wp14:textId="77777777">
        <w:tc>
          <w:tcPr>
            <w:tcW w:w="7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0A37501D" wp14:textId="77777777">
            <w:r>
              <w:rPr>
                <w:rFonts w:ascii="Calibri" w:hAnsi="Calibri" w:eastAsia="Calibri" w:cs="Calibri"/>
                <w:sz w:val="21"/>
                <w:szCs w:val="21"/>
              </w:rPr>
            </w:r>
          </w:p>
        </w:tc>
        <w:tc>
          <w:tcPr>
            <w:tcW w:w="26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5DAB6C7B" wp14:textId="77777777">
            <w:r>
              <w:rPr>
                <w:rFonts w:ascii="Calibri" w:hAnsi="Calibri" w:eastAsia="Calibri" w:cs="Calibri"/>
                <w:sz w:val="21"/>
                <w:szCs w:val="21"/>
              </w:rPr>
            </w:r>
          </w:p>
        </w:tc>
        <w:tc>
          <w:tcPr>
            <w:tcW w:w="356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02EB378F" wp14:textId="77777777">
            <w:r>
              <w:rPr>
                <w:rFonts w:ascii="Calibri" w:hAnsi="Calibri" w:eastAsia="Calibri" w:cs="Calibri"/>
                <w:sz w:val="21"/>
                <w:szCs w:val="21"/>
              </w:rPr>
            </w:r>
          </w:p>
        </w:tc>
        <w:tc>
          <w:tcPr>
            <w:tcW w:w="25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6A05A809" wp14:textId="77777777">
            <w:r>
              <w:rPr>
                <w:rFonts w:ascii="Calibri" w:hAnsi="Calibri" w:eastAsia="Calibri" w:cs="Calibri"/>
                <w:sz w:val="21"/>
                <w:szCs w:val="21"/>
              </w:rPr>
            </w:r>
          </w:p>
        </w:tc>
      </w:tr>
      <w:tr xmlns:wp14="http://schemas.microsoft.com/office/word/2010/wordml" w14:paraId="5A39BBE3" wp14:textId="77777777">
        <w:tc>
          <w:tcPr>
            <w:tcW w:w="7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41C8F396" wp14:textId="77777777">
            <w:r>
              <w:rPr>
                <w:rFonts w:ascii="Calibri" w:hAnsi="Calibri" w:eastAsia="Calibri" w:cs="Calibri"/>
                <w:sz w:val="21"/>
                <w:szCs w:val="21"/>
              </w:rPr>
            </w:r>
          </w:p>
        </w:tc>
        <w:tc>
          <w:tcPr>
            <w:tcW w:w="26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72A3D3EC" wp14:textId="77777777">
            <w:r>
              <w:rPr>
                <w:rFonts w:ascii="Calibri" w:hAnsi="Calibri" w:eastAsia="Calibri" w:cs="Calibri"/>
                <w:sz w:val="21"/>
                <w:szCs w:val="21"/>
              </w:rPr>
            </w:r>
          </w:p>
        </w:tc>
        <w:tc>
          <w:tcPr>
            <w:tcW w:w="356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0D0B940D" wp14:textId="77777777">
            <w:r>
              <w:rPr>
                <w:rFonts w:ascii="Calibri" w:hAnsi="Calibri" w:eastAsia="Calibri" w:cs="Calibri"/>
                <w:sz w:val="21"/>
                <w:szCs w:val="21"/>
              </w:rPr>
            </w:r>
          </w:p>
        </w:tc>
        <w:tc>
          <w:tcPr>
            <w:tcW w:w="25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0E27B00A" wp14:textId="77777777">
            <w:r>
              <w:rPr>
                <w:rFonts w:ascii="Calibri" w:hAnsi="Calibri" w:eastAsia="Calibri" w:cs="Calibri"/>
                <w:sz w:val="21"/>
                <w:szCs w:val="21"/>
              </w:rPr>
            </w:r>
          </w:p>
        </w:tc>
      </w:tr>
      <w:tr xmlns:wp14="http://schemas.microsoft.com/office/word/2010/wordml" w14:paraId="60061E4C" wp14:textId="77777777">
        <w:tc>
          <w:tcPr>
            <w:tcW w:w="7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44EAFD9C" wp14:textId="77777777">
            <w:r>
              <w:rPr>
                <w:rFonts w:ascii="Calibri" w:hAnsi="Calibri" w:eastAsia="Calibri" w:cs="Calibri"/>
                <w:sz w:val="21"/>
                <w:szCs w:val="21"/>
              </w:rPr>
            </w:r>
          </w:p>
        </w:tc>
        <w:tc>
          <w:tcPr>
            <w:tcW w:w="26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4B94D5A5" wp14:textId="77777777">
            <w:r>
              <w:rPr>
                <w:rFonts w:ascii="Calibri" w:hAnsi="Calibri" w:eastAsia="Calibri" w:cs="Calibri"/>
                <w:sz w:val="21"/>
                <w:szCs w:val="21"/>
              </w:rPr>
            </w:r>
          </w:p>
        </w:tc>
        <w:tc>
          <w:tcPr>
            <w:tcW w:w="356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3DEEC669" wp14:textId="77777777">
            <w:r>
              <w:rPr>
                <w:rFonts w:ascii="Calibri" w:hAnsi="Calibri" w:eastAsia="Calibri" w:cs="Calibri"/>
                <w:sz w:val="21"/>
                <w:szCs w:val="21"/>
              </w:rPr>
            </w:r>
          </w:p>
        </w:tc>
        <w:tc>
          <w:tcPr>
            <w:tcW w:w="25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3656B9AB" wp14:textId="77777777">
            <w:r>
              <w:rPr>
                <w:rFonts w:ascii="Calibri" w:hAnsi="Calibri" w:eastAsia="Calibri" w:cs="Calibri"/>
                <w:sz w:val="21"/>
                <w:szCs w:val="21"/>
              </w:rPr>
            </w:r>
          </w:p>
        </w:tc>
      </w:tr>
      <w:tr xmlns:wp14="http://schemas.microsoft.com/office/word/2010/wordml" w14:paraId="45FB0818" wp14:textId="77777777">
        <w:tc>
          <w:tcPr>
            <w:tcW w:w="7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049F31CB" wp14:textId="77777777">
            <w:r>
              <w:rPr>
                <w:rFonts w:ascii="Calibri" w:hAnsi="Calibri" w:eastAsia="Calibri" w:cs="Calibri"/>
                <w:sz w:val="21"/>
                <w:szCs w:val="21"/>
              </w:rPr>
            </w:r>
          </w:p>
        </w:tc>
        <w:tc>
          <w:tcPr>
            <w:tcW w:w="26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53128261" wp14:textId="77777777">
            <w:r>
              <w:rPr>
                <w:rFonts w:ascii="Calibri" w:hAnsi="Calibri" w:eastAsia="Calibri" w:cs="Calibri"/>
                <w:sz w:val="21"/>
                <w:szCs w:val="21"/>
              </w:rPr>
            </w:r>
          </w:p>
        </w:tc>
        <w:tc>
          <w:tcPr>
            <w:tcW w:w="356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62486C05" wp14:textId="77777777">
            <w:r>
              <w:rPr>
                <w:rFonts w:ascii="Calibri" w:hAnsi="Calibri" w:eastAsia="Calibri" w:cs="Calibri"/>
                <w:sz w:val="21"/>
                <w:szCs w:val="21"/>
              </w:rPr>
            </w:r>
          </w:p>
        </w:tc>
        <w:tc>
          <w:tcPr>
            <w:tcW w:w="25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4101652C" wp14:textId="77777777">
            <w:r>
              <w:rPr>
                <w:rFonts w:ascii="Calibri" w:hAnsi="Calibri" w:eastAsia="Calibri" w:cs="Calibri"/>
                <w:sz w:val="21"/>
                <w:szCs w:val="21"/>
              </w:rPr>
            </w:r>
          </w:p>
        </w:tc>
      </w:tr>
      <w:tr xmlns:wp14="http://schemas.microsoft.com/office/word/2010/wordml" w14:paraId="4B99056E" wp14:textId="77777777">
        <w:tc>
          <w:tcPr>
            <w:tcW w:w="7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1299C43A" wp14:textId="77777777">
            <w:r>
              <w:rPr>
                <w:rFonts w:ascii="Calibri" w:hAnsi="Calibri" w:eastAsia="Calibri" w:cs="Calibri"/>
                <w:sz w:val="21"/>
                <w:szCs w:val="21"/>
              </w:rPr>
            </w:r>
          </w:p>
        </w:tc>
        <w:tc>
          <w:tcPr>
            <w:tcW w:w="26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4DDBEF00" wp14:textId="77777777">
            <w:r>
              <w:rPr>
                <w:rFonts w:ascii="Calibri" w:hAnsi="Calibri" w:eastAsia="Calibri" w:cs="Calibri"/>
                <w:sz w:val="21"/>
                <w:szCs w:val="21"/>
              </w:rPr>
            </w:r>
          </w:p>
        </w:tc>
        <w:tc>
          <w:tcPr>
            <w:tcW w:w="356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3461D779" wp14:textId="77777777">
            <w:r>
              <w:rPr>
                <w:rFonts w:ascii="Calibri" w:hAnsi="Calibri" w:eastAsia="Calibri" w:cs="Calibri"/>
                <w:sz w:val="21"/>
                <w:szCs w:val="21"/>
              </w:rPr>
            </w:r>
          </w:p>
        </w:tc>
        <w:tc>
          <w:tcPr>
            <w:tcW w:w="25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3CF2D8B6" wp14:textId="77777777">
            <w:r>
              <w:rPr>
                <w:rFonts w:ascii="Calibri" w:hAnsi="Calibri" w:eastAsia="Calibri" w:cs="Calibri"/>
                <w:sz w:val="21"/>
                <w:szCs w:val="21"/>
              </w:rPr>
            </w:r>
          </w:p>
        </w:tc>
      </w:tr>
      <w:tr xmlns:wp14="http://schemas.microsoft.com/office/word/2010/wordml" w14:paraId="0FB78278" wp14:textId="77777777">
        <w:tc>
          <w:tcPr>
            <w:tcW w:w="7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1FC39945" wp14:textId="77777777">
            <w:r>
              <w:rPr>
                <w:rFonts w:ascii="Calibri" w:hAnsi="Calibri" w:eastAsia="Calibri" w:cs="Calibri"/>
                <w:sz w:val="21"/>
                <w:szCs w:val="21"/>
              </w:rPr>
            </w:r>
          </w:p>
        </w:tc>
        <w:tc>
          <w:tcPr>
            <w:tcW w:w="26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0562CB0E" wp14:textId="77777777">
            <w:r>
              <w:rPr>
                <w:rFonts w:ascii="Calibri" w:hAnsi="Calibri" w:eastAsia="Calibri" w:cs="Calibri"/>
                <w:sz w:val="21"/>
                <w:szCs w:val="21"/>
              </w:rPr>
            </w:r>
          </w:p>
        </w:tc>
        <w:tc>
          <w:tcPr>
            <w:tcW w:w="356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34CE0A41" wp14:textId="77777777">
            <w:r>
              <w:rPr>
                <w:rFonts w:ascii="Calibri" w:hAnsi="Calibri" w:eastAsia="Calibri" w:cs="Calibri"/>
                <w:sz w:val="21"/>
                <w:szCs w:val="21"/>
              </w:rPr>
            </w:r>
          </w:p>
        </w:tc>
        <w:tc>
          <w:tcPr>
            <w:tcW w:w="25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62EBF3C5" wp14:textId="77777777">
            <w:r>
              <w:rPr>
                <w:rFonts w:ascii="Calibri" w:hAnsi="Calibri" w:eastAsia="Calibri" w:cs="Calibri"/>
                <w:sz w:val="21"/>
                <w:szCs w:val="21"/>
              </w:rPr>
            </w:r>
          </w:p>
        </w:tc>
      </w:tr>
      <w:tr xmlns:wp14="http://schemas.microsoft.com/office/word/2010/wordml" w14:paraId="6D98A12B" wp14:textId="77777777">
        <w:tc>
          <w:tcPr>
            <w:tcW w:w="7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2946DB82" wp14:textId="77777777">
            <w:r>
              <w:rPr>
                <w:rFonts w:ascii="Calibri" w:hAnsi="Calibri" w:eastAsia="Calibri" w:cs="Calibri"/>
                <w:sz w:val="21"/>
                <w:szCs w:val="21"/>
              </w:rPr>
            </w:r>
          </w:p>
        </w:tc>
        <w:tc>
          <w:tcPr>
            <w:tcW w:w="26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5997CC1D" wp14:textId="77777777">
            <w:r>
              <w:rPr>
                <w:rFonts w:ascii="Calibri" w:hAnsi="Calibri" w:eastAsia="Calibri" w:cs="Calibri"/>
                <w:sz w:val="21"/>
                <w:szCs w:val="21"/>
              </w:rPr>
            </w:r>
          </w:p>
        </w:tc>
        <w:tc>
          <w:tcPr>
            <w:tcW w:w="356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110FFD37" wp14:textId="77777777">
            <w:r>
              <w:rPr>
                <w:rFonts w:ascii="Calibri" w:hAnsi="Calibri" w:eastAsia="Calibri" w:cs="Calibri"/>
                <w:sz w:val="21"/>
                <w:szCs w:val="21"/>
              </w:rPr>
            </w:r>
          </w:p>
        </w:tc>
        <w:tc>
          <w:tcPr>
            <w:tcW w:w="25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6B699379" wp14:textId="77777777">
            <w:r>
              <w:rPr>
                <w:rFonts w:ascii="Calibri" w:hAnsi="Calibri" w:eastAsia="Calibri" w:cs="Calibri"/>
                <w:sz w:val="21"/>
                <w:szCs w:val="21"/>
              </w:rPr>
            </w:r>
          </w:p>
        </w:tc>
      </w:tr>
      <w:tr xmlns:wp14="http://schemas.microsoft.com/office/word/2010/wordml" w14:paraId="3FE9F23F" wp14:textId="77777777">
        <w:tc>
          <w:tcPr>
            <w:tcW w:w="7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1F72F646" wp14:textId="77777777">
            <w:r>
              <w:rPr>
                <w:rFonts w:ascii="Calibri" w:hAnsi="Calibri" w:eastAsia="Calibri" w:cs="Calibri"/>
                <w:sz w:val="21"/>
                <w:szCs w:val="21"/>
              </w:rPr>
            </w:r>
          </w:p>
        </w:tc>
        <w:tc>
          <w:tcPr>
            <w:tcW w:w="26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08CE6F91" wp14:textId="77777777">
            <w:r>
              <w:rPr>
                <w:rFonts w:ascii="Calibri" w:hAnsi="Calibri" w:eastAsia="Calibri" w:cs="Calibri"/>
                <w:sz w:val="21"/>
                <w:szCs w:val="21"/>
              </w:rPr>
            </w:r>
          </w:p>
        </w:tc>
        <w:tc>
          <w:tcPr>
            <w:tcW w:w="356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61CDCEAD" wp14:textId="77777777">
            <w:r>
              <w:rPr>
                <w:rFonts w:ascii="Calibri" w:hAnsi="Calibri" w:eastAsia="Calibri" w:cs="Calibri"/>
                <w:sz w:val="21"/>
                <w:szCs w:val="21"/>
              </w:rPr>
            </w:r>
          </w:p>
        </w:tc>
        <w:tc>
          <w:tcPr>
            <w:tcW w:w="25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6BB9E253" wp14:textId="77777777">
            <w:r>
              <w:rPr>
                <w:rFonts w:ascii="Calibri" w:hAnsi="Calibri" w:eastAsia="Calibri" w:cs="Calibri"/>
                <w:sz w:val="21"/>
                <w:szCs w:val="21"/>
              </w:rPr>
            </w:r>
          </w:p>
        </w:tc>
      </w:tr>
      <w:tr xmlns:wp14="http://schemas.microsoft.com/office/word/2010/wordml" w14:paraId="23DE523C" wp14:textId="77777777">
        <w:tc>
          <w:tcPr>
            <w:tcW w:w="7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52E56223" wp14:textId="77777777">
            <w:r>
              <w:rPr>
                <w:rFonts w:ascii="Calibri" w:hAnsi="Calibri" w:eastAsia="Calibri" w:cs="Calibri"/>
                <w:sz w:val="21"/>
                <w:szCs w:val="21"/>
              </w:rPr>
            </w:r>
          </w:p>
        </w:tc>
        <w:tc>
          <w:tcPr>
            <w:tcW w:w="26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07547A01" wp14:textId="77777777">
            <w:r>
              <w:rPr>
                <w:rFonts w:ascii="Calibri" w:hAnsi="Calibri" w:eastAsia="Calibri" w:cs="Calibri"/>
                <w:sz w:val="21"/>
                <w:szCs w:val="21"/>
              </w:rPr>
            </w:r>
          </w:p>
        </w:tc>
        <w:tc>
          <w:tcPr>
            <w:tcW w:w="356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5043CB0F" wp14:textId="77777777">
            <w:r>
              <w:rPr>
                <w:rFonts w:ascii="Calibri" w:hAnsi="Calibri" w:eastAsia="Calibri" w:cs="Calibri"/>
                <w:sz w:val="21"/>
                <w:szCs w:val="21"/>
              </w:rPr>
            </w:r>
          </w:p>
        </w:tc>
        <w:tc>
          <w:tcPr>
            <w:tcW w:w="25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07459315" wp14:textId="77777777">
            <w:r>
              <w:rPr>
                <w:rFonts w:ascii="Calibri" w:hAnsi="Calibri" w:eastAsia="Calibri" w:cs="Calibri"/>
                <w:sz w:val="21"/>
                <w:szCs w:val="21"/>
              </w:rPr>
            </w:r>
          </w:p>
        </w:tc>
      </w:tr>
      <w:tr xmlns:wp14="http://schemas.microsoft.com/office/word/2010/wordml" w14:paraId="6537F28F" wp14:textId="77777777">
        <w:tc>
          <w:tcPr>
            <w:tcW w:w="7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6DFB9E20" wp14:textId="77777777">
            <w:r>
              <w:rPr>
                <w:rFonts w:ascii="Calibri" w:hAnsi="Calibri" w:eastAsia="Calibri" w:cs="Calibri"/>
                <w:sz w:val="21"/>
                <w:szCs w:val="21"/>
              </w:rPr>
            </w:r>
          </w:p>
        </w:tc>
        <w:tc>
          <w:tcPr>
            <w:tcW w:w="26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70DF9E56" wp14:textId="77777777">
            <w:r>
              <w:rPr>
                <w:rFonts w:ascii="Calibri" w:hAnsi="Calibri" w:eastAsia="Calibri" w:cs="Calibri"/>
                <w:sz w:val="21"/>
                <w:szCs w:val="21"/>
              </w:rPr>
            </w:r>
          </w:p>
        </w:tc>
        <w:tc>
          <w:tcPr>
            <w:tcW w:w="356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44E871BC" wp14:textId="77777777">
            <w:r>
              <w:rPr>
                <w:rFonts w:ascii="Calibri" w:hAnsi="Calibri" w:eastAsia="Calibri" w:cs="Calibri"/>
                <w:sz w:val="21"/>
                <w:szCs w:val="21"/>
              </w:rPr>
            </w:r>
          </w:p>
        </w:tc>
        <w:tc>
          <w:tcPr>
            <w:tcW w:w="2500" w:type="dxa"/>
            <w:tcBorders>
              <w:top w:val="single" w:color="D9D9D9" w:sz="4"/>
              <w:left w:val="single" w:color="D9D9D9" w:sz="4"/>
              <w:bottom w:val="single" w:color="D9D9D9" w:sz="4"/>
              <w:right w:val="single" w:color="D9D9D9" w:sz="4"/>
            </w:tcBorders>
            <w:tcMar>
              <w:top w:w="90" w:type="dxa"/>
              <w:left w:w="110" w:type="dxa"/>
              <w:bottom w:w="90" w:type="dxa"/>
              <w:right w:w="110" w:type="dxa"/>
            </w:tcMar>
          </w:tcPr>
          <w:p w14:paraId="144A5D23" wp14:textId="77777777">
            <w:r>
              <w:rPr>
                <w:rFonts w:ascii="Calibri" w:hAnsi="Calibri" w:eastAsia="Calibri" w:cs="Calibri"/>
                <w:sz w:val="21"/>
                <w:szCs w:val="21"/>
              </w:rPr>
            </w:r>
          </w:p>
        </w:tc>
      </w:tr>
    </w:tbl>
    <w:p xmlns:wp14="http://schemas.microsoft.com/office/word/2010/wordml" w14:paraId="05932F5B" wp14:textId="77777777">
      <w:pPr>
        <w:spacing w:before="300" w:after="120"/>
      </w:pPr>
      <w:r>
        <w:rPr>
          <w:rFonts w:ascii="Calibri" w:hAnsi="Calibri" w:eastAsia="Calibri" w:cs="Calibri"/>
          <w:b/>
          <w:bCs/>
          <w:color w:val="1F3864"/>
          <w:sz w:val="26"/>
          <w:szCs w:val="26"/>
        </w:rPr>
        <w:t xml:space="preserve">Design Quality Final Check</w:t>
      </w:r>
    </w:p>
    <w:p xmlns:wp14="http://schemas.microsoft.com/office/word/2010/wordml" w14:paraId="1C078CA2" wp14:textId="77777777">
      <w:pPr>
        <w:spacing w:after="150" w:line="276"/>
      </w:pPr>
      <w:r>
        <w:rPr>
          <w:rFonts w:ascii="Calibri" w:hAnsi="Calibri" w:eastAsia="Calibri" w:cs="Calibri"/>
          <w:color w:val="1A1A1A"/>
          <w:sz w:val="22"/>
          <w:szCs w:val="22"/>
        </w:rPr>
        <w:t xml:space="preserve">Before you present, confirm you can answer yes to each of these:</w:t>
      </w:r>
    </w:p>
    <w:p xmlns:wp14="http://schemas.microsoft.com/office/word/2010/wordml" w14:paraId="7D1EA000" wp14:textId="77777777">
      <w:pPr>
        <w:pStyle w:val="ListParagraph"/>
        <w:numPr>
          <w:ilvl w:val="0"/>
          <w:numId w:val="2"/>
        </w:numPr>
        <w:spacing w:after="100" w:line="276" w:lineRule="auto"/>
        <w:rPr/>
      </w:pPr>
      <w:r w:rsidRPr="5B1F14F2" w:rsidR="5B1F14F2">
        <w:rPr>
          <w:rFonts w:ascii="Calibri" w:hAnsi="Calibri" w:eastAsia="Calibri" w:cs="Calibri"/>
          <w:color w:val="1A1A1A"/>
          <w:sz w:val="22"/>
          <w:szCs w:val="22"/>
          <w:lang w:val="en-US"/>
        </w:rPr>
        <w:t>Every slide's headline states a message, not a label.</w:t>
      </w:r>
    </w:p>
    <w:p xmlns:wp14="http://schemas.microsoft.com/office/word/2010/wordml" w14:paraId="44CA95E2" wp14:textId="77777777">
      <w:pPr>
        <w:pStyle w:val="ListParagraph"/>
        <w:numPr>
          <w:ilvl w:val="0"/>
          <w:numId w:val="2"/>
        </w:numPr>
        <w:spacing w:after="100" w:line="276"/>
      </w:pPr>
      <w:r>
        <w:rPr>
          <w:rFonts w:ascii="Calibri" w:hAnsi="Calibri" w:eastAsia="Calibri" w:cs="Calibri"/>
          <w:color w:val="1A1A1A"/>
          <w:sz w:val="22"/>
          <w:szCs w:val="22"/>
        </w:rPr>
        <w:t xml:space="preserve">Each slide carries one strong idea, with everything else removed or moved to the notes.</w:t>
      </w:r>
    </w:p>
    <w:p xmlns:wp14="http://schemas.microsoft.com/office/word/2010/wordml" w14:paraId="1D8C875C" wp14:textId="77777777">
      <w:pPr>
        <w:pStyle w:val="ListParagraph"/>
        <w:numPr>
          <w:ilvl w:val="0"/>
          <w:numId w:val="2"/>
        </w:numPr>
        <w:spacing w:after="100" w:line="276"/>
      </w:pPr>
      <w:r>
        <w:rPr>
          <w:rFonts w:ascii="Calibri" w:hAnsi="Calibri" w:eastAsia="Calibri" w:cs="Calibri"/>
          <w:color w:val="1A1A1A"/>
          <w:sz w:val="22"/>
          <w:szCs w:val="22"/>
        </w:rPr>
        <w:t xml:space="preserve">The deck uses no more than two or three colors, each with a purpose.</w:t>
      </w:r>
    </w:p>
    <w:p xmlns:wp14="http://schemas.microsoft.com/office/word/2010/wordml" w14:paraId="7A27910C" wp14:textId="77777777">
      <w:pPr>
        <w:pStyle w:val="ListParagraph"/>
        <w:numPr>
          <w:ilvl w:val="0"/>
          <w:numId w:val="2"/>
        </w:numPr>
        <w:spacing w:after="100" w:line="276"/>
      </w:pPr>
      <w:r>
        <w:rPr>
          <w:rFonts w:ascii="Calibri" w:hAnsi="Calibri" w:eastAsia="Calibri" w:cs="Calibri"/>
          <w:color w:val="1A1A1A"/>
          <w:sz w:val="22"/>
          <w:szCs w:val="22"/>
        </w:rPr>
        <w:t xml:space="preserve">Every chart has a one-line title that tells the viewer what to conclude.</w:t>
      </w:r>
    </w:p>
    <w:p xmlns:wp14="http://schemas.microsoft.com/office/word/2010/wordml" w14:paraId="0E50FF19" wp14:textId="77777777">
      <w:pPr>
        <w:pStyle w:val="ListParagraph"/>
        <w:numPr>
          <w:ilvl w:val="0"/>
          <w:numId w:val="2"/>
        </w:numPr>
        <w:spacing w:after="100" w:line="276"/>
      </w:pPr>
      <w:r>
        <w:rPr>
          <w:rFonts w:ascii="Calibri" w:hAnsi="Calibri" w:eastAsia="Calibri" w:cs="Calibri"/>
          <w:color w:val="1A1A1A"/>
          <w:sz w:val="22"/>
          <w:szCs w:val="22"/>
        </w:rPr>
        <w:t xml:space="preserve">The sequence follows a clear narrative from problem to next step.</w:t>
      </w:r>
    </w:p>
    <w:p xmlns:wp14="http://schemas.microsoft.com/office/word/2010/wordml" w14:paraId="08423271" wp14:textId="77777777">
      <w:pPr>
        <w:spacing w:before="300" w:after="120"/>
      </w:pPr>
      <w:r>
        <w:rPr>
          <w:rFonts w:ascii="Calibri" w:hAnsi="Calibri" w:eastAsia="Calibri" w:cs="Calibri"/>
          <w:b/>
          <w:bCs/>
          <w:color w:val="1F3864"/>
          <w:sz w:val="26"/>
          <w:szCs w:val="26"/>
        </w:rPr>
        <w:t xml:space="preserve">Summary</w:t>
      </w:r>
    </w:p>
    <w:p xmlns:wp14="http://schemas.microsoft.com/office/word/2010/wordml" w14:paraId="087807D8" wp14:textId="77777777">
      <w:pPr>
        <w:spacing w:after="150" w:line="276"/>
      </w:pPr>
      <w:r>
        <w:rPr>
          <w:rFonts w:ascii="Calibri" w:hAnsi="Calibri" w:eastAsia="Calibri" w:cs="Calibri"/>
          <w:color w:val="1A1A1A"/>
          <w:sz w:val="22"/>
          <w:szCs w:val="22"/>
        </w:rPr>
        <w:t xml:space="preserve">In this resource, you have learned that:</w:t>
      </w:r>
    </w:p>
    <w:p xmlns:wp14="http://schemas.microsoft.com/office/word/2010/wordml" w14:paraId="0A93D716" wp14:textId="77777777">
      <w:pPr>
        <w:pStyle w:val="ListParagraph"/>
        <w:numPr>
          <w:ilvl w:val="0"/>
          <w:numId w:val="2"/>
        </w:numPr>
        <w:spacing w:after="100" w:line="276"/>
      </w:pPr>
      <w:r>
        <w:rPr>
          <w:rFonts w:ascii="Calibri" w:hAnsi="Calibri" w:eastAsia="Calibri" w:cs="Calibri"/>
          <w:color w:val="1A1A1A"/>
          <w:sz w:val="22"/>
          <w:szCs w:val="22"/>
        </w:rPr>
        <w:t xml:space="preserve">A persuasive sales deck follows a standard sequence of slide types, each with a distinct job in the narrative.</w:t>
      </w:r>
    </w:p>
    <w:p xmlns:wp14="http://schemas.microsoft.com/office/word/2010/wordml" w14:paraId="1A712F4A" wp14:textId="77777777">
      <w:pPr>
        <w:pStyle w:val="ListParagraph"/>
        <w:numPr>
          <w:ilvl w:val="0"/>
          <w:numId w:val="2"/>
        </w:numPr>
        <w:spacing w:after="100" w:line="276"/>
      </w:pPr>
      <w:r>
        <w:rPr>
          <w:rFonts w:ascii="Calibri" w:hAnsi="Calibri" w:eastAsia="Calibri" w:cs="Calibri"/>
          <w:color w:val="1A1A1A"/>
          <w:sz w:val="22"/>
          <w:szCs w:val="22"/>
        </w:rPr>
        <w:t xml:space="preserve">Choosing the right template for each stage lets you build from structure rather than a blank page.</w:t>
      </w:r>
    </w:p>
    <w:p xmlns:wp14="http://schemas.microsoft.com/office/word/2010/wordml" w14:paraId="596A60B1" wp14:textId="77777777">
      <w:pPr>
        <w:pStyle w:val="ListParagraph"/>
        <w:numPr>
          <w:ilvl w:val="0"/>
          <w:numId w:val="2"/>
        </w:numPr>
        <w:spacing w:after="100" w:line="276"/>
      </w:pPr>
      <w:r>
        <w:rPr>
          <w:rFonts w:ascii="Calibri" w:hAnsi="Calibri" w:eastAsia="Calibri" w:cs="Calibri"/>
          <w:color w:val="1A1A1A"/>
          <w:sz w:val="22"/>
          <w:szCs w:val="22"/>
        </w:rPr>
        <w:t xml:space="preserve">An outcome-focused headline turns a slide label into the key message.</w:t>
      </w:r>
    </w:p>
    <w:p xmlns:wp14="http://schemas.microsoft.com/office/word/2010/wordml" w14:paraId="36369ADA" wp14:textId="77777777">
      <w:pPr>
        <w:pStyle w:val="ListParagraph"/>
        <w:numPr>
          <w:ilvl w:val="0"/>
          <w:numId w:val="2"/>
        </w:numPr>
        <w:spacing w:after="100" w:line="276"/>
      </w:pPr>
      <w:r>
        <w:rPr>
          <w:rFonts w:ascii="Calibri" w:hAnsi="Calibri" w:eastAsia="Calibri" w:cs="Calibri"/>
          <w:color w:val="1A1A1A"/>
          <w:sz w:val="22"/>
          <w:szCs w:val="22"/>
        </w:rPr>
        <w:t xml:space="preserve">Visual hierarchy, white space, and contrast keep every slide clear and credible.</w:t>
      </w:r>
    </w:p>
    <w:p xmlns:wp14="http://schemas.microsoft.com/office/word/2010/wordml" w14:paraId="635F37F2" wp14:textId="77777777">
      <w:pPr>
        <w:pStyle w:val="ListParagraph"/>
        <w:numPr>
          <w:ilvl w:val="0"/>
          <w:numId w:val="2"/>
        </w:numPr>
        <w:spacing w:after="100" w:line="276"/>
      </w:pPr>
      <w:r>
        <w:rPr>
          <w:rFonts w:ascii="Calibri" w:hAnsi="Calibri" w:eastAsia="Calibri" w:cs="Calibri"/>
          <w:color w:val="1A1A1A"/>
          <w:sz w:val="22"/>
          <w:szCs w:val="22"/>
        </w:rPr>
        <w:t xml:space="preserve">Planning your deck against the library keeps your message, not the slide, in focus.</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4d366d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45e26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8260DD3"/>
    <w:rsid w:val="1087D83E"/>
    <w:rsid w:val="18260DD3"/>
    <w:rsid w:val="1EDAC49B"/>
    <w:rsid w:val="2C74B6B3"/>
    <w:rsid w:val="5B1F14F2"/>
  </w:rsids>
  <w14:docId w14:val="3A03258B"/>
  <w15:docId w15:val="{731AE8AB-92E8-4920-A1A4-D8FC4D54FC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A80FB9-8B55-4C2A-A2B1-C2EED423DC82}"/>
</file>

<file path=customXml/itemProps2.xml><?xml version="1.0" encoding="utf-8"?>
<ds:datastoreItem xmlns:ds="http://schemas.openxmlformats.org/officeDocument/2006/customXml" ds:itemID="{24B23CDE-02BB-494B-9062-A6C2230F6967}"/>
</file>

<file path=customXml/itemProps3.xml><?xml version="1.0" encoding="utf-8"?>
<ds:datastoreItem xmlns:ds="http://schemas.openxmlformats.org/officeDocument/2006/customXml" ds:itemID="{CCEE66F2-A741-4943-8EFD-7183CBEFDAB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Swathisree C P</lastModifiedBy>
  <revision>5</revision>
  <dcterms:created xsi:type="dcterms:W3CDTF">2026-07-20T12:50:42.0000000Z</dcterms:created>
  <dcterms:modified xsi:type="dcterms:W3CDTF">2026-07-30T11:03:46.9827402Z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