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C9C52B2" wp14:textId="77777777">
      <w:pPr>
        <w:pStyle w:val="Title"/>
      </w:pPr>
      <w:r>
        <w:t xml:space="preserve">Final Project: Submission and Evaluation</w:t>
      </w:r>
    </w:p>
    <w:p xmlns:wp14="http://schemas.microsoft.com/office/word/2010/wordml" w14:paraId="3CB9DD72" wp14:textId="45476766">
      <w:pPr>
        <w:spacing w:after="120"/>
      </w:pPr>
      <w:r w:rsidRPr="7825E66C" w:rsidR="4220213A">
        <w:rPr>
          <w:i w:val="1"/>
          <w:iCs w:val="1"/>
          <w:lang w:val="en-US"/>
        </w:rPr>
        <w:t xml:space="preserve">Final </w:t>
      </w:r>
      <w:r w:rsidRPr="7825E66C" w:rsidR="57CA3269">
        <w:rPr>
          <w:i w:val="1"/>
          <w:iCs w:val="1"/>
          <w:lang w:val="en-US"/>
        </w:rPr>
        <w:t xml:space="preserve">Project </w:t>
      </w:r>
      <w:r w:rsidRPr="7825E66C" w:rsidR="61EF848D">
        <w:rPr>
          <w:i w:val="1"/>
          <w:iCs w:val="1"/>
          <w:lang w:val="en-US"/>
        </w:rPr>
        <w:t>| Module</w:t>
      </w:r>
      <w:r w:rsidRPr="7825E66C" w:rsidR="4220213A">
        <w:rPr>
          <w:i w:val="1"/>
          <w:iCs w:val="1"/>
          <w:lang w:val="en-US"/>
        </w:rPr>
        <w:t xml:space="preserve"> 4, Lesson </w:t>
      </w:r>
      <w:r w:rsidRPr="7825E66C" w:rsidR="0FA0F2EA">
        <w:rPr>
          <w:i w:val="1"/>
          <w:iCs w:val="1"/>
          <w:lang w:val="en-US"/>
        </w:rPr>
        <w:t xml:space="preserve">1 </w:t>
      </w:r>
      <w:r w:rsidRPr="7825E66C" w:rsidR="031D63D5">
        <w:rPr>
          <w:i w:val="1"/>
          <w:iCs w:val="1"/>
          <w:lang w:val="en-US"/>
        </w:rPr>
        <w:t>| Estimated</w:t>
      </w:r>
      <w:r w:rsidRPr="7825E66C" w:rsidR="4220213A">
        <w:rPr>
          <w:i w:val="1"/>
          <w:iCs w:val="1"/>
          <w:lang w:val="en-US"/>
        </w:rPr>
        <w:t xml:space="preserve"> time: 5 minutes</w:t>
      </w:r>
    </w:p>
    <w:p xmlns:wp14="http://schemas.microsoft.com/office/word/2010/wordml" w14:paraId="2ED5112F" wp14:textId="77777777">
      <w:pPr>
        <w:spacing w:after="120" w:line="276" w:lineRule="auto"/>
      </w:pPr>
      <w:r w:rsidRPr="4220213A" w:rsidR="4220213A">
        <w:rPr>
          <w:lang w:val="en-US"/>
        </w:rPr>
        <w:t>This document explains how to submit your Sales Presentation Mastery Kit and how each component is evaluated. Each component follows the same chain: an expected output, a submission prompt that states what to upload, an evaluation question the reviewer answers, and a scoring rubric with three levels.</w:t>
      </w:r>
    </w:p>
    <w:p xmlns:wp14="http://schemas.microsoft.com/office/word/2010/wordml" w14:paraId="7C219863" wp14:textId="77777777">
      <w:pPr>
        <w:pStyle w:val="Heading1"/>
      </w:pPr>
      <w:r>
        <w:t xml:space="preserve">How to Submit</w:t>
      </w:r>
    </w:p>
    <w:p xmlns:wp14="http://schemas.microsoft.com/office/word/2010/wordml" w14:paraId="4B53C429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7825E66C" w:rsidR="4220213A">
        <w:rPr>
          <w:lang w:val="en-US"/>
        </w:rPr>
        <w:t xml:space="preserve">Combine all six components into a single PDF portfolio of at </w:t>
      </w:r>
      <w:bookmarkStart w:name="_Int_jf2SYw43" w:id="566482508"/>
      <w:r w:rsidRPr="7825E66C" w:rsidR="4220213A">
        <w:rPr>
          <w:lang w:val="en-US"/>
        </w:rPr>
        <w:t>most</w:t>
      </w:r>
      <w:bookmarkEnd w:id="566482508"/>
      <w:r w:rsidRPr="7825E66C" w:rsidR="4220213A">
        <w:rPr>
          <w:lang w:val="en-US"/>
        </w:rPr>
        <w:t xml:space="preserve"> 40 pages.</w:t>
      </w:r>
    </w:p>
    <w:p xmlns:wp14="http://schemas.microsoft.com/office/word/2010/wordml" w14:paraId="6C8852B7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4220213A" w:rsidR="4220213A">
        <w:rPr>
          <w:lang w:val="en-US"/>
        </w:rPr>
        <w:t>Include a table of contents and a short introduction explaining your approach.</w:t>
      </w:r>
    </w:p>
    <w:p xmlns:wp14="http://schemas.microsoft.com/office/word/2010/wordml" w14:paraId="474D81CD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4220213A" w:rsidR="4220213A">
        <w:rPr>
          <w:lang w:val="en-US"/>
        </w:rPr>
        <w:t>Label each component clearly so reviewers can locate it.</w:t>
      </w:r>
    </w:p>
    <w:p xmlns:wp14="http://schemas.microsoft.com/office/word/2010/wordml" w14:paraId="184C8935" wp14:textId="77777777">
      <w:pPr>
        <w:pStyle w:val="Heading1"/>
      </w:pPr>
      <w:r w:rsidRPr="4220213A" w:rsidR="4220213A">
        <w:rPr>
          <w:lang w:val="en-US"/>
        </w:rPr>
        <w:t>Component Evaluation</w:t>
      </w:r>
    </w:p>
    <w:p xmlns:wp14="http://schemas.microsoft.com/office/word/2010/wordml" w14:paraId="67800B75" wp14:textId="77777777">
      <w:pPr>
        <w:pStyle w:val="Heading2"/>
      </w:pPr>
      <w:r>
        <w:t xml:space="preserve">1. Sales Presentation</w:t>
      </w:r>
    </w:p>
    <w:p xmlns:wp14="http://schemas.microsoft.com/office/word/2010/wordml" w14:paraId="55C50E96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A 20-slide deck with a clear problem-to-solution-to-next-step flow and professional design.</w:t>
      </w:r>
    </w:p>
    <w:p xmlns:wp14="http://schemas.microsoft.com/office/word/2010/wordml" w14:paraId="621D0971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Upload the presentation as a .pptx or .pdf file.</w:t>
      </w:r>
    </w:p>
    <w:p xmlns:wp14="http://schemas.microsoft.com/office/word/2010/wordml" w14:paraId="042AE68E" wp14:textId="77777777">
      <w:pPr>
        <w:spacing w:after="120" w:line="276" w:lineRule="auto"/>
      </w:pPr>
      <w:r w:rsidRPr="4220213A" w:rsidR="4220213A">
        <w:rPr>
          <w:b w:val="1"/>
          <w:bCs w:val="1"/>
          <w:lang w:val="en-US"/>
        </w:rPr>
        <w:t xml:space="preserve">Evaluation question: </w:t>
      </w:r>
      <w:r w:rsidRPr="4220213A" w:rsidR="4220213A">
        <w:rPr>
          <w:lang w:val="en-US"/>
        </w:rPr>
        <w:t>Does the deck follow a clear persuasive flow with one takeaway per slide and strong design?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:rsidTr="7825E66C" w14:paraId="72233322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FFD6B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B6AD4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DF52F2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:rsidTr="7825E66C" w14:paraId="4CE98A76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FF361B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4C3DE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39B24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Clear flow, one takeaway per slide, professional and consistent design.</w:t>
            </w:r>
          </w:p>
        </w:tc>
      </w:tr>
      <w:tr xmlns:wp14="http://schemas.microsoft.com/office/word/2010/wordml" w:rsidTr="7825E66C" w14:paraId="3868DCCC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26A1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3E45E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55412" wp14:textId="77777777">
            <w:pPr>
              <w:spacing w:after="0" w:line="264" w:lineRule="auto"/>
            </w:pPr>
            <w:r w:rsidRPr="7825E66C" w:rsidR="4220213A">
              <w:rPr>
                <w:sz w:val="22"/>
                <w:szCs w:val="22"/>
                <w:lang w:val="en-US"/>
              </w:rPr>
              <w:t xml:space="preserve">Some </w:t>
            </w:r>
            <w:bookmarkStart w:name="_Int_KGyF9Tzw" w:id="1952622278"/>
            <w:r w:rsidRPr="7825E66C" w:rsidR="4220213A">
              <w:rPr>
                <w:sz w:val="22"/>
                <w:szCs w:val="22"/>
                <w:lang w:val="en-US"/>
              </w:rPr>
              <w:t>structure</w:t>
            </w:r>
            <w:bookmarkEnd w:id="1952622278"/>
            <w:r w:rsidRPr="7825E66C" w:rsidR="4220213A">
              <w:rPr>
                <w:sz w:val="22"/>
                <w:szCs w:val="22"/>
                <w:lang w:val="en-US"/>
              </w:rPr>
              <w:t xml:space="preserve"> and design present, but flow or clarity is inconsistent.</w:t>
            </w:r>
          </w:p>
        </w:tc>
      </w:tr>
      <w:tr xmlns:wp14="http://schemas.microsoft.com/office/word/2010/wordml" w:rsidTr="7825E66C" w14:paraId="15237316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439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84315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F17AE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No clear flow, cluttered slides, or the deck is missing.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5B8D4D5D" wp14:textId="77777777">
      <w:pPr>
        <w:pStyle w:val="Heading2"/>
      </w:pPr>
      <w:r>
        <w:t xml:space="preserve">2. Objection Handling Playbook</w:t>
      </w:r>
    </w:p>
    <w:p xmlns:wp14="http://schemas.microsoft.com/office/word/2010/wordml" w14:paraId="247E00AA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Tested responses to at least five common financial services objections.</w:t>
      </w:r>
    </w:p>
    <w:p xmlns:wp14="http://schemas.microsoft.com/office/word/2010/wordml" w14:paraId="52A83075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Upload the playbook as a .docx file.</w:t>
      </w:r>
    </w:p>
    <w:p xmlns:wp14="http://schemas.microsoft.com/office/word/2010/wordml" w14:paraId="3D9A36D1" wp14:textId="77777777">
      <w:pPr>
        <w:spacing w:after="120" w:line="276"/>
      </w:pPr>
      <w:r>
        <w:rPr>
          <w:b/>
          <w:bCs/>
        </w:rPr>
        <w:t xml:space="preserve">Evaluation question: </w:t>
      </w:r>
      <w:r>
        <w:t xml:space="preserve">Do the responses apply recognized frameworks and reframe objections around value?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:rsidTr="7825E66C" w14:paraId="16E52D64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185B9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4A097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1778A3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:rsidTr="7825E66C" w14:paraId="407C48C9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DA2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3E38B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17285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Five or more objections with framework-based responses that reframe around value.</w:t>
            </w:r>
          </w:p>
        </w:tc>
      </w:tr>
      <w:tr xmlns:wp14="http://schemas.microsoft.com/office/word/2010/wordml" w:rsidTr="7825E66C" w14:paraId="713E001C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F7272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246A0F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5A801" wp14:textId="77777777">
            <w:pPr>
              <w:spacing w:after="0" w:line="264" w:lineRule="auto"/>
            </w:pPr>
            <w:r w:rsidRPr="7825E66C" w:rsidR="4220213A">
              <w:rPr>
                <w:sz w:val="22"/>
                <w:szCs w:val="22"/>
                <w:lang w:val="en-US"/>
              </w:rPr>
              <w:t xml:space="preserve">Fewer objections or responses that only partly </w:t>
            </w:r>
            <w:bookmarkStart w:name="_Int_aqDqfYhP" w:id="717171666"/>
            <w:r w:rsidRPr="7825E66C" w:rsidR="4220213A">
              <w:rPr>
                <w:sz w:val="22"/>
                <w:szCs w:val="22"/>
                <w:lang w:val="en-US"/>
              </w:rPr>
              <w:t>apply</w:t>
            </w:r>
            <w:bookmarkEnd w:id="717171666"/>
            <w:r w:rsidRPr="7825E66C" w:rsidR="4220213A">
              <w:rPr>
                <w:sz w:val="22"/>
                <w:szCs w:val="22"/>
                <w:lang w:val="en-US"/>
              </w:rPr>
              <w:t xml:space="preserve"> the frameworks.</w:t>
            </w:r>
          </w:p>
        </w:tc>
      </w:tr>
      <w:tr xmlns:wp14="http://schemas.microsoft.com/office/word/2010/wordml" w:rsidTr="7825E66C" w14:paraId="2FE35C33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37780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2F001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14A7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Responses missing, generic, or not grounded in any framework.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047ED1AF" wp14:textId="77777777">
      <w:pPr>
        <w:pStyle w:val="Heading2"/>
      </w:pPr>
      <w:r>
        <w:t xml:space="preserve">3. Demo Resources</w:t>
      </w:r>
    </w:p>
    <w:p xmlns:wp14="http://schemas.microsoft.com/office/word/2010/wordml" w14:paraId="489F640E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Demo scripts tailored to executive, information technology, and end-user audiences.</w:t>
      </w:r>
    </w:p>
    <w:p xmlns:wp14="http://schemas.microsoft.com/office/word/2010/wordml" w14:paraId="56271870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Upload the demo resources as a .docx file.</w:t>
      </w:r>
    </w:p>
    <w:p xmlns:wp14="http://schemas.microsoft.com/office/word/2010/wordml" w14:paraId="1A3C1424" wp14:textId="77777777">
      <w:pPr>
        <w:spacing w:after="120" w:line="276"/>
      </w:pPr>
      <w:r>
        <w:rPr>
          <w:b/>
          <w:bCs/>
        </w:rPr>
        <w:t xml:space="preserve">Evaluation question: </w:t>
      </w:r>
      <w:r>
        <w:t xml:space="preserve">Do the scripts tie capabilities to each audience's specific pain points?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:rsidTr="7825E66C" w14:paraId="309E9B2B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A16C4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0371A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19FEF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:rsidTr="7825E66C" w14:paraId="3B85EAF1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8932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65050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50613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Three audience scripts that each connect capabilities to relevant pain points.</w:t>
            </w:r>
          </w:p>
        </w:tc>
      </w:tr>
      <w:tr xmlns:wp14="http://schemas.microsoft.com/office/word/2010/wordml" w:rsidTr="7825E66C" w14:paraId="399BDB80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49BC3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75CDA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F69D4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Scripts present but not clearly tailored to each audience.</w:t>
            </w:r>
          </w:p>
        </w:tc>
      </w:tr>
      <w:tr xmlns:wp14="http://schemas.microsoft.com/office/word/2010/wordml" w:rsidTr="7825E66C" w14:paraId="27CCF74F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DA503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EFE02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1F408" wp14:textId="77777777">
            <w:pPr>
              <w:spacing w:after="0" w:line="264" w:lineRule="auto"/>
            </w:pPr>
            <w:r w:rsidRPr="7825E66C" w:rsidR="4220213A">
              <w:rPr>
                <w:sz w:val="22"/>
                <w:szCs w:val="22"/>
                <w:lang w:val="en-US"/>
              </w:rPr>
              <w:t xml:space="preserve">Scripts </w:t>
            </w:r>
            <w:bookmarkStart w:name="_Int_vkRRjP43" w:id="2139209137"/>
            <w:r w:rsidRPr="7825E66C" w:rsidR="4220213A">
              <w:rPr>
                <w:sz w:val="22"/>
                <w:szCs w:val="22"/>
                <w:lang w:val="en-US"/>
              </w:rPr>
              <w:t>missing</w:t>
            </w:r>
            <w:bookmarkEnd w:id="2139209137"/>
            <w:r w:rsidRPr="7825E66C" w:rsidR="4220213A">
              <w:rPr>
                <w:sz w:val="22"/>
                <w:szCs w:val="22"/>
                <w:lang w:val="en-US"/>
              </w:rPr>
              <w:t xml:space="preserve"> or identical across audiences with no tailoring.</w:t>
            </w:r>
          </w:p>
        </w:tc>
      </w:tr>
    </w:tbl>
    <w:p xmlns:wp14="http://schemas.microsoft.com/office/word/2010/wordml" w14:paraId="5DAB6C7B" wp14:textId="77777777">
      <w:pPr>
        <w:spacing w:after="60"/>
      </w:pPr>
    </w:p>
    <w:p xmlns:wp14="http://schemas.microsoft.com/office/word/2010/wordml" w14:paraId="62711A91" wp14:textId="77777777">
      <w:pPr>
        <w:pStyle w:val="Heading2"/>
      </w:pPr>
      <w:r>
        <w:t xml:space="preserve">4. Customer Success Story Library</w:t>
      </w:r>
    </w:p>
    <w:p xmlns:wp14="http://schemas.microsoft.com/office/word/2010/wordml" w14:paraId="29440B9D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Three success stories, each following a three-act structure with a quantified result.</w:t>
      </w:r>
    </w:p>
    <w:p xmlns:wp14="http://schemas.microsoft.com/office/word/2010/wordml" w14:paraId="04EE36B1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Upload the success story library as a .docx file.</w:t>
      </w:r>
    </w:p>
    <w:p xmlns:wp14="http://schemas.microsoft.com/office/word/2010/wordml" w14:paraId="49412B07" wp14:textId="77777777">
      <w:pPr>
        <w:spacing w:after="120" w:line="276"/>
      </w:pPr>
      <w:r>
        <w:rPr>
          <w:b/>
          <w:bCs/>
        </w:rPr>
        <w:t xml:space="preserve">Evaluation question: </w:t>
      </w:r>
      <w:r>
        <w:t xml:space="preserve">Does each story follow a three-act structure ending in a measurable result?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14:paraId="488FB94B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E862A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5BF21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2D295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14:paraId="5FAA7FA4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15A25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D1AAF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17538F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Three stories, each with clear acts and a quantified outcome.</w:t>
            </w:r>
          </w:p>
        </w:tc>
      </w:tr>
      <w:tr xmlns:wp14="http://schemas.microsoft.com/office/word/2010/wordml" w14:paraId="61C9E381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EE9C5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88313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3B19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Stories present but missing clear structure or measurable results.</w:t>
            </w:r>
          </w:p>
        </w:tc>
      </w:tr>
      <w:tr xmlns:wp14="http://schemas.microsoft.com/office/word/2010/wordml" w14:paraId="36FFDC7C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A51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13584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4BC1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Fewer than three stories or no measurable results.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30895F7B" wp14:textId="77777777">
      <w:pPr>
        <w:pStyle w:val="Heading2"/>
      </w:pPr>
      <w:r>
        <w:t xml:space="preserve">5. Expansion Tools</w:t>
      </w:r>
    </w:p>
    <w:p xmlns:wp14="http://schemas.microsoft.com/office/word/2010/wordml" w14:paraId="680057E0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A cross-sell and upsell plan with a supporting ROI calculation.</w:t>
      </w:r>
    </w:p>
    <w:p xmlns:wp14="http://schemas.microsoft.com/office/word/2010/wordml" w14:paraId="5CAFC588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Build your ROI in the provided ROI Starter Workbook, then upload the plan as a .docx file and the ROI calculation as an .xlsx file.</w:t>
      </w:r>
    </w:p>
    <w:p xmlns:wp14="http://schemas.microsoft.com/office/word/2010/wordml" w14:paraId="6B58DE0C" wp14:textId="77777777">
      <w:pPr>
        <w:spacing w:after="120" w:line="276" w:lineRule="auto"/>
      </w:pPr>
      <w:r w:rsidRPr="4220213A" w:rsidR="4220213A">
        <w:rPr>
          <w:b w:val="1"/>
          <w:bCs w:val="1"/>
          <w:lang w:val="en-US"/>
        </w:rPr>
        <w:t xml:space="preserve">Evaluation question: </w:t>
      </w:r>
      <w:r w:rsidRPr="4220213A" w:rsidR="4220213A">
        <w:rPr>
          <w:lang w:val="en-US"/>
        </w:rPr>
        <w:t>Do the tools identify a real expansion opportunity and quantify its return?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:rsidTr="7825E66C" w14:paraId="260E2F24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2848B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8F60AA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FCF0D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:rsidTr="7825E66C" w14:paraId="5F491962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2FCCD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5E0F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9C0D5" wp14:textId="1BF952DA">
            <w:pPr>
              <w:spacing w:after="0" w:line="264" w:lineRule="auto"/>
            </w:pPr>
            <w:r w:rsidRPr="7825E66C" w:rsidR="4220213A">
              <w:rPr>
                <w:sz w:val="22"/>
                <w:szCs w:val="22"/>
                <w:lang w:val="en-US"/>
              </w:rPr>
              <w:t>A clear opportunity with a complete</w:t>
            </w:r>
            <w:r w:rsidRPr="7825E66C" w:rsidR="08B505BA">
              <w:rPr>
                <w:sz w:val="22"/>
                <w:szCs w:val="22"/>
                <w:lang w:val="en-US"/>
              </w:rPr>
              <w:t xml:space="preserve"> and </w:t>
            </w:r>
            <w:r w:rsidRPr="7825E66C" w:rsidR="4220213A">
              <w:rPr>
                <w:sz w:val="22"/>
                <w:szCs w:val="22"/>
                <w:lang w:val="en-US"/>
              </w:rPr>
              <w:t>accurate</w:t>
            </w:r>
            <w:r w:rsidRPr="7825E66C" w:rsidR="4220213A">
              <w:rPr>
                <w:sz w:val="22"/>
                <w:szCs w:val="22"/>
                <w:lang w:val="en-US"/>
              </w:rPr>
              <w:t xml:space="preserve"> ROI calculation.</w:t>
            </w:r>
          </w:p>
        </w:tc>
      </w:tr>
      <w:tr xmlns:wp14="http://schemas.microsoft.com/office/word/2010/wordml" w:rsidTr="7825E66C" w14:paraId="517570FF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C8F3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AFE45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9D6D5" wp14:textId="77777777">
            <w:pPr>
              <w:spacing w:after="0" w:line="264" w:lineRule="auto"/>
            </w:pPr>
            <w:r w:rsidRPr="4220213A" w:rsidR="4220213A">
              <w:rPr>
                <w:sz w:val="22"/>
                <w:szCs w:val="22"/>
                <w:lang w:val="en-US"/>
              </w:rPr>
              <w:t>An opportunity identified but the ROI is incomplete or unclear.</w:t>
            </w:r>
          </w:p>
        </w:tc>
      </w:tr>
      <w:tr xmlns:wp14="http://schemas.microsoft.com/office/word/2010/wordml" w:rsidTr="7825E66C" w14:paraId="2FF75791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9D8E32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1F93F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C57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No clear opportunity or no ROI calculation provided.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5BE022FC" wp14:textId="77777777">
      <w:pPr>
        <w:pStyle w:val="Heading2"/>
      </w:pPr>
      <w:r>
        <w:t xml:space="preserve">6. Competitive Intelligence</w:t>
      </w:r>
    </w:p>
    <w:p xmlns:wp14="http://schemas.microsoft.com/office/word/2010/wordml" w14:paraId="0A0BF3A8" wp14:textId="77777777">
      <w:pPr>
        <w:spacing w:after="120" w:line="276"/>
      </w:pPr>
      <w:r>
        <w:rPr>
          <w:b/>
          <w:bCs/>
        </w:rPr>
        <w:t xml:space="preserve">Expected output: </w:t>
      </w:r>
      <w:r>
        <w:t xml:space="preserve">Battlecards for two to three competitors with graceful positioning.</w:t>
      </w:r>
    </w:p>
    <w:p xmlns:wp14="http://schemas.microsoft.com/office/word/2010/wordml" w14:paraId="47B62E12" wp14:textId="77777777">
      <w:pPr>
        <w:spacing w:after="120" w:line="276"/>
      </w:pPr>
      <w:r>
        <w:rPr>
          <w:b/>
          <w:bCs/>
        </w:rPr>
        <w:t xml:space="preserve">Submission prompt: </w:t>
      </w:r>
      <w:r>
        <w:t xml:space="preserve">Upload the battlecards as a .docx file.</w:t>
      </w:r>
    </w:p>
    <w:p xmlns:wp14="http://schemas.microsoft.com/office/word/2010/wordml" w14:paraId="676FC2FB" wp14:textId="77777777">
      <w:pPr>
        <w:spacing w:after="120" w:line="276"/>
      </w:pPr>
      <w:r>
        <w:rPr>
          <w:b/>
          <w:bCs/>
        </w:rPr>
        <w:t xml:space="preserve">Evaluation question: </w:t>
      </w:r>
      <w:r>
        <w:t xml:space="preserve">Do the battlecards differentiate around buyer needs without disparaging competitors?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 xmlns:wp14="http://schemas.microsoft.com/office/word/2010/wordml" w:rsidTr="7825E66C" w14:paraId="66682BCB" wp14:textId="77777777">
        <w:trPr>
          <w:tblHeader/>
        </w:trPr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B6ADB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6C1E5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C862F" wp14:textId="77777777">
            <w:pPr>
              <w:spacing w:after="0" w:line="26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</w:tr>
      <w:tr xmlns:wp14="http://schemas.microsoft.com/office/word/2010/wordml" w:rsidTr="7825E66C" w14:paraId="67022742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3F850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C8D8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Full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1C874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Two or three battlecards that differentiate gracefully and accurately.</w:t>
            </w:r>
          </w:p>
        </w:tc>
      </w:tr>
      <w:tr xmlns:wp14="http://schemas.microsoft.com/office/word/2010/wordml" w:rsidTr="7825E66C" w14:paraId="4E94657D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1BDA60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E565C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Half marks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0EAF8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Battlecards present but vague or partly reliant on disparagement.</w:t>
            </w:r>
          </w:p>
        </w:tc>
      </w:tr>
      <w:tr xmlns:wp14="http://schemas.microsoft.com/office/word/2010/wordml" w:rsidTr="7825E66C" w14:paraId="21E9CFC9" wp14:textId="77777777"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90281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Incorrect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3FF8E" wp14:textId="77777777">
            <w:pPr>
              <w:spacing w:after="0" w:line="264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93853" wp14:textId="77777777">
            <w:pPr>
              <w:spacing w:after="0" w:line="264" w:lineRule="auto"/>
            </w:pPr>
            <w:r w:rsidRPr="7825E66C" w:rsidR="4220213A">
              <w:rPr>
                <w:sz w:val="22"/>
                <w:szCs w:val="22"/>
                <w:lang w:val="en-US"/>
              </w:rPr>
              <w:t xml:space="preserve">Battlecards </w:t>
            </w:r>
            <w:bookmarkStart w:name="_Int_0fBqJZe1" w:id="1845959830"/>
            <w:r w:rsidRPr="7825E66C" w:rsidR="4220213A">
              <w:rPr>
                <w:sz w:val="22"/>
                <w:szCs w:val="22"/>
                <w:lang w:val="en-US"/>
              </w:rPr>
              <w:t>missing</w:t>
            </w:r>
            <w:bookmarkEnd w:id="1845959830"/>
            <w:r w:rsidRPr="7825E66C" w:rsidR="4220213A">
              <w:rPr>
                <w:sz w:val="22"/>
                <w:szCs w:val="22"/>
                <w:lang w:val="en-US"/>
              </w:rPr>
              <w:t xml:space="preserve"> or built mainly on criticizing competitors.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73729524" wp14:textId="77777777">
      <w:pPr>
        <w:pStyle w:val="Heading1"/>
      </w:pPr>
      <w:r>
        <w:t xml:space="preserve">Overall Scoring</w:t>
      </w:r>
    </w:p>
    <w:p xmlns:wp14="http://schemas.microsoft.com/office/word/2010/wordml" w14:paraId="6926CE37" wp14:textId="77777777">
      <w:pPr>
        <w:spacing w:after="120" w:line="276" w:lineRule="auto"/>
      </w:pPr>
      <w:r w:rsidRPr="4220213A" w:rsidR="4220213A">
        <w:rPr>
          <w:lang w:val="en-US"/>
        </w:rPr>
        <w:t>Each component is scored independently using its rubric. A strong portfolio earns full marks on every component by submitting complete, accurate, and professional materials that are ready for real-world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0fBqJZe1" int2:invalidationBookmarkName="" int2:hashCode="WgE8SVCCkcaBas" int2:id="CV1pNTJS">
      <int2:state int2:type="gram" int2:value="Rejected"/>
    </int2:bookmark>
    <int2:bookmark int2:bookmarkName="_Int_vkRRjP43" int2:invalidationBookmarkName="" int2:hashCode="WgE8SVCCkcaBas" int2:id="2689ee9V">
      <int2:state int2:type="gram" int2:value="Rejected"/>
    </int2:bookmark>
    <int2:bookmark int2:bookmarkName="_Int_aqDqfYhP" int2:invalidationBookmarkName="" int2:hashCode="afRdoWg8UBaW6/" int2:id="oPtIbfHx">
      <int2:state int2:type="gram" int2:value="Rejected"/>
    </int2:bookmark>
    <int2:bookmark int2:bookmarkName="_Int_KGyF9Tzw" int2:invalidationBookmarkName="" int2:hashCode="LTCc6QxUmhKkdY" int2:id="TGLqx6RT">
      <int2:state int2:type="gram" int2:value="Rejected"/>
    </int2:bookmark>
    <int2:bookmark int2:bookmarkName="_Int_jf2SYw43" int2:invalidationBookmarkName="" int2:hashCode="0A7xZCAqdOPC+h" int2:id="WuGSvf7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9cbfb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e0099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4220213A"/>
    <w:rsid w:val="031D63D5"/>
    <w:rsid w:val="08B505BA"/>
    <w:rsid w:val="0FA0F2EA"/>
    <w:rsid w:val="4220213A"/>
    <w:rsid w:val="488257BB"/>
    <w:rsid w:val="57CA3269"/>
    <w:rsid w:val="61EF848D"/>
    <w:rsid w:val="6383DC17"/>
    <w:rsid w:val="7825E66C"/>
    <w:rsid w:val="7ADC1B4B"/>
  </w:rsids>
  <w14:docId w14:val="77FC9854"/>
  <w15:docId w15:val="{5E6F5A9B-BE0A-411A-8894-72F2CFD3EA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ptos" w:hAnsi="Aptos" w:eastAsia="Aptos" w:cs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qFormat/>
    <w:pPr>
      <w:spacing w:before="0" w:after="80"/>
    </w:pPr>
    <w:rPr>
      <w:rFonts w:ascii="Aptos" w:hAnsi="Aptos" w:eastAsia="Aptos" w:cs="Aptos"/>
      <w:b/>
      <w:bCs/>
      <w:color w:val="1F4E79"/>
      <w:sz w:val="40"/>
      <w:szCs w:val="4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ptos" w:hAnsi="Aptos" w:eastAsia="Aptos" w:cs="Aptos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20" w:after="120"/>
      <w:outlineLvl w:val="1"/>
    </w:pPr>
    <w:rPr>
      <w:rFonts w:ascii="Aptos" w:hAnsi="Aptos" w:eastAsia="Aptos" w:cs="Aptos"/>
      <w:b/>
      <w:bCs/>
      <w:color w:val="1F4E79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60" w:after="100"/>
      <w:outlineLvl w:val="2"/>
    </w:pPr>
    <w:rPr>
      <w:rFonts w:ascii="Aptos" w:hAnsi="Aptos" w:eastAsia="Aptos" w:cs="Aptos"/>
      <w:b/>
      <w:bCs/>
      <w:color w:val="1F4E7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1e8fd992b009464d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B5BD2F-4209-42A7-8CA7-96AD23EE3869}"/>
</file>

<file path=customXml/itemProps2.xml><?xml version="1.0" encoding="utf-8"?>
<ds:datastoreItem xmlns:ds="http://schemas.openxmlformats.org/officeDocument/2006/customXml" ds:itemID="{65DB8447-64C7-449E-8DBB-C02870358A52}"/>
</file>

<file path=customXml/itemProps3.xml><?xml version="1.0" encoding="utf-8"?>
<ds:datastoreItem xmlns:ds="http://schemas.openxmlformats.org/officeDocument/2006/customXml" ds:itemID="{89DAE37E-180D-4831-A917-3A7ADBDFD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Ankita Sharma</lastModifiedBy>
  <revision>3</revision>
  <dcterms:created xsi:type="dcterms:W3CDTF">2026-06-18T11:27:47.0000000Z</dcterms:created>
  <dcterms:modified xsi:type="dcterms:W3CDTF">2026-07-23T14:18:05.7912743Z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