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BD8C008" wp14:textId="77777777">
      <w:pPr>
        <w:spacing w:after="120"/>
      </w:pPr>
      <w:r>
        <w:rPr>
          <w:rFonts w:ascii="Arial" w:hAnsi="Arial" w:eastAsia="Arial" w:cs="Arial"/>
          <w:b/>
          <w:bCs/>
          <w:color w:val="008080"/>
          <w:sz w:val="40"/>
          <w:szCs w:val="40"/>
        </w:rPr>
        <w:t xml:space="preserve">Account Plan Template</w:t>
      </w:r>
    </w:p>
    <w:p xmlns:wp14="http://schemas.microsoft.com/office/word/2010/wordml" w14:paraId="2440E255" wp14:textId="77777777">
      <w:pPr>
        <w:spacing w:after="130"/>
      </w:pPr>
      <w:r>
        <w:rPr>
          <w:rFonts w:ascii="Arial" w:hAnsi="Arial" w:eastAsia="Arial" w:cs="Arial"/>
          <w:i/>
          <w:iCs/>
          <w:sz w:val="22"/>
          <w:szCs w:val="22"/>
        </w:rPr>
        <w:t xml:space="preserve">Downloadable Resource | Module 3, Lesson 1: Strategic Account Management and Customer Success</w:t>
      </w:r>
    </w:p>
    <w:p xmlns:wp14="http://schemas.microsoft.com/office/word/2010/wordml" w14:paraId="42673CBB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Learning Objectives</w:t>
      </w:r>
    </w:p>
    <w:p xmlns:wp14="http://schemas.microsoft.com/office/word/2010/wordml" w14:paraId="619A13F0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After completing this resource, you will be able to:</w:t>
      </w:r>
    </w:p>
    <w:p xmlns:wp14="http://schemas.microsoft.com/office/word/2010/wordml" w14:paraId="726BECC7" wp14:textId="77777777">
      <w:pPr>
        <w:pStyle w:val="ListParagraph"/>
        <w:numPr>
          <w:ilvl w:val="0"/>
          <w:numId w:val="2"/>
        </w:numPr>
        <w:spacing w:after="70"/>
        <w:rPr/>
      </w:pPr>
      <w:r w:rsidRPr="42D93EC5" w:rsidR="42D93EC5">
        <w:rPr>
          <w:rFonts w:ascii="Arial" w:hAnsi="Arial" w:eastAsia="Arial" w:cs="Arial"/>
          <w:sz w:val="22"/>
          <w:szCs w:val="22"/>
          <w:lang w:val="en-US"/>
        </w:rPr>
        <w:t>Document a customer's objectives, initiatives, and success metrics in a structured account plan.</w:t>
      </w:r>
    </w:p>
    <w:p xmlns:wp14="http://schemas.microsoft.com/office/word/2010/wordml" w14:paraId="10F1AA52" wp14:textId="77777777">
      <w:pPr>
        <w:pStyle w:val="ListParagraph"/>
        <w:numPr>
          <w:ilvl w:val="0"/>
          <w:numId w:val="2"/>
        </w:numPr>
        <w:spacing w:after="70"/>
        <w:rPr/>
      </w:pPr>
      <w:r w:rsidRPr="42D93EC5" w:rsidR="42D93EC5">
        <w:rPr>
          <w:rFonts w:ascii="Arial" w:hAnsi="Arial" w:eastAsia="Arial" w:cs="Arial"/>
          <w:sz w:val="22"/>
          <w:szCs w:val="22"/>
          <w:lang w:val="en-US"/>
        </w:rPr>
        <w:t>Map the stakeholders who shape an account relationship and assess relationship depth.</w:t>
      </w:r>
    </w:p>
    <w:p xmlns:wp14="http://schemas.microsoft.com/office/word/2010/wordml" w14:paraId="7FE17F85" wp14:textId="77777777">
      <w:pPr>
        <w:pStyle w:val="ListParagraph"/>
        <w:numPr>
          <w:ilvl w:val="0"/>
          <w:numId w:val="2"/>
        </w:numPr>
        <w:spacing w:after="70"/>
        <w:rPr/>
      </w:pPr>
      <w:r w:rsidRPr="42D93EC5" w:rsidR="42D93EC5">
        <w:rPr>
          <w:rFonts w:ascii="Arial" w:hAnsi="Arial" w:eastAsia="Arial" w:cs="Arial"/>
          <w:sz w:val="22"/>
          <w:szCs w:val="22"/>
          <w:lang w:val="en-US"/>
        </w:rPr>
        <w:t>Connect delivered value to customer goals and identify risks and next steps for the account.</w:t>
      </w:r>
    </w:p>
    <w:p xmlns:wp14="http://schemas.microsoft.com/office/word/2010/wordml" w14:paraId="39EC13BE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Purpose</w:t>
      </w:r>
    </w:p>
    <w:p xmlns:wp14="http://schemas.microsoft.com/office/word/2010/wordml" w14:paraId="6940BF1B" wp14:textId="6BB180A4">
      <w:pPr>
        <w:spacing w:after="130"/>
      </w:pP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Use this template to build and </w:t>
      </w: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maintain</w:t>
      </w: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 a living plan for an existing customer account. A good account plan answers three questions </w:t>
      </w:r>
      <w:bookmarkStart w:name="_Int_nHDSg6FH" w:id="1136794752"/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at a glance</w:t>
      </w:r>
      <w:bookmarkEnd w:id="1136794752"/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: what does this customer care about, how our work is advancing those goals, and what should happen next. Complete it after onboarding, then revisit it before every Quarterly Business </w:t>
      </w: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Review,</w:t>
      </w: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 so the conversation stays anchored to the customer's goals rather than a list of activities.</w:t>
      </w:r>
    </w:p>
    <w:p xmlns:wp14="http://schemas.microsoft.com/office/word/2010/wordml" w14:paraId="3C9F7C16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This template supports Lab 3.1, where you will complete these sections for a scenario account and translate the plan into a QBR agenda.</w:t>
      </w:r>
    </w:p>
    <w:p xmlns:wp14="http://schemas.microsoft.com/office/word/2010/wordml" w14:paraId="4FE889E3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How to Use This Template</w:t>
      </w:r>
    </w:p>
    <w:p xmlns:wp14="http://schemas.microsoft.com/office/word/2010/wordml" w14:paraId="3C8FC5B7" wp14:textId="77777777">
      <w:pPr>
        <w:pStyle w:val="ListParagraph"/>
        <w:numPr>
          <w:ilvl w:val="0"/>
          <w:numId w:val="2"/>
        </w:numPr>
        <w:spacing w:after="70"/>
        <w:rPr/>
      </w:pPr>
      <w:r w:rsidRPr="42D93EC5" w:rsidR="42D93EC5">
        <w:rPr>
          <w:rFonts w:ascii="Arial" w:hAnsi="Arial" w:eastAsia="Arial" w:cs="Arial"/>
          <w:sz w:val="22"/>
          <w:szCs w:val="22"/>
          <w:lang w:val="en-US"/>
        </w:rPr>
        <w:t>Write objectives and metrics from the customer's perspective, in their language, not yours.</w:t>
      </w:r>
    </w:p>
    <w:p xmlns:wp14="http://schemas.microsoft.com/office/word/2010/wordml" w14:paraId="7A762386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sz w:val="22"/>
          <w:szCs w:val="22"/>
        </w:rPr>
        <w:t xml:space="preserve">Keep entries short and current. A plan nobody updates is a plan nobody trusts.</w:t>
      </w:r>
    </w:p>
    <w:p xmlns:wp14="http://schemas.microsoft.com/office/word/2010/wordml" w14:paraId="38F22CDA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sz w:val="22"/>
          <w:szCs w:val="22"/>
        </w:rPr>
        <w:t xml:space="preserve">Update the plan whenever something meaningful changes: a new stakeholder, a new initiative, a complaint, or a win.</w:t>
      </w:r>
    </w:p>
    <w:p xmlns:wp14="http://schemas.microsoft.com/office/word/2010/wordml" w14:paraId="36A90AE0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sz w:val="22"/>
          <w:szCs w:val="22"/>
        </w:rPr>
        <w:t xml:space="preserve">Bring the Risks or Watchouts section honestly. Naming a risk early is what makes it manageable.</w:t>
      </w:r>
    </w:p>
    <w:p xmlns:wp14="http://schemas.microsoft.com/office/word/2010/wordml" w14:paraId="6D49FDD8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Account Overview</w:t>
      </w:r>
    </w:p>
    <w:p xmlns:wp14="http://schemas.microsoft.com/office/word/2010/wordml" w14:paraId="1B4C4C7A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Basic facts about the account.</w:t>
      </w:r>
    </w:p>
    <w:p xmlns:wp14="http://schemas.microsoft.com/office/word/2010/wordml" w14:paraId="71D0971E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Account Name: _______________________________________________________________________</w:t>
      </w:r>
    </w:p>
    <w:p xmlns:wp14="http://schemas.microsoft.com/office/word/2010/wordml" w14:paraId="67DC8BE4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Industry: _______________________________________________________________________</w:t>
      </w:r>
    </w:p>
    <w:p xmlns:wp14="http://schemas.microsoft.com/office/word/2010/wordml" w14:paraId="573374C5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Company Size: _______________________________________________________________________</w:t>
      </w:r>
    </w:p>
    <w:p xmlns:wp14="http://schemas.microsoft.com/office/word/2010/wordml" w14:paraId="2DCF244B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Relationship Start Date: _______________________________________________________________________</w:t>
      </w:r>
    </w:p>
    <w:p xmlns:wp14="http://schemas.microsoft.com/office/word/2010/wordml" w14:paraId="11F1B60E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Services / Products in Place: _______________________________________________________________________</w:t>
      </w:r>
    </w:p>
    <w:p xmlns:wp14="http://schemas.microsoft.com/office/word/2010/wordml" w14:paraId="7B3F5548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Primary Contact and Role: _______________________________________________________________________</w:t>
      </w:r>
    </w:p>
    <w:p xmlns:wp14="http://schemas.microsoft.com/office/word/2010/wordml" w14:paraId="023A8C69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Customer Objectives</w:t>
      </w:r>
    </w:p>
    <w:p xmlns:wp14="http://schemas.microsoft.com/office/word/2010/wordml" w14:paraId="27A7C3A7" wp14:textId="77777777">
      <w:pPr>
        <w:spacing w:after="130"/>
      </w:pP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What success looks like for them. List the outcomes this customer is trying to achieve as a business.</w:t>
      </w:r>
    </w:p>
    <w:p xmlns:wp14="http://schemas.microsoft.com/office/word/2010/wordml" w14:paraId="141E0FF4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1. _______________________________________________________________________</w:t>
      </w:r>
    </w:p>
    <w:p xmlns:wp14="http://schemas.microsoft.com/office/word/2010/wordml" w14:paraId="6A554BBC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2. _______________________________________________________________________</w:t>
      </w:r>
    </w:p>
    <w:p xmlns:wp14="http://schemas.microsoft.com/office/word/2010/wordml" w14:paraId="74D6C3B5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3. _______________________________________________________________________</w:t>
      </w:r>
    </w:p>
    <w:p xmlns:wp14="http://schemas.microsoft.com/office/word/2010/wordml" w14:paraId="54BE90F4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Key Customer Initiatives</w:t>
      </w:r>
    </w:p>
    <w:p xmlns:wp14="http://schemas.microsoft.com/office/word/2010/wordml" w14:paraId="7722F0D6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Active projects or priorities. What are they working on right now that shapes what they need from you?</w:t>
      </w:r>
    </w:p>
    <w:p xmlns:wp14="http://schemas.microsoft.com/office/word/2010/wordml" w14:paraId="5F2DA1D4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1. _______________________________________________________________________</w:t>
      </w:r>
    </w:p>
    <w:p xmlns:wp14="http://schemas.microsoft.com/office/word/2010/wordml" w14:paraId="29D1E4DE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2. _______________________________________________________________________</w:t>
      </w:r>
    </w:p>
    <w:p xmlns:wp14="http://schemas.microsoft.com/office/word/2010/wordml" w14:paraId="150A5B9E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3. _______________________________________________________________________</w:t>
      </w:r>
    </w:p>
    <w:p xmlns:wp14="http://schemas.microsoft.com/office/word/2010/wordml" w14:paraId="1EB148F7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Success Metrics</w:t>
      </w:r>
    </w:p>
    <w:p xmlns:wp14="http://schemas.microsoft.com/office/word/2010/wordml" w14:paraId="0EE06ABE" wp14:textId="4A13D62B">
      <w:pPr>
        <w:spacing w:after="130"/>
      </w:pP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How progress is measured</w:t>
      </w: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 from the customer's perspective. Pair each metric with how you will track it.</w:t>
      </w:r>
    </w:p>
    <w:p xmlns:wp14="http://schemas.microsoft.com/office/word/2010/wordml" w14:paraId="5709CAF5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Metric 1: _______________________________________________________________________</w:t>
      </w:r>
    </w:p>
    <w:p xmlns:wp14="http://schemas.microsoft.com/office/word/2010/wordml" w14:paraId="2D8572F1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How tracked: _______________________________________________________________________</w:t>
      </w:r>
    </w:p>
    <w:p xmlns:wp14="http://schemas.microsoft.com/office/word/2010/wordml" w14:paraId="6425F5C7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Metric 2: _______________________________________________________________________</w:t>
      </w:r>
    </w:p>
    <w:p xmlns:wp14="http://schemas.microsoft.com/office/word/2010/wordml" w14:paraId="1C557BE7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How tracked: _______________________________________________________________________</w:t>
      </w:r>
    </w:p>
    <w:p xmlns:wp14="http://schemas.microsoft.com/office/word/2010/wordml" w14:paraId="40764764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Metric 3: _______________________________________________________________________</w:t>
      </w:r>
    </w:p>
    <w:p xmlns:wp14="http://schemas.microsoft.com/office/word/2010/wordml" w14:paraId="582935D9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How tracked: _______________________________________________________________________</w:t>
      </w:r>
    </w:p>
    <w:p xmlns:wp14="http://schemas.microsoft.com/office/word/2010/wordml" w14:paraId="5DBD07A1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Stakeholder Map</w:t>
      </w:r>
    </w:p>
    <w:p xmlns:wp14="http://schemas.microsoft.com/office/word/2010/wordml" w14:paraId="5E745E7F" wp14:textId="77777777">
      <w:pPr>
        <w:spacing w:after="130"/>
      </w:pPr>
      <w:r w:rsidRPr="42D93EC5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Who matters in this relationship. Capture role, influence, and how strong your connection is today.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20"/>
        <w:gridCol w:w="2340"/>
      </w:tblGrid>
      <w:tr xmlns:wp14="http://schemas.microsoft.com/office/word/2010/wordml" w14:paraId="3F408880" wp14:textId="77777777">
        <w:tc>
          <w:tcPr>
            <w:tcW w:w="2000" w:type="dxa"/>
            <w:shd w:val="clear" w:fill="E6F2F2"/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2200" w:type="dxa"/>
            <w:shd w:val="clear" w:fill="E6F2F2"/>
          </w:tcPr>
          <w:p w14:paraId="1CEB754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Role / Title</w:t>
            </w:r>
          </w:p>
        </w:tc>
        <w:tc>
          <w:tcPr>
            <w:tcW w:w="2820" w:type="dxa"/>
            <w:shd w:val="clear" w:fill="E6F2F2"/>
          </w:tcPr>
          <w:p w14:paraId="548C29E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Influence on the Account</w:t>
            </w:r>
          </w:p>
        </w:tc>
        <w:tc>
          <w:tcPr>
            <w:tcW w:w="2340" w:type="dxa"/>
            <w:shd w:val="clear" w:fill="E6F2F2"/>
          </w:tcPr>
          <w:p w14:paraId="36878E3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Relationship Strength</w:t>
            </w:r>
          </w:p>
        </w:tc>
      </w:tr>
      <w:tr xmlns:wp14="http://schemas.microsoft.com/office/word/2010/wordml" w14:paraId="39B6B1D1" wp14:textId="77777777">
        <w:tc>
          <w:tcPr>
            <w:tcW w:w="2000" w:type="dxa"/>
          </w:tcPr>
          <w:p w14:paraId="29D6B04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</w:tcPr>
          <w:p w14:paraId="0A6959E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100C5B5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</w:tcPr>
          <w:p w14:paraId="12F40E8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14:paraId="2062D821" wp14:textId="77777777">
        <w:tc>
          <w:tcPr>
            <w:tcW w:w="2000" w:type="dxa"/>
          </w:tcPr>
          <w:p w14:paraId="608DEAC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</w:tcPr>
          <w:p w14:paraId="2BAC6FC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156A628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</w:tcPr>
          <w:p w14:paraId="20876B0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14:paraId="3477E886" wp14:textId="77777777">
        <w:tc>
          <w:tcPr>
            <w:tcW w:w="2000" w:type="dxa"/>
          </w:tcPr>
          <w:p w14:paraId="1014666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</w:tcPr>
          <w:p w14:paraId="5B68B9C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1B7172F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</w:tcPr>
          <w:p w14:paraId="325CE30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14:paraId="122F31EC" wp14:textId="77777777">
        <w:tc>
          <w:tcPr>
            <w:tcW w:w="2000" w:type="dxa"/>
          </w:tcPr>
          <w:p w14:paraId="25DD334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</w:tcPr>
          <w:p w14:paraId="23DD831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28CE8CB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</w:tcPr>
          <w:p w14:paraId="1895D3B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p xmlns:wp14="http://schemas.microsoft.com/office/word/2010/wordml" w14:paraId="60488523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Current Value Delivered</w:t>
      </w:r>
    </w:p>
    <w:p xmlns:wp14="http://schemas.microsoft.com/office/word/2010/wordml" w14:paraId="62238A2A" wp14:textId="1B69CABB">
      <w:pPr>
        <w:spacing w:after="130"/>
      </w:pP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What </w:t>
      </w:r>
      <w:r w:rsidRPr="24DD9327" w:rsidR="49CF90D4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you have</w:t>
      </w: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 </w:t>
      </w: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done for </w:t>
      </w: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>them.</w:t>
      </w:r>
      <w:r w:rsidRPr="24DD9327" w:rsidR="42D93EC5">
        <w:rPr>
          <w:rFonts w:ascii="Arial" w:hAnsi="Arial" w:eastAsia="Arial" w:cs="Arial"/>
          <w:i w:val="0"/>
          <w:iCs w:val="0"/>
          <w:sz w:val="22"/>
          <w:szCs w:val="22"/>
          <w:lang w:val="en-US"/>
        </w:rPr>
        <w:t xml:space="preserve"> Concrete results and moments of value, not a list of activities performed.</w:t>
      </w:r>
    </w:p>
    <w:p xmlns:wp14="http://schemas.microsoft.com/office/word/2010/wordml" w14:paraId="02B0F808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1. _______________________________________________________________________</w:t>
      </w:r>
    </w:p>
    <w:p xmlns:wp14="http://schemas.microsoft.com/office/word/2010/wordml" w14:paraId="2D20E6CB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2. _______________________________________________________________________</w:t>
      </w:r>
    </w:p>
    <w:p xmlns:wp14="http://schemas.microsoft.com/office/word/2010/wordml" w14:paraId="6E633A6C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3. _______________________________________________________________________</w:t>
      </w:r>
    </w:p>
    <w:p xmlns:wp14="http://schemas.microsoft.com/office/word/2010/wordml" w14:paraId="0BDEDAD8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Risks or Watchouts</w:t>
      </w:r>
    </w:p>
    <w:p xmlns:wp14="http://schemas.microsoft.com/office/word/2010/wordml" w14:paraId="1C7AE2AE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Potential issues. Anything that could weaken the relationship, from unresolved complaints to vendor reviews to stakeholder changes.</w:t>
      </w:r>
    </w:p>
    <w:p xmlns:wp14="http://schemas.microsoft.com/office/word/2010/wordml" w14:paraId="714E9153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1. _______________________________________________________________________</w:t>
      </w:r>
    </w:p>
    <w:p xmlns:wp14="http://schemas.microsoft.com/office/word/2010/wordml" w14:paraId="5D5AE71C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2. _______________________________________________________________________</w:t>
      </w:r>
    </w:p>
    <w:p xmlns:wp14="http://schemas.microsoft.com/office/word/2010/wordml" w14:paraId="5F2665DF" wp14:textId="77777777">
      <w:pPr>
        <w:spacing w:before="280" w:after="110"/>
      </w:pPr>
      <w:r>
        <w:rPr>
          <w:rFonts w:ascii="Arial" w:hAnsi="Arial" w:eastAsia="Arial" w:cs="Arial"/>
          <w:b/>
          <w:bCs/>
          <w:color w:val="008080"/>
          <w:sz w:val="28"/>
          <w:szCs w:val="28"/>
        </w:rPr>
        <w:t xml:space="preserve">Next Steps</w:t>
      </w:r>
    </w:p>
    <w:p xmlns:wp14="http://schemas.microsoft.com/office/word/2010/wordml" w14:paraId="37CD3C8E" wp14:textId="77777777">
      <w:pPr>
        <w:spacing w:after="130"/>
      </w:pPr>
      <w:r>
        <w:rPr>
          <w:rFonts w:ascii="Arial" w:hAnsi="Arial" w:eastAsia="Arial" w:cs="Arial"/>
          <w:i w:val="false"/>
          <w:iCs w:val="false"/>
          <w:sz w:val="22"/>
          <w:szCs w:val="22"/>
        </w:rPr>
        <w:t xml:space="preserve">What to do next. Each step should have an owner and a target date.</w:t>
      </w:r>
    </w:p>
    <w:p xmlns:wp14="http://schemas.microsoft.com/office/word/2010/wordml" w14:paraId="497F1BB7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Action 1: _______________________________________________________________________</w:t>
      </w:r>
    </w:p>
    <w:p xmlns:wp14="http://schemas.microsoft.com/office/word/2010/wordml" w14:paraId="1578477F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Owner / Target Date: _______________________________________________________________________</w:t>
      </w:r>
    </w:p>
    <w:p xmlns:wp14="http://schemas.microsoft.com/office/word/2010/wordml" w14:paraId="209D57F6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Action 2: _______________________________________________________________________</w:t>
      </w:r>
    </w:p>
    <w:p xmlns:wp14="http://schemas.microsoft.com/office/word/2010/wordml" w14:paraId="4276D7F8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Owner / Target Date: _______________________________________________________________________</w:t>
      </w:r>
    </w:p>
    <w:p xmlns:wp14="http://schemas.microsoft.com/office/word/2010/wordml" w14:paraId="6C889EC6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Action 3: _______________________________________________________________________</w:t>
      </w:r>
    </w:p>
    <w:p xmlns:wp14="http://schemas.microsoft.com/office/word/2010/wordml" w14:paraId="3CDD8F76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Owner / Target Date: 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nHDSg6FH" int2:invalidationBookmarkName="" int2:hashCode="ADSzW36MXYc2EG" int2:id="fH77Wg58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12712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53beb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42D93EC5"/>
    <w:rsid w:val="24DD9327"/>
    <w:rsid w:val="42D93EC5"/>
    <w:rsid w:val="49CF90D4"/>
  </w:rsids>
  <w14:docId w14:val="3661A9E9"/>
  <w15:docId w15:val="{AC0ED4EE-F626-4478-99D5-C34F333C14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e3cfdbf69e484f1e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9266B1-240D-4395-A86E-D369E8B139CA}"/>
</file>

<file path=customXml/itemProps2.xml><?xml version="1.0" encoding="utf-8"?>
<ds:datastoreItem xmlns:ds="http://schemas.openxmlformats.org/officeDocument/2006/customXml" ds:itemID="{384735AA-BA5C-4762-939A-79446FFF985F}"/>
</file>

<file path=customXml/itemProps3.xml><?xml version="1.0" encoding="utf-8"?>
<ds:datastoreItem xmlns:ds="http://schemas.openxmlformats.org/officeDocument/2006/customXml" ds:itemID="{A5AF85D8-2434-451B-BB19-F1C2E95A98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3</revision>
  <dcterms:created xsi:type="dcterms:W3CDTF">2026-07-04T20:22:49.0000000Z</dcterms:created>
  <dcterms:modified xsi:type="dcterms:W3CDTF">2026-07-08T18:09:28.2433676Z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