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D59E99D" w14:paraId="3BD4F987" wp14:textId="77777777">
      <w:pPr>
        <w:pStyle w:val="Title"/>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Prospecting Tracker Template</w:t>
      </w:r>
    </w:p>
    <w:p xmlns:wp14="http://schemas.microsoft.com/office/word/2010/wordml" w:rsidP="0D59E99D" w14:paraId="672A6659"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rsidP="0D59E99D" w14:paraId="6BB3778E" wp14:textId="6B250AB9">
      <w:pPr>
        <w:pStyle w:val="Heading3"/>
      </w:pPr>
      <w:r w:rsidRPr="0D59E99D" w:rsidR="7F9AF523">
        <w:rPr>
          <w:rFonts w:ascii="Calibri" w:hAnsi="Calibri" w:eastAsia="Calibri" w:cs="Calibri" w:asciiTheme="majorAscii" w:hAnsiTheme="majorAscii" w:eastAsiaTheme="majorAscii" w:cstheme="majorAscii"/>
          <w:i w:val="0"/>
          <w:iCs w:val="0"/>
          <w:noProof w:val="0"/>
          <w:sz w:val="24"/>
          <w:szCs w:val="24"/>
          <w:lang w:val="en-US"/>
        </w:rPr>
        <w:t>Learning Objectives</w:t>
      </w:r>
    </w:p>
    <w:p xmlns:wp14="http://schemas.microsoft.com/office/word/2010/wordml" w:rsidP="0D59E99D" w14:paraId="3CAA3425" wp14:textId="3A0697DD">
      <w:pPr>
        <w:pStyle w:val="Normal"/>
        <w:rPr>
          <w:noProof w:val="0"/>
          <w:lang w:val="en-US"/>
        </w:rPr>
      </w:pPr>
    </w:p>
    <w:p xmlns:wp14="http://schemas.microsoft.com/office/word/2010/wordml" w:rsidP="0D59E99D" w14:paraId="0A93E184" wp14:textId="14672886">
      <w:pPr>
        <w:rPr>
          <w:rFonts w:ascii="Calibri" w:hAnsi="Calibri" w:eastAsia="Calibri" w:cs="Calibri" w:asciiTheme="majorAscii" w:hAnsiTheme="majorAscii" w:eastAsiaTheme="majorAscii" w:cstheme="majorAscii"/>
          <w:i w:val="0"/>
          <w:iCs w:val="0"/>
          <w:noProof w:val="0"/>
          <w:sz w:val="24"/>
          <w:szCs w:val="24"/>
          <w:lang w:val="en-US"/>
        </w:rPr>
      </w:pPr>
      <w:r w:rsidRPr="0D59E99D" w:rsidR="7F9AF523">
        <w:rPr>
          <w:rFonts w:ascii="Calibri" w:hAnsi="Calibri" w:eastAsia="Calibri" w:cs="Calibri" w:asciiTheme="majorAscii" w:hAnsiTheme="majorAscii" w:eastAsiaTheme="majorAscii" w:cstheme="majorAscii"/>
          <w:i w:val="0"/>
          <w:iCs w:val="0"/>
          <w:noProof w:val="0"/>
          <w:sz w:val="24"/>
          <w:szCs w:val="24"/>
          <w:lang w:val="en-US"/>
        </w:rPr>
        <w:t>After reading this resource, you will be able to:</w:t>
      </w:r>
    </w:p>
    <w:p xmlns:wp14="http://schemas.microsoft.com/office/word/2010/wordml" w:rsidP="0D59E99D" w14:paraId="53C88337" wp14:textId="4B60A482">
      <w:pPr>
        <w:pStyle w:val="ListParagraph"/>
        <w:numPr>
          <w:ilvl w:val="0"/>
          <w:numId w:val="10"/>
        </w:numPr>
        <w:spacing w:before="0" w:beforeAutospacing="off" w:after="0" w:afterAutospacing="off"/>
        <w:rPr>
          <w:rFonts w:ascii="Calibri" w:hAnsi="Calibri" w:eastAsia="Calibri" w:cs="Calibri" w:asciiTheme="majorAscii" w:hAnsiTheme="majorAscii" w:eastAsiaTheme="majorAscii" w:cstheme="majorAscii"/>
          <w:b w:val="0"/>
          <w:bCs w:val="0"/>
          <w:i w:val="0"/>
          <w:iCs w:val="0"/>
          <w:noProof w:val="0"/>
          <w:sz w:val="24"/>
          <w:szCs w:val="24"/>
          <w:lang w:val="en-US"/>
        </w:rPr>
      </w:pPr>
      <w:r w:rsidRPr="0D59E99D" w:rsidR="7F9AF523">
        <w:rPr>
          <w:rFonts w:ascii="Calibri" w:hAnsi="Calibri" w:eastAsia="Calibri" w:cs="Calibri" w:asciiTheme="majorAscii" w:hAnsiTheme="majorAscii" w:eastAsiaTheme="majorAscii" w:cstheme="majorAscii"/>
          <w:b w:val="0"/>
          <w:bCs w:val="0"/>
          <w:i w:val="0"/>
          <w:iCs w:val="0"/>
          <w:noProof w:val="0"/>
          <w:sz w:val="24"/>
          <w:szCs w:val="24"/>
          <w:lang w:val="en-US"/>
        </w:rPr>
        <w:t>Identify</w:t>
      </w:r>
      <w:r w:rsidRPr="0D59E99D" w:rsidR="7F9AF523">
        <w:rPr>
          <w:rFonts w:ascii="Calibri" w:hAnsi="Calibri" w:eastAsia="Calibri" w:cs="Calibri" w:asciiTheme="majorAscii" w:hAnsiTheme="majorAscii" w:eastAsiaTheme="majorAscii" w:cstheme="majorAscii"/>
          <w:b w:val="0"/>
          <w:bCs w:val="0"/>
          <w:i w:val="0"/>
          <w:iCs w:val="0"/>
          <w:noProof w:val="0"/>
          <w:sz w:val="24"/>
          <w:szCs w:val="24"/>
          <w:lang w:val="en-US"/>
        </w:rPr>
        <w:t xml:space="preserve"> the leading indicators captured by the prospecting tracker.</w:t>
      </w:r>
    </w:p>
    <w:p xmlns:wp14="http://schemas.microsoft.com/office/word/2010/wordml" w:rsidP="0D59E99D" w14:paraId="741A88B5" wp14:textId="1BC4DD1E">
      <w:pPr>
        <w:pStyle w:val="ListParagraph"/>
        <w:numPr>
          <w:ilvl w:val="0"/>
          <w:numId w:val="10"/>
        </w:numPr>
        <w:spacing w:before="0" w:beforeAutospacing="off" w:after="0" w:afterAutospacing="off"/>
        <w:rPr>
          <w:rFonts w:ascii="Calibri" w:hAnsi="Calibri" w:eastAsia="Calibri" w:cs="Calibri" w:asciiTheme="majorAscii" w:hAnsiTheme="majorAscii" w:eastAsiaTheme="majorAscii" w:cstheme="majorAscii"/>
          <w:b w:val="0"/>
          <w:bCs w:val="0"/>
          <w:i w:val="0"/>
          <w:iCs w:val="0"/>
          <w:noProof w:val="0"/>
          <w:sz w:val="24"/>
          <w:szCs w:val="24"/>
          <w:lang w:val="en-US"/>
        </w:rPr>
      </w:pPr>
      <w:r w:rsidRPr="0D59E99D" w:rsidR="7F9AF523">
        <w:rPr>
          <w:rFonts w:ascii="Calibri" w:hAnsi="Calibri" w:eastAsia="Calibri" w:cs="Calibri" w:asciiTheme="majorAscii" w:hAnsiTheme="majorAscii" w:eastAsiaTheme="majorAscii" w:cstheme="majorAscii"/>
          <w:b w:val="0"/>
          <w:bCs w:val="0"/>
          <w:i w:val="0"/>
          <w:iCs w:val="0"/>
          <w:noProof w:val="0"/>
          <w:sz w:val="24"/>
          <w:szCs w:val="24"/>
          <w:lang w:val="en-US"/>
        </w:rPr>
        <w:t>Recall</w:t>
      </w:r>
      <w:r w:rsidRPr="0D59E99D" w:rsidR="7F9AF523">
        <w:rPr>
          <w:rFonts w:ascii="Calibri" w:hAnsi="Calibri" w:eastAsia="Calibri" w:cs="Calibri" w:asciiTheme="majorAscii" w:hAnsiTheme="majorAscii" w:eastAsiaTheme="majorAscii" w:cstheme="majorAscii"/>
          <w:b w:val="0"/>
          <w:bCs w:val="0"/>
          <w:i w:val="0"/>
          <w:iCs w:val="0"/>
          <w:noProof w:val="0"/>
          <w:sz w:val="24"/>
          <w:szCs w:val="24"/>
          <w:lang w:val="en-US"/>
        </w:rPr>
        <w:t xml:space="preserve"> the channel and activity-type abbreviations used for logging.</w:t>
      </w:r>
    </w:p>
    <w:p xmlns:wp14="http://schemas.microsoft.com/office/word/2010/wordml" w:rsidP="0D59E99D" w14:paraId="0209BED5" wp14:textId="630A482C">
      <w:pPr>
        <w:pStyle w:val="ListParagraph"/>
        <w:numPr>
          <w:ilvl w:val="0"/>
          <w:numId w:val="10"/>
        </w:numPr>
        <w:spacing w:before="0" w:beforeAutospacing="off" w:after="0" w:afterAutospacing="off"/>
        <w:rPr>
          <w:rFonts w:ascii="Calibri" w:hAnsi="Calibri" w:eastAsia="Calibri" w:cs="Calibri" w:asciiTheme="majorAscii" w:hAnsiTheme="majorAscii" w:eastAsiaTheme="majorAscii" w:cstheme="majorAscii"/>
          <w:b w:val="0"/>
          <w:bCs w:val="0"/>
          <w:i w:val="0"/>
          <w:iCs w:val="0"/>
          <w:noProof w:val="0"/>
          <w:sz w:val="24"/>
          <w:szCs w:val="24"/>
          <w:lang w:val="en-US"/>
        </w:rPr>
      </w:pPr>
      <w:r w:rsidRPr="0D59E99D" w:rsidR="7F9AF523">
        <w:rPr>
          <w:rFonts w:ascii="Calibri" w:hAnsi="Calibri" w:eastAsia="Calibri" w:cs="Calibri" w:asciiTheme="majorAscii" w:hAnsiTheme="majorAscii" w:eastAsiaTheme="majorAscii" w:cstheme="majorAscii"/>
          <w:b w:val="0"/>
          <w:bCs w:val="0"/>
          <w:i w:val="0"/>
          <w:iCs w:val="0"/>
          <w:noProof w:val="0"/>
          <w:sz w:val="24"/>
          <w:szCs w:val="24"/>
          <w:lang w:val="en-US"/>
        </w:rPr>
        <w:t>Describe</w:t>
      </w:r>
      <w:r w:rsidRPr="0D59E99D" w:rsidR="7F9AF523">
        <w:rPr>
          <w:rFonts w:ascii="Calibri" w:hAnsi="Calibri" w:eastAsia="Calibri" w:cs="Calibri" w:asciiTheme="majorAscii" w:hAnsiTheme="majorAscii" w:eastAsiaTheme="majorAscii" w:cstheme="majorAscii"/>
          <w:b w:val="0"/>
          <w:bCs w:val="0"/>
          <w:i w:val="0"/>
          <w:iCs w:val="0"/>
          <w:noProof w:val="0"/>
          <w:sz w:val="24"/>
          <w:szCs w:val="24"/>
          <w:lang w:val="en-US"/>
        </w:rPr>
        <w:t xml:space="preserve"> how to log daily prospecting activity in the tracker.</w:t>
      </w:r>
    </w:p>
    <w:p xmlns:wp14="http://schemas.microsoft.com/office/word/2010/wordml" w:rsidP="0D59E99D" w14:paraId="281DC04B" wp14:textId="28E625B6">
      <w:pPr>
        <w:pStyle w:val="ListParagraph"/>
        <w:numPr>
          <w:ilvl w:val="0"/>
          <w:numId w:val="10"/>
        </w:numPr>
        <w:spacing w:before="0" w:beforeAutospacing="off" w:after="0" w:afterAutospacing="off"/>
        <w:rPr>
          <w:rFonts w:ascii="Calibri" w:hAnsi="Calibri" w:eastAsia="Calibri" w:cs="Calibri" w:asciiTheme="majorAscii" w:hAnsiTheme="majorAscii" w:eastAsiaTheme="majorAscii" w:cstheme="majorAscii"/>
          <w:b w:val="0"/>
          <w:bCs w:val="0"/>
          <w:i w:val="0"/>
          <w:iCs w:val="0"/>
          <w:noProof w:val="0"/>
          <w:sz w:val="24"/>
          <w:szCs w:val="24"/>
          <w:lang w:val="en-US"/>
        </w:rPr>
      </w:pPr>
      <w:r w:rsidRPr="0D59E99D" w:rsidR="7F9AF523">
        <w:rPr>
          <w:rFonts w:ascii="Calibri" w:hAnsi="Calibri" w:eastAsia="Calibri" w:cs="Calibri" w:asciiTheme="majorAscii" w:hAnsiTheme="majorAscii" w:eastAsiaTheme="majorAscii" w:cstheme="majorAscii"/>
          <w:b w:val="0"/>
          <w:bCs w:val="0"/>
          <w:i w:val="0"/>
          <w:iCs w:val="0"/>
          <w:noProof w:val="0"/>
          <w:sz w:val="24"/>
          <w:szCs w:val="24"/>
          <w:lang w:val="en-US"/>
        </w:rPr>
        <w:t>List</w:t>
      </w:r>
      <w:r w:rsidRPr="0D59E99D" w:rsidR="7F9AF523">
        <w:rPr>
          <w:rFonts w:ascii="Calibri" w:hAnsi="Calibri" w:eastAsia="Calibri" w:cs="Calibri" w:asciiTheme="majorAscii" w:hAnsiTheme="majorAscii" w:eastAsiaTheme="majorAscii" w:cstheme="majorAscii"/>
          <w:b w:val="0"/>
          <w:bCs w:val="0"/>
          <w:i w:val="0"/>
          <w:iCs w:val="0"/>
          <w:noProof w:val="0"/>
          <w:sz w:val="24"/>
          <w:szCs w:val="24"/>
          <w:lang w:val="en-US"/>
        </w:rPr>
        <w:t xml:space="preserve"> the weekly summary metrics, including response rate and meeting rate.</w:t>
      </w:r>
    </w:p>
    <w:p xmlns:wp14="http://schemas.microsoft.com/office/word/2010/wordml" w:rsidP="0D59E99D" w14:paraId="22889001" wp14:textId="5EA4A4B1">
      <w:pPr>
        <w:pStyle w:val="ListParagraph"/>
        <w:numPr>
          <w:ilvl w:val="0"/>
          <w:numId w:val="10"/>
        </w:numPr>
        <w:spacing w:before="0" w:beforeAutospacing="off" w:after="0" w:afterAutospacing="off"/>
        <w:rPr>
          <w:rFonts w:ascii="Calibri" w:hAnsi="Calibri" w:eastAsia="Calibri" w:cs="Calibri" w:asciiTheme="majorAscii" w:hAnsiTheme="majorAscii" w:eastAsiaTheme="majorAscii" w:cstheme="majorAscii"/>
          <w:b w:val="0"/>
          <w:bCs w:val="0"/>
          <w:i w:val="0"/>
          <w:iCs w:val="0"/>
          <w:noProof w:val="0"/>
          <w:sz w:val="24"/>
          <w:szCs w:val="24"/>
          <w:lang w:val="en-US"/>
        </w:rPr>
      </w:pPr>
      <w:r w:rsidRPr="0D59E99D" w:rsidR="7F9AF523">
        <w:rPr>
          <w:rFonts w:ascii="Calibri" w:hAnsi="Calibri" w:eastAsia="Calibri" w:cs="Calibri" w:asciiTheme="majorAscii" w:hAnsiTheme="majorAscii" w:eastAsiaTheme="majorAscii" w:cstheme="majorAscii"/>
          <w:b w:val="0"/>
          <w:bCs w:val="0"/>
          <w:i w:val="0"/>
          <w:iCs w:val="0"/>
          <w:noProof w:val="0"/>
          <w:sz w:val="24"/>
          <w:szCs w:val="24"/>
          <w:lang w:val="en-US"/>
        </w:rPr>
        <w:t>Recognize</w:t>
      </w:r>
      <w:r w:rsidRPr="0D59E99D" w:rsidR="7F9AF523">
        <w:rPr>
          <w:rFonts w:ascii="Calibri" w:hAnsi="Calibri" w:eastAsia="Calibri" w:cs="Calibri" w:asciiTheme="majorAscii" w:hAnsiTheme="majorAscii" w:eastAsiaTheme="majorAscii" w:cstheme="majorAscii"/>
          <w:b w:val="0"/>
          <w:bCs w:val="0"/>
          <w:i w:val="0"/>
          <w:iCs w:val="0"/>
          <w:noProof w:val="0"/>
          <w:sz w:val="24"/>
          <w:szCs w:val="24"/>
          <w:lang w:val="en-US"/>
        </w:rPr>
        <w:t xml:space="preserve"> the reflection questions that guide weekly review.</w:t>
      </w:r>
    </w:p>
    <w:p xmlns:wp14="http://schemas.microsoft.com/office/word/2010/wordml" w:rsidP="0D59E99D" w14:paraId="54EE9FE4" wp14:textId="3C3E05B9">
      <w:pPr>
        <w:pStyle w:val="ListParagraph"/>
        <w:spacing w:before="0" w:beforeAutospacing="off" w:after="0" w:afterAutospacing="off"/>
        <w:ind w:left="720"/>
        <w:rPr>
          <w:rFonts w:ascii="Calibri" w:hAnsi="Calibri" w:eastAsia="Calibri" w:cs="Calibri" w:asciiTheme="majorAscii" w:hAnsiTheme="majorAscii" w:eastAsiaTheme="majorAscii" w:cstheme="majorAscii"/>
          <w:i w:val="0"/>
          <w:iCs w:val="0"/>
          <w:noProof w:val="0"/>
          <w:sz w:val="24"/>
          <w:szCs w:val="24"/>
          <w:lang w:val="en-US"/>
        </w:rPr>
      </w:pPr>
    </w:p>
    <w:p xmlns:wp14="http://schemas.microsoft.com/office/word/2010/wordml" w:rsidP="0D59E99D" w14:paraId="7DC83A9A" wp14:textId="17376707">
      <w:pPr>
        <w:rPr>
          <w:rFonts w:ascii="Calibri" w:hAnsi="Calibri" w:eastAsia="Calibri" w:cs="Calibri" w:asciiTheme="majorAscii" w:hAnsiTheme="majorAscii" w:eastAsiaTheme="majorAscii" w:cstheme="majorAscii"/>
          <w:b w:val="1"/>
          <w:bCs w:val="1"/>
          <w:i w:val="0"/>
          <w:iCs w:val="0"/>
          <w:sz w:val="24"/>
          <w:szCs w:val="24"/>
        </w:rPr>
      </w:pPr>
      <w:r w:rsidRPr="0D59E99D" w:rsidR="18839CFB">
        <w:rPr>
          <w:rFonts w:ascii="Calibri" w:hAnsi="Calibri" w:eastAsia="Calibri" w:cs="Calibri" w:asciiTheme="majorAscii" w:hAnsiTheme="majorAscii" w:eastAsiaTheme="majorAscii" w:cstheme="majorAscii"/>
          <w:b w:val="1"/>
          <w:bCs w:val="1"/>
          <w:i w:val="0"/>
          <w:iCs w:val="0"/>
          <w:color w:val="365F91" w:themeColor="accent1" w:themeTint="FF" w:themeShade="BF"/>
          <w:sz w:val="24"/>
          <w:szCs w:val="24"/>
        </w:rPr>
        <w:t>Overview</w:t>
      </w:r>
    </w:p>
    <w:p xmlns:wp14="http://schemas.microsoft.com/office/word/2010/wordml" w:rsidP="0D59E99D" w14:paraId="7C302908" wp14:textId="501571C6">
      <w:pPr>
        <w:rPr>
          <w:rFonts w:ascii="Calibri" w:hAnsi="Calibri" w:eastAsia="Calibri" w:cs="Calibri" w:asciiTheme="majorAscii" w:hAnsiTheme="majorAscii" w:eastAsiaTheme="majorAscii" w:cstheme="majorAscii"/>
          <w:i w:val="0"/>
          <w:iCs w:val="0"/>
          <w:sz w:val="24"/>
          <w:szCs w:val="24"/>
        </w:rPr>
      </w:pPr>
      <w:r w:rsidRPr="0D59E99D" w:rsidR="18839CFB">
        <w:rPr>
          <w:rFonts w:ascii="Calibri" w:hAnsi="Calibri" w:eastAsia="Calibri" w:cs="Calibri" w:asciiTheme="majorAscii" w:hAnsiTheme="majorAscii" w:eastAsiaTheme="majorAscii" w:cstheme="majorAscii"/>
          <w:i w:val="0"/>
          <w:iCs w:val="0"/>
          <w:sz w:val="24"/>
          <w:szCs w:val="24"/>
        </w:rPr>
        <w:t xml:space="preserve">Use this tracker to </w:t>
      </w:r>
      <w:r w:rsidRPr="0D59E99D" w:rsidR="18839CFB">
        <w:rPr>
          <w:rFonts w:ascii="Calibri" w:hAnsi="Calibri" w:eastAsia="Calibri" w:cs="Calibri" w:asciiTheme="majorAscii" w:hAnsiTheme="majorAscii" w:eastAsiaTheme="majorAscii" w:cstheme="majorAscii"/>
          <w:i w:val="0"/>
          <w:iCs w:val="0"/>
          <w:sz w:val="24"/>
          <w:szCs w:val="24"/>
        </w:rPr>
        <w:t>log</w:t>
      </w:r>
      <w:r w:rsidRPr="0D59E99D" w:rsidR="18839CFB">
        <w:rPr>
          <w:rFonts w:ascii="Calibri" w:hAnsi="Calibri" w:eastAsia="Calibri" w:cs="Calibri" w:asciiTheme="majorAscii" w:hAnsiTheme="majorAscii" w:eastAsiaTheme="majorAscii" w:cstheme="majorAscii"/>
          <w:i w:val="0"/>
          <w:iCs w:val="0"/>
          <w:sz w:val="24"/>
          <w:szCs w:val="24"/>
        </w:rPr>
        <w:t xml:space="preserve"> your daily prospecting activity and </w:t>
      </w:r>
      <w:r w:rsidRPr="0D59E99D" w:rsidR="18839CFB">
        <w:rPr>
          <w:rFonts w:ascii="Calibri" w:hAnsi="Calibri" w:eastAsia="Calibri" w:cs="Calibri" w:asciiTheme="majorAscii" w:hAnsiTheme="majorAscii" w:eastAsiaTheme="majorAscii" w:cstheme="majorAscii"/>
          <w:i w:val="0"/>
          <w:iCs w:val="0"/>
          <w:sz w:val="24"/>
          <w:szCs w:val="24"/>
        </w:rPr>
        <w:t>monitor</w:t>
      </w:r>
      <w:r w:rsidRPr="0D59E99D" w:rsidR="18839CFB">
        <w:rPr>
          <w:rFonts w:ascii="Calibri" w:hAnsi="Calibri" w:eastAsia="Calibri" w:cs="Calibri" w:asciiTheme="majorAscii" w:hAnsiTheme="majorAscii" w:eastAsiaTheme="majorAscii" w:cstheme="majorAscii"/>
          <w:i w:val="0"/>
          <w:iCs w:val="0"/>
          <w:sz w:val="24"/>
          <w:szCs w:val="24"/>
        </w:rPr>
        <w:t xml:space="preserve"> leading indicators. For detailed guidance on using this tool effectively, refer to the "Prospecting Tracker: How to Use This Tool" reading.</w:t>
      </w:r>
    </w:p>
    <w:p xmlns:wp14="http://schemas.microsoft.com/office/word/2010/wordml" w:rsidP="0D59E99D" w14:paraId="0A37501D"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rsidP="0D59E99D" w14:paraId="1E5C20BE" wp14:textId="1FA8B0E2">
      <w:pPr>
        <w:pStyle w:val="Heading1"/>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Weekly Goals (</w:t>
      </w:r>
      <w:r w:rsidRPr="0D59E99D" w:rsidR="3C77BD2B">
        <w:rPr>
          <w:rFonts w:ascii="Calibri" w:hAnsi="Calibri" w:eastAsia="Calibri" w:cs="Calibri" w:asciiTheme="majorAscii" w:hAnsiTheme="majorAscii" w:eastAsiaTheme="majorAscii" w:cstheme="majorAscii"/>
          <w:i w:val="0"/>
          <w:iCs w:val="0"/>
          <w:sz w:val="24"/>
          <w:szCs w:val="24"/>
        </w:rPr>
        <w:t>Set at Start of Week</w:t>
      </w:r>
      <w:r w:rsidRPr="0D59E99D" w:rsidR="0D59E99D">
        <w:rPr>
          <w:rFonts w:ascii="Calibri" w:hAnsi="Calibri" w:eastAsia="Calibri" w:cs="Calibri" w:asciiTheme="majorAscii" w:hAnsiTheme="majorAscii" w:eastAsiaTheme="majorAscii" w:cstheme="majorAscii"/>
          <w:i w:val="0"/>
          <w:iCs w:val="0"/>
          <w:sz w:val="24"/>
          <w:szCs w:val="24"/>
        </w:rPr>
        <w:t>)</w:t>
      </w:r>
    </w:p>
    <w:p xmlns:wp14="http://schemas.microsoft.com/office/word/2010/wordml" w:rsidP="0D59E99D" w14:paraId="5DAB6C7B" wp14:textId="77777777">
      <w:pPr>
        <w:rPr>
          <w:rFonts w:ascii="Calibri" w:hAnsi="Calibri" w:eastAsia="Calibri" w:cs="Calibri" w:asciiTheme="majorAscii" w:hAnsiTheme="majorAscii" w:eastAsiaTheme="majorAscii" w:cstheme="majorAscii"/>
          <w:i w:val="0"/>
          <w:iCs w:val="0"/>
          <w:sz w:val="24"/>
          <w:szCs w:val="24"/>
        </w:rPr>
      </w:pPr>
    </w:p>
    <w:tbl>
      <w:tblPr>
        <w:tblStyle w:val="LightGrid-Accent1"/>
        <w:tblW w:w="0" w:type="auto"/>
        <w:tblLook w:val="04A0" w:firstRow="1" w:lastRow="0" w:firstColumn="1" w:lastColumn="0" w:noHBand="0" w:noVBand="1"/>
      </w:tblPr>
      <w:tblGrid>
        <w:gridCol w:w="4320"/>
        <w:gridCol w:w="4320"/>
      </w:tblGrid>
      <w:tr xmlns:wp14="http://schemas.microsoft.com/office/word/2010/wordml" w:rsidTr="0D59E99D" w14:paraId="55C0CE2B"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03633C45"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Week of:</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1E97BD2C"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________________________________________</w:t>
            </w:r>
          </w:p>
        </w:tc>
      </w:tr>
      <w:tr xmlns:wp14="http://schemas.microsoft.com/office/word/2010/wordml" w:rsidTr="0D59E99D" w14:paraId="217AB1CF"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32729493"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Target outreach attempts this week:</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32F0B53F"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________________________________________</w:t>
            </w:r>
          </w:p>
        </w:tc>
      </w:tr>
      <w:tr xmlns:wp14="http://schemas.microsoft.com/office/word/2010/wordml" w:rsidTr="0D59E99D" w14:paraId="40125442"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3A12323E"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Target conversations to start:</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2F595396"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________________________________________</w:t>
            </w:r>
          </w:p>
        </w:tc>
      </w:tr>
      <w:tr xmlns:wp14="http://schemas.microsoft.com/office/word/2010/wordml" w:rsidTr="0D59E99D" w14:paraId="6D72D286"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487E7B09"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Primary focus accounts/segments:</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1AD50987"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________________________________________</w:t>
            </w:r>
          </w:p>
        </w:tc>
      </w:tr>
    </w:tbl>
    <w:p xmlns:wp14="http://schemas.microsoft.com/office/word/2010/wordml" w:rsidP="0D59E99D" w14:paraId="02EB378F"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rsidP="0D59E99D" w14:paraId="6A05A809"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14:paraId="64A7AC52" wp14:textId="77777777">
      <w:pPr>
        <w:pStyle w:val="Heading1"/>
      </w:pPr>
      <w:r w:rsidRPr="0D59E99D" w:rsidR="0D59E99D">
        <w:rPr>
          <w:rFonts w:ascii="Calibri" w:hAnsi="Calibri" w:eastAsia="Calibri" w:cs="Calibri" w:asciiTheme="majorAscii" w:hAnsiTheme="majorAscii" w:eastAsiaTheme="majorAscii" w:cstheme="majorAscii"/>
          <w:i w:val="0"/>
          <w:iCs w:val="0"/>
          <w:sz w:val="24"/>
          <w:szCs w:val="24"/>
        </w:rPr>
        <w:t>Daily Activity Log</w:t>
      </w:r>
    </w:p>
    <w:p w:rsidR="0D59E99D" w:rsidP="0D59E99D" w:rsidRDefault="0D59E99D" w14:paraId="2AD978AB" w14:textId="5D8846C6">
      <w:pPr>
        <w:pStyle w:val="Normal"/>
      </w:pPr>
    </w:p>
    <w:p xmlns:wp14="http://schemas.microsoft.com/office/word/2010/wordml" w:rsidP="0D59E99D" w14:paraId="1F4B6338"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Log each prospecting activity as it happens. Keep notes brief and actionable.</w:t>
      </w:r>
    </w:p>
    <w:p xmlns:wp14="http://schemas.microsoft.com/office/word/2010/wordml" w:rsidP="0D59E99D" w14:paraId="5A39BBE3" wp14:textId="77777777">
      <w:pPr>
        <w:rPr>
          <w:rFonts w:ascii="Calibri" w:hAnsi="Calibri" w:eastAsia="Calibri" w:cs="Calibri" w:asciiTheme="majorAscii" w:hAnsiTheme="majorAscii" w:eastAsiaTheme="majorAscii" w:cstheme="majorAscii"/>
          <w:i w:val="0"/>
          <w:iCs w:val="0"/>
          <w:sz w:val="24"/>
          <w:szCs w:val="24"/>
        </w:rPr>
      </w:pPr>
    </w:p>
    <w:tbl>
      <w:tblPr>
        <w:tblStyle w:val="LightGrid-Accent1"/>
        <w:tblW w:w="0" w:type="auto"/>
        <w:tblLook w:val="04A0" w:firstRow="1" w:lastRow="0" w:firstColumn="1" w:lastColumn="0" w:noHBand="0" w:noVBand="1"/>
      </w:tblPr>
      <w:tblGrid>
        <w:gridCol w:w="1080"/>
        <w:gridCol w:w="1080"/>
        <w:gridCol w:w="1080"/>
        <w:gridCol w:w="1080"/>
        <w:gridCol w:w="1080"/>
        <w:gridCol w:w="1080"/>
        <w:gridCol w:w="1080"/>
        <w:gridCol w:w="1080"/>
      </w:tblGrid>
      <w:tr xmlns:wp14="http://schemas.microsoft.com/office/word/2010/wordml" w:rsidTr="0D59E99D" w14:paraId="350D60AE"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491072FA"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Date</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0C701DE"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Prospect Name</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594955B"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Company</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9FB3276"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Channel</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76D5AAFD"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Activity Type</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70DE9F48"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Outcome</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7A0B591"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Next Step</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25546E3C"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Notes</w:t>
            </w:r>
          </w:p>
        </w:tc>
      </w:tr>
      <w:tr xmlns:wp14="http://schemas.microsoft.com/office/word/2010/wordml" w:rsidTr="0D59E99D" w14:paraId="0C82FB4D"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2EF6D222"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1/2/26</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466DC0C"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Sarah Chen</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C1041AB"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TechCorp</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3CA40FF"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Email</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875E59C"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Initial</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2B7D76B2"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Sent</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9549D89"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Follow up 1/9</w:t>
            </w: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5DE6BB8"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Referenced Q3 hiring</w:t>
            </w:r>
          </w:p>
        </w:tc>
      </w:tr>
      <w:tr xmlns:wp14="http://schemas.microsoft.com/office/word/2010/wordml" w:rsidTr="0D59E99D" w14:paraId="41C8F396"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72A3D3EC"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D0B940D"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E27B00A"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0061E4C"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4EAFD9C"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B94D5A5"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DEEC669"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656B9AB"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45FB0818"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049F31CB"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3128261"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2486C05"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101652C"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B99056E"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299C43A"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DDBEF00"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461D779"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3CF2D8B6"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0FB78278"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FC39945"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562CB0E"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4CE0A41"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2EBF3C5"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D98A12B"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2946DB82"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997CC1D"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110FFD37"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6B699379"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FE9F23F"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F72F646"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8CE6F91"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1CDCEAD"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BB9E253"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23DE523C"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2E56223"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07547A01"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5043CB0F"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7459315"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537F28F"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DFB9E20"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70DF9E56"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4E871BC"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44A5D23"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738610EB"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637805D2"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463F29E8"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B7B4B86"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A0FF5F2"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630AD66"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1829076"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2BA226A1"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7AD93B2"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DE4B5B7"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66204FF1"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2DBF0D7D"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B62F1B3"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2F2C34E"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80A4E5D"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9219836"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296FEF7D"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7194DBDC"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769D0D3C"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54CD245A"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1231BE67"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6FEB5B0"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0D7AA69"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7196D064"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4FF1C98"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D072C0D"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8A21919"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BD18F9B"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238601FE"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0F3CABC7"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B08B5D1"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6DEB4AB"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AD9C6F4"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B1F511A"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5F9C3DC"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023141B"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F3B1409"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562C75D1"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664355AD"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A965116"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7DF4E37C"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4FB30F8"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DA6542E"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041E394"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722B00AE"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2C6D796"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6E1831B3"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54E11D2A"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1126E5D"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2DE403A5"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2431CDC"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9E398E2"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6287F21"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BE93A62"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84BA73E"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34B3F2EB"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7D34F5C7"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B4020A7"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D7B270A"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F904CB7"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6971CD3"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2A1F701D"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3EFCA41"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F96A722"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5B95CD12"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5220BBB2"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3CB595B"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D9C8D39"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675E05EE"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2FC17F8B"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0A4F7224"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AE48A43"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0F40DEB"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77A52294" wp14:textId="77777777">
        <w:tc>
          <w:tcPr>
            <w:cnfStyle w:val="001000000000" w:firstRow="0" w:lastRow="0" w:firstColumn="1" w:lastColumn="0" w:oddVBand="0" w:evenVBand="0" w:oddHBand="0" w:evenHBand="0" w:firstRowFirstColumn="0" w:firstRowLastColumn="0" w:lastRowFirstColumn="0" w:lastRowLastColumn="0"/>
            <w:tcW w:w="1080" w:type="dxa"/>
            <w:tcMar/>
          </w:tcPr>
          <w:p w:rsidP="0D59E99D" w14:paraId="007DCDA8"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450EA2D7"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3DD355C9"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A81F0B1"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717AAFBA"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56EE48EE"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2908EB2C" wp14:textId="77777777">
            <w:pPr>
              <w:rPr>
                <w:rFonts w:ascii="Calibri" w:hAnsi="Calibri" w:eastAsia="Calibri" w:cs="Calibri" w:asciiTheme="majorAscii" w:hAnsiTheme="majorAscii" w:eastAsiaTheme="majorAscii" w:cstheme="majorAscii"/>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1080" w:type="dxa"/>
            <w:tcMar/>
          </w:tcPr>
          <w:p w:rsidP="0D59E99D" w14:paraId="121FD38A" wp14:textId="77777777">
            <w:pPr>
              <w:rPr>
                <w:rFonts w:ascii="Calibri" w:hAnsi="Calibri" w:eastAsia="Calibri" w:cs="Calibri" w:asciiTheme="majorAscii" w:hAnsiTheme="majorAscii" w:eastAsiaTheme="majorAscii" w:cstheme="majorAscii"/>
                <w:i w:val="0"/>
                <w:iCs w:val="0"/>
                <w:sz w:val="24"/>
                <w:szCs w:val="24"/>
              </w:rPr>
            </w:pPr>
          </w:p>
        </w:tc>
      </w:tr>
    </w:tbl>
    <w:p xmlns:wp14="http://schemas.microsoft.com/office/word/2010/wordml" w:rsidP="0D59E99D" w14:paraId="1FE2DD96"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rsidP="0D59E99D" w14:paraId="27357532"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14:paraId="5F6641B7" wp14:textId="77777777">
      <w:pPr>
        <w:pStyle w:val="Heading2"/>
      </w:pPr>
      <w:r w:rsidRPr="0D59E99D" w:rsidR="0D59E99D">
        <w:rPr>
          <w:rFonts w:ascii="Calibri" w:hAnsi="Calibri" w:eastAsia="Calibri" w:cs="Calibri" w:asciiTheme="majorAscii" w:hAnsiTheme="majorAscii" w:eastAsiaTheme="majorAscii" w:cstheme="majorAscii"/>
          <w:i w:val="0"/>
          <w:iCs w:val="0"/>
          <w:sz w:val="24"/>
          <w:szCs w:val="24"/>
        </w:rPr>
        <w:t>Channel Abbreviations</w:t>
      </w:r>
    </w:p>
    <w:p w:rsidR="0D59E99D" w:rsidP="0D59E99D" w:rsidRDefault="0D59E99D" w14:paraId="2882578A" w14:textId="1047D285">
      <w:pPr>
        <w:pStyle w:val="Normal"/>
      </w:pPr>
    </w:p>
    <w:p xmlns:wp14="http://schemas.microsoft.com/office/word/2010/wordml" w:rsidP="0D59E99D" w14:paraId="2F3E0076"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Use these abbreviations to save time when logging:</w:t>
      </w:r>
    </w:p>
    <w:p xmlns:wp14="http://schemas.microsoft.com/office/word/2010/wordml" w:rsidP="0D59E99D" w14:paraId="10723113" wp14:textId="60D48FD9">
      <w:pPr>
        <w:pStyle w:val="ListBullet"/>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Call = Phone call or voicemail</w:t>
      </w:r>
      <w:r w:rsidRPr="0D59E99D" w:rsidR="72E68691">
        <w:rPr>
          <w:rFonts w:ascii="Calibri" w:hAnsi="Calibri" w:eastAsia="Calibri" w:cs="Calibri" w:asciiTheme="majorAscii" w:hAnsiTheme="majorAscii" w:eastAsiaTheme="majorAscii" w:cstheme="majorAscii"/>
          <w:i w:val="0"/>
          <w:iCs w:val="0"/>
          <w:sz w:val="24"/>
          <w:szCs w:val="24"/>
        </w:rPr>
        <w:t>.</w:t>
      </w:r>
    </w:p>
    <w:p xmlns:wp14="http://schemas.microsoft.com/office/word/2010/wordml" w:rsidP="0D59E99D" w14:paraId="358D6DB8" wp14:textId="5074F3A7">
      <w:pPr>
        <w:pStyle w:val="ListBullet"/>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Email = Email outreach</w:t>
      </w:r>
      <w:r w:rsidRPr="0D59E99D" w:rsidR="3909B595">
        <w:rPr>
          <w:rFonts w:ascii="Calibri" w:hAnsi="Calibri" w:eastAsia="Calibri" w:cs="Calibri" w:asciiTheme="majorAscii" w:hAnsiTheme="majorAscii" w:eastAsiaTheme="majorAscii" w:cstheme="majorAscii"/>
          <w:i w:val="0"/>
          <w:iCs w:val="0"/>
          <w:sz w:val="24"/>
          <w:szCs w:val="24"/>
        </w:rPr>
        <w:t>.</w:t>
      </w:r>
    </w:p>
    <w:p xmlns:wp14="http://schemas.microsoft.com/office/word/2010/wordml" w:rsidP="0D59E99D" w14:paraId="5CB71F7D" wp14:textId="1A6C4C2C">
      <w:pPr>
        <w:pStyle w:val="ListBullet"/>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LI = LinkedIn (message, comment, or connection request)</w:t>
      </w:r>
      <w:r w:rsidRPr="0D59E99D" w:rsidR="297ACB58">
        <w:rPr>
          <w:rFonts w:ascii="Calibri" w:hAnsi="Calibri" w:eastAsia="Calibri" w:cs="Calibri" w:asciiTheme="majorAscii" w:hAnsiTheme="majorAscii" w:eastAsiaTheme="majorAscii" w:cstheme="majorAscii"/>
          <w:i w:val="0"/>
          <w:iCs w:val="0"/>
          <w:sz w:val="24"/>
          <w:szCs w:val="24"/>
        </w:rPr>
        <w:t>.</w:t>
      </w:r>
    </w:p>
    <w:p xmlns:wp14="http://schemas.microsoft.com/office/word/2010/wordml" w:rsidP="0D59E99D" w14:paraId="32EB76B2" wp14:textId="0CFDE7A5">
      <w:pPr>
        <w:pStyle w:val="ListBullet"/>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Referral = Warm introduction from existing contact</w:t>
      </w:r>
      <w:r w:rsidRPr="0D59E99D" w:rsidR="484018E0">
        <w:rPr>
          <w:rFonts w:ascii="Calibri" w:hAnsi="Calibri" w:eastAsia="Calibri" w:cs="Calibri" w:asciiTheme="majorAscii" w:hAnsiTheme="majorAscii" w:eastAsiaTheme="majorAscii" w:cstheme="majorAscii"/>
          <w:i w:val="0"/>
          <w:iCs w:val="0"/>
          <w:sz w:val="24"/>
          <w:szCs w:val="24"/>
        </w:rPr>
        <w:t>.</w:t>
      </w:r>
    </w:p>
    <w:p xmlns:wp14="http://schemas.microsoft.com/office/word/2010/wordml" w:rsidP="0D59E99D" w14:paraId="73467FD4" wp14:textId="47A15468">
      <w:pPr>
        <w:pStyle w:val="ListBullet"/>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Event = In-person or virtual event interaction</w:t>
      </w:r>
      <w:r w:rsidRPr="0D59E99D" w:rsidR="45AA030F">
        <w:rPr>
          <w:rFonts w:ascii="Calibri" w:hAnsi="Calibri" w:eastAsia="Calibri" w:cs="Calibri" w:asciiTheme="majorAscii" w:hAnsiTheme="majorAscii" w:eastAsiaTheme="majorAscii" w:cstheme="majorAscii"/>
          <w:i w:val="0"/>
          <w:iCs w:val="0"/>
          <w:sz w:val="24"/>
          <w:szCs w:val="24"/>
        </w:rPr>
        <w:t>.</w:t>
      </w:r>
    </w:p>
    <w:p xmlns:wp14="http://schemas.microsoft.com/office/word/2010/wordml" w:rsidP="0D59E99D" w14:paraId="07F023C8"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14:paraId="29436B23" wp14:textId="77777777">
      <w:pPr>
        <w:pStyle w:val="Heading2"/>
      </w:pPr>
      <w:r w:rsidRPr="0D59E99D" w:rsidR="0D59E99D">
        <w:rPr>
          <w:rFonts w:ascii="Calibri" w:hAnsi="Calibri" w:eastAsia="Calibri" w:cs="Calibri" w:asciiTheme="majorAscii" w:hAnsiTheme="majorAscii" w:eastAsiaTheme="majorAscii" w:cstheme="majorAscii"/>
          <w:i w:val="0"/>
          <w:iCs w:val="0"/>
          <w:sz w:val="24"/>
          <w:szCs w:val="24"/>
        </w:rPr>
        <w:t>Activity Type Options</w:t>
      </w:r>
    </w:p>
    <w:p w:rsidR="0D59E99D" w:rsidP="0D59E99D" w:rsidRDefault="0D59E99D" w14:paraId="09062A4A" w14:textId="7F5550EF">
      <w:pPr>
        <w:pStyle w:val="Normal"/>
      </w:pPr>
    </w:p>
    <w:p xmlns:wp14="http://schemas.microsoft.com/office/word/2010/wordml" w:rsidP="0D59E99D" w14:paraId="2A5052B2"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Common activity types to track:</w:t>
      </w:r>
    </w:p>
    <w:p xmlns:wp14="http://schemas.microsoft.com/office/word/2010/wordml" w:rsidP="0D59E99D" w14:paraId="038C1831" wp14:textId="35C08580">
      <w:pPr>
        <w:pStyle w:val="ListBullet"/>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Initial = First outreach to this prospect</w:t>
      </w:r>
      <w:r w:rsidRPr="0D59E99D" w:rsidR="4AD1167D">
        <w:rPr>
          <w:rFonts w:ascii="Calibri" w:hAnsi="Calibri" w:eastAsia="Calibri" w:cs="Calibri" w:asciiTheme="majorAscii" w:hAnsiTheme="majorAscii" w:eastAsiaTheme="majorAscii" w:cstheme="majorAscii"/>
          <w:i w:val="0"/>
          <w:iCs w:val="0"/>
          <w:sz w:val="24"/>
          <w:szCs w:val="24"/>
        </w:rPr>
        <w:t>.</w:t>
      </w:r>
    </w:p>
    <w:p xmlns:wp14="http://schemas.microsoft.com/office/word/2010/wordml" w:rsidP="0D59E99D" w14:paraId="401F41FD" wp14:textId="0C172EA9">
      <w:pPr>
        <w:pStyle w:val="ListBullet"/>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 xml:space="preserve">Follow-up = </w:t>
      </w:r>
      <w:r w:rsidRPr="0D59E99D" w:rsidR="0D59E99D">
        <w:rPr>
          <w:rFonts w:ascii="Calibri" w:hAnsi="Calibri" w:eastAsia="Calibri" w:cs="Calibri" w:asciiTheme="majorAscii" w:hAnsiTheme="majorAscii" w:eastAsiaTheme="majorAscii" w:cstheme="majorAscii"/>
          <w:i w:val="0"/>
          <w:iCs w:val="0"/>
          <w:sz w:val="24"/>
          <w:szCs w:val="24"/>
        </w:rPr>
        <w:t>Subsequent</w:t>
      </w:r>
      <w:r w:rsidRPr="0D59E99D" w:rsidR="0D59E99D">
        <w:rPr>
          <w:rFonts w:ascii="Calibri" w:hAnsi="Calibri" w:eastAsia="Calibri" w:cs="Calibri" w:asciiTheme="majorAscii" w:hAnsiTheme="majorAscii" w:eastAsiaTheme="majorAscii" w:cstheme="majorAscii"/>
          <w:i w:val="0"/>
          <w:iCs w:val="0"/>
          <w:sz w:val="24"/>
          <w:szCs w:val="24"/>
        </w:rPr>
        <w:t xml:space="preserve"> outreach attempt</w:t>
      </w:r>
      <w:r w:rsidRPr="0D59E99D" w:rsidR="077906B8">
        <w:rPr>
          <w:rFonts w:ascii="Calibri" w:hAnsi="Calibri" w:eastAsia="Calibri" w:cs="Calibri" w:asciiTheme="majorAscii" w:hAnsiTheme="majorAscii" w:eastAsiaTheme="majorAscii" w:cstheme="majorAscii"/>
          <w:i w:val="0"/>
          <w:iCs w:val="0"/>
          <w:sz w:val="24"/>
          <w:szCs w:val="24"/>
        </w:rPr>
        <w:t>.</w:t>
      </w:r>
    </w:p>
    <w:p xmlns:wp14="http://schemas.microsoft.com/office/word/2010/wordml" w:rsidP="0D59E99D" w14:paraId="0F8A667E" wp14:textId="36429BE7">
      <w:pPr>
        <w:pStyle w:val="ListBullet"/>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Response = Replied to inbound inquiry</w:t>
      </w:r>
      <w:r w:rsidRPr="0D59E99D" w:rsidR="0D4BEB46">
        <w:rPr>
          <w:rFonts w:ascii="Calibri" w:hAnsi="Calibri" w:eastAsia="Calibri" w:cs="Calibri" w:asciiTheme="majorAscii" w:hAnsiTheme="majorAscii" w:eastAsiaTheme="majorAscii" w:cstheme="majorAscii"/>
          <w:i w:val="0"/>
          <w:iCs w:val="0"/>
          <w:sz w:val="24"/>
          <w:szCs w:val="24"/>
        </w:rPr>
        <w:t>.</w:t>
      </w:r>
    </w:p>
    <w:p xmlns:wp14="http://schemas.microsoft.com/office/word/2010/wordml" w:rsidP="0D59E99D" w14:paraId="14168EDB" wp14:textId="06FBBA73">
      <w:pPr>
        <w:pStyle w:val="ListBullet"/>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Meeting = Scheduled or completed discovery call</w:t>
      </w:r>
      <w:r w:rsidRPr="0D59E99D" w:rsidR="23F0753F">
        <w:rPr>
          <w:rFonts w:ascii="Calibri" w:hAnsi="Calibri" w:eastAsia="Calibri" w:cs="Calibri" w:asciiTheme="majorAscii" w:hAnsiTheme="majorAscii" w:eastAsiaTheme="majorAscii" w:cstheme="majorAscii"/>
          <w:i w:val="0"/>
          <w:iCs w:val="0"/>
          <w:sz w:val="24"/>
          <w:szCs w:val="24"/>
        </w:rPr>
        <w:t>.</w:t>
      </w:r>
    </w:p>
    <w:p xmlns:wp14="http://schemas.microsoft.com/office/word/2010/wordml" w:rsidP="0D59E99D" w14:paraId="4BDB5498" wp14:textId="77777777">
      <w:pPr>
        <w:rPr>
          <w:rFonts w:ascii="Calibri" w:hAnsi="Calibri" w:eastAsia="Calibri" w:cs="Calibri" w:asciiTheme="majorAscii" w:hAnsiTheme="majorAscii" w:eastAsiaTheme="majorAscii" w:cstheme="majorAscii"/>
          <w:i w:val="0"/>
          <w:iCs w:val="0"/>
          <w:sz w:val="24"/>
          <w:szCs w:val="24"/>
        </w:rPr>
      </w:pPr>
      <w:r w:rsidRPr="0D59E99D">
        <w:rPr>
          <w:rFonts w:ascii="Calibri" w:hAnsi="Calibri" w:eastAsia="Calibri" w:cs="Calibri" w:asciiTheme="majorAscii" w:hAnsiTheme="majorAscii" w:eastAsiaTheme="majorAscii" w:cstheme="majorAscii"/>
          <w:i w:val="0"/>
          <w:iCs w:val="0"/>
          <w:sz w:val="24"/>
          <w:szCs w:val="24"/>
        </w:rPr>
        <w:br w:type="page"/>
      </w:r>
    </w:p>
    <w:p xmlns:wp14="http://schemas.microsoft.com/office/word/2010/wordml" w14:paraId="6D9F9920" wp14:textId="77777777">
      <w:pPr>
        <w:pStyle w:val="Heading1"/>
      </w:pPr>
      <w:r w:rsidRPr="0D59E99D" w:rsidR="0D59E99D">
        <w:rPr>
          <w:rFonts w:ascii="Calibri" w:hAnsi="Calibri" w:eastAsia="Calibri" w:cs="Calibri" w:asciiTheme="majorAscii" w:hAnsiTheme="majorAscii" w:eastAsiaTheme="majorAscii" w:cstheme="majorAscii"/>
          <w:i w:val="0"/>
          <w:iCs w:val="0"/>
          <w:sz w:val="24"/>
          <w:szCs w:val="24"/>
        </w:rPr>
        <w:t>Weekly Summary and Reflection</w:t>
      </w:r>
    </w:p>
    <w:p w:rsidR="0D59E99D" w:rsidP="0D59E99D" w:rsidRDefault="0D59E99D" w14:paraId="2EB7240C" w14:textId="3052F0DD">
      <w:pPr>
        <w:pStyle w:val="Normal"/>
      </w:pPr>
    </w:p>
    <w:p xmlns:wp14="http://schemas.microsoft.com/office/word/2010/wordml" w:rsidP="0D59E99D" w14:paraId="325407D4"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Complete this section at the end of each week to track progress and identify patterns.</w:t>
      </w:r>
    </w:p>
    <w:p xmlns:wp14="http://schemas.microsoft.com/office/word/2010/wordml" w:rsidP="0D59E99D" w14:paraId="2916C19D" wp14:textId="77777777">
      <w:pPr>
        <w:rPr>
          <w:rFonts w:ascii="Calibri" w:hAnsi="Calibri" w:eastAsia="Calibri" w:cs="Calibri" w:asciiTheme="majorAscii" w:hAnsiTheme="majorAscii" w:eastAsiaTheme="majorAscii" w:cstheme="majorAscii"/>
          <w:i w:val="0"/>
          <w:iCs w:val="0"/>
          <w:sz w:val="24"/>
          <w:szCs w:val="24"/>
        </w:rPr>
      </w:pPr>
    </w:p>
    <w:tbl>
      <w:tblPr>
        <w:tblStyle w:val="LightGrid-Accent1"/>
        <w:tblW w:w="0" w:type="auto"/>
        <w:tblLook w:val="04A0" w:firstRow="1" w:lastRow="0" w:firstColumn="1" w:lastColumn="0" w:noHBand="0" w:noVBand="1"/>
      </w:tblPr>
      <w:tblGrid>
        <w:gridCol w:w="4320"/>
        <w:gridCol w:w="4320"/>
      </w:tblGrid>
      <w:tr xmlns:wp14="http://schemas.microsoft.com/office/word/2010/wordml" w:rsidTr="0D59E99D" w14:paraId="0D705E23"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593909E8"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Total outreach attempts:</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74869460"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29C93507"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3F684614"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Conversations started:</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187F57B8"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74E633FF"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69129FC9"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Replies received:</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54738AF4"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7523FFF3"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290EB531"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Meetings scheduled:</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46ABBD8F"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49A10562"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315EFFBA"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Follow-ups completed:</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06BBA33E"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502E0C68"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012A0CCD"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Most effective channel:</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464FCBC1"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6B9323B4"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4390AEEC"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Response rate (replies/attempts):</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5C8C6B09" wp14:textId="77777777">
            <w:pPr>
              <w:rPr>
                <w:rFonts w:ascii="Calibri" w:hAnsi="Calibri" w:eastAsia="Calibri" w:cs="Calibri" w:asciiTheme="majorAscii" w:hAnsiTheme="majorAscii" w:eastAsiaTheme="majorAscii" w:cstheme="majorAscii"/>
                <w:i w:val="0"/>
                <w:iCs w:val="0"/>
                <w:sz w:val="24"/>
                <w:szCs w:val="24"/>
              </w:rPr>
            </w:pPr>
          </w:p>
        </w:tc>
      </w:tr>
      <w:tr xmlns:wp14="http://schemas.microsoft.com/office/word/2010/wordml" w:rsidTr="0D59E99D" w14:paraId="65D78DF8" wp14:textId="77777777">
        <w:tc>
          <w:tcPr>
            <w:cnfStyle w:val="001000000000" w:firstRow="0" w:lastRow="0" w:firstColumn="1" w:lastColumn="0" w:oddVBand="0" w:evenVBand="0" w:oddHBand="0" w:evenHBand="0" w:firstRowFirstColumn="0" w:firstRowLastColumn="0" w:lastRowFirstColumn="0" w:lastRowLastColumn="0"/>
            <w:tcW w:w="4320" w:type="dxa"/>
            <w:tcMar/>
          </w:tcPr>
          <w:p w:rsidP="0D59E99D" w14:paraId="2BD35B60"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Meeting rate (meetings/conversations):</w:t>
            </w:r>
          </w:p>
        </w:tc>
        <w:tc>
          <w:tcPr>
            <w:cnfStyle w:val="000000000000" w:firstRow="0" w:lastRow="0" w:firstColumn="0" w:lastColumn="0" w:oddVBand="0" w:evenVBand="0" w:oddHBand="0" w:evenHBand="0" w:firstRowFirstColumn="0" w:firstRowLastColumn="0" w:lastRowFirstColumn="0" w:lastRowLastColumn="0"/>
            <w:tcW w:w="4320" w:type="dxa"/>
            <w:tcMar/>
          </w:tcPr>
          <w:p w:rsidP="0D59E99D" w14:paraId="3382A365" wp14:textId="77777777">
            <w:pPr>
              <w:rPr>
                <w:rFonts w:ascii="Calibri" w:hAnsi="Calibri" w:eastAsia="Calibri" w:cs="Calibri" w:asciiTheme="majorAscii" w:hAnsiTheme="majorAscii" w:eastAsiaTheme="majorAscii" w:cstheme="majorAscii"/>
                <w:i w:val="0"/>
                <w:iCs w:val="0"/>
                <w:sz w:val="24"/>
                <w:szCs w:val="24"/>
              </w:rPr>
            </w:pPr>
          </w:p>
        </w:tc>
      </w:tr>
    </w:tbl>
    <w:p xmlns:wp14="http://schemas.microsoft.com/office/word/2010/wordml" w:rsidP="0D59E99D" w14:paraId="5C71F136"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rsidP="0D59E99D" w14:paraId="62199465"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rsidP="0D59E99D" w14:paraId="08AD97F3" wp14:textId="77777777">
      <w:pPr>
        <w:pStyle w:val="Heading2"/>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Weekly Reflection Questions</w:t>
      </w:r>
    </w:p>
    <w:p xmlns:wp14="http://schemas.microsoft.com/office/word/2010/wordml" w:rsidP="0D59E99D" w14:paraId="0DA123B1"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rsidP="0D59E99D" w14:paraId="0B836907"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What messaging or approach generated the most responses this week?</w:t>
      </w:r>
    </w:p>
    <w:p xmlns:wp14="http://schemas.microsoft.com/office/word/2010/wordml" w:rsidP="0D59E99D" w14:paraId="3535D07C"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____________________________________________________________________________________________________</w:t>
      </w:r>
    </w:p>
    <w:p xmlns:wp14="http://schemas.microsoft.com/office/word/2010/wordml" w:rsidP="0D59E99D" w14:paraId="4C4CEA3D"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rsidP="0D59E99D" w14:paraId="615B1984"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Which prospects or accounts should I prioritize next week?</w:t>
      </w:r>
    </w:p>
    <w:p xmlns:wp14="http://schemas.microsoft.com/office/word/2010/wordml" w:rsidP="0D59E99D" w14:paraId="7022517F"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____________________________________________________________________________________________________</w:t>
      </w:r>
    </w:p>
    <w:p xmlns:wp14="http://schemas.microsoft.com/office/word/2010/wordml" w:rsidP="0D59E99D" w14:paraId="50895670"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rsidP="0D59E99D" w14:paraId="0C044AF0"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What did I learn about my target customers this week?</w:t>
      </w:r>
    </w:p>
    <w:p xmlns:wp14="http://schemas.microsoft.com/office/word/2010/wordml" w:rsidP="0D59E99D" w14:paraId="06C5C024"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____________________________________________________________________________________________________</w:t>
      </w:r>
    </w:p>
    <w:p xmlns:wp14="http://schemas.microsoft.com/office/word/2010/wordml" w:rsidP="0D59E99D" w14:paraId="38C1F859"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rsidP="0D59E99D" w14:paraId="3DA4894A" wp14:textId="77777777">
      <w:pPr>
        <w:rPr>
          <w:rFonts w:ascii="Calibri" w:hAnsi="Calibri" w:eastAsia="Calibri" w:cs="Calibri" w:asciiTheme="majorAscii" w:hAnsiTheme="majorAscii" w:eastAsiaTheme="majorAscii" w:cstheme="majorAscii"/>
          <w:b w:val="1"/>
          <w:bCs w:val="1"/>
          <w:i w:val="0"/>
          <w:iCs w:val="0"/>
          <w:sz w:val="24"/>
          <w:szCs w:val="24"/>
        </w:rPr>
      </w:pPr>
      <w:r w:rsidRPr="0D59E99D" w:rsidR="0D59E99D">
        <w:rPr>
          <w:rFonts w:ascii="Calibri" w:hAnsi="Calibri" w:eastAsia="Calibri" w:cs="Calibri" w:asciiTheme="majorAscii" w:hAnsiTheme="majorAscii" w:eastAsiaTheme="majorAscii" w:cstheme="majorAscii"/>
          <w:b w:val="1"/>
          <w:bCs w:val="1"/>
          <w:i w:val="0"/>
          <w:iCs w:val="0"/>
          <w:sz w:val="24"/>
          <w:szCs w:val="24"/>
        </w:rPr>
        <w:t>What will I do differently next week based on this data?</w:t>
      </w:r>
    </w:p>
    <w:p xmlns:wp14="http://schemas.microsoft.com/office/word/2010/wordml" w:rsidP="0D59E99D" w14:paraId="1217CE56"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____________________________________________________________________________________________________</w:t>
      </w:r>
    </w:p>
    <w:p xmlns:wp14="http://schemas.microsoft.com/office/word/2010/wordml" w:rsidP="0D59E99D" w14:paraId="0C8FE7CE"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rsidP="0D59E99D" w14:paraId="41004F19" wp14:textId="77777777">
      <w:pPr>
        <w:rPr>
          <w:rFonts w:ascii="Calibri" w:hAnsi="Calibri" w:eastAsia="Calibri" w:cs="Calibri" w:asciiTheme="majorAscii" w:hAnsiTheme="majorAscii" w:eastAsiaTheme="majorAscii" w:cstheme="majorAscii"/>
          <w:i w:val="0"/>
          <w:iCs w:val="0"/>
          <w:sz w:val="24"/>
          <w:szCs w:val="24"/>
        </w:rPr>
      </w:pPr>
    </w:p>
    <w:p xmlns:wp14="http://schemas.microsoft.com/office/word/2010/wordml" w14:paraId="4FE889E3" wp14:textId="77777777">
      <w:pPr>
        <w:pStyle w:val="Heading2"/>
      </w:pPr>
      <w:r w:rsidRPr="0D59E99D" w:rsidR="0D59E99D">
        <w:rPr>
          <w:rFonts w:ascii="Calibri" w:hAnsi="Calibri" w:eastAsia="Calibri" w:cs="Calibri" w:asciiTheme="majorAscii" w:hAnsiTheme="majorAscii" w:eastAsiaTheme="majorAscii" w:cstheme="majorAscii"/>
          <w:i w:val="0"/>
          <w:iCs w:val="0"/>
          <w:sz w:val="24"/>
          <w:szCs w:val="24"/>
        </w:rPr>
        <w:t>How to Use This Template</w:t>
      </w:r>
    </w:p>
    <w:p w:rsidR="0D59E99D" w:rsidP="0D59E99D" w:rsidRDefault="0D59E99D" w14:paraId="7E4A9E1A" w14:textId="341276A2">
      <w:pPr>
        <w:pStyle w:val="Normal"/>
      </w:pPr>
    </w:p>
    <w:p xmlns:wp14="http://schemas.microsoft.com/office/word/2010/wordml" w:rsidP="0D59E99D" w14:paraId="123C6619" wp14:textId="77777777">
      <w:pPr>
        <w:rPr>
          <w:rFonts w:ascii="Calibri" w:hAnsi="Calibri" w:eastAsia="Calibri" w:cs="Calibri" w:asciiTheme="majorAscii" w:hAnsiTheme="majorAscii" w:eastAsiaTheme="majorAscii" w:cstheme="majorAscii"/>
          <w:i w:val="0"/>
          <w:iCs w:val="0"/>
          <w:sz w:val="24"/>
          <w:szCs w:val="24"/>
        </w:rPr>
      </w:pPr>
      <w:r w:rsidRPr="0D59E99D" w:rsidR="0D59E99D">
        <w:rPr>
          <w:rFonts w:ascii="Calibri" w:hAnsi="Calibri" w:eastAsia="Calibri" w:cs="Calibri" w:asciiTheme="majorAscii" w:hAnsiTheme="majorAscii" w:eastAsiaTheme="majorAscii" w:cstheme="majorAscii"/>
          <w:i w:val="0"/>
          <w:iCs w:val="0"/>
          <w:sz w:val="24"/>
          <w:szCs w:val="24"/>
        </w:rPr>
        <w:t>This template works best when updated daily in small batches (5-10 minutes). Pair it with your CRM system for complete account management. Review weekly to identify patterns and adjust your approach. For detailed guidance, see the "Prospecting Tracker: How to Use This Tool" reading.</w:t>
      </w:r>
    </w:p>
    <w:p w:rsidR="0E0CC638" w:rsidP="0D59E99D" w:rsidRDefault="0E0CC638" w14:paraId="366A25F6" w14:textId="151CE21C">
      <w:pPr>
        <w:pStyle w:val="Heading3"/>
      </w:pPr>
      <w:r w:rsidRPr="0D59E99D" w:rsidR="0E0CC638">
        <w:rPr>
          <w:rFonts w:ascii="Calibri" w:hAnsi="Calibri" w:eastAsia="Calibri" w:cs="Calibri" w:asciiTheme="majorAscii" w:hAnsiTheme="majorAscii" w:eastAsiaTheme="majorAscii" w:cstheme="majorAscii"/>
          <w:i w:val="0"/>
          <w:iCs w:val="0"/>
          <w:noProof w:val="0"/>
          <w:sz w:val="24"/>
          <w:szCs w:val="24"/>
          <w:lang w:val="en-US"/>
        </w:rPr>
        <w:t>Summary</w:t>
      </w:r>
    </w:p>
    <w:p w:rsidR="0D59E99D" w:rsidP="0D59E99D" w:rsidRDefault="0D59E99D" w14:paraId="253DFE3D" w14:textId="591D8C52">
      <w:pPr>
        <w:pStyle w:val="Normal"/>
        <w:rPr>
          <w:noProof w:val="0"/>
          <w:lang w:val="en-US"/>
        </w:rPr>
      </w:pPr>
    </w:p>
    <w:p w:rsidR="0E0CC638" w:rsidP="0D59E99D" w:rsidRDefault="0E0CC638" w14:paraId="6FAB9EC9" w14:textId="631CA5B2">
      <w:pPr>
        <w:rPr>
          <w:rFonts w:ascii="Calibri" w:hAnsi="Calibri" w:eastAsia="Calibri" w:cs="Calibri" w:asciiTheme="majorAscii" w:hAnsiTheme="majorAscii" w:eastAsiaTheme="majorAscii" w:cstheme="majorAscii"/>
          <w:i w:val="0"/>
          <w:iCs w:val="0"/>
          <w:noProof w:val="0"/>
          <w:sz w:val="24"/>
          <w:szCs w:val="24"/>
          <w:lang w:val="en-US"/>
        </w:rPr>
      </w:pPr>
      <w:r w:rsidRPr="0D59E99D" w:rsidR="0E0CC638">
        <w:rPr>
          <w:rFonts w:ascii="Calibri" w:hAnsi="Calibri" w:eastAsia="Calibri" w:cs="Calibri" w:asciiTheme="majorAscii" w:hAnsiTheme="majorAscii" w:eastAsiaTheme="majorAscii" w:cstheme="majorAscii"/>
          <w:i w:val="0"/>
          <w:iCs w:val="0"/>
          <w:noProof w:val="0"/>
          <w:sz w:val="24"/>
          <w:szCs w:val="24"/>
          <w:lang w:val="en-US"/>
        </w:rPr>
        <w:t>This resource provides a prospecting tracker for logging daily outreach and monitoring leading indicators. You begin each week by setting targets for outreach attempts, conversations, and focus accounts. Each activity is recorded in a daily log using standard channel and activity-type abbreviations. At week's end, you compile summary metrics such as response rate and meeting rate. Reflection questions then help you spot patterns and refine your approach for the following week.</w:t>
      </w:r>
    </w:p>
    <w:p w:rsidR="0D59E99D" w:rsidP="0D59E99D" w:rsidRDefault="0D59E99D" w14:paraId="22DED28F" w14:textId="19101852">
      <w:pPr>
        <w:rPr>
          <w:rFonts w:ascii="Calibri" w:hAnsi="Calibri" w:eastAsia="Calibri" w:cs="Calibri" w:asciiTheme="majorAscii" w:hAnsiTheme="majorAscii" w:eastAsiaTheme="majorAscii" w:cstheme="majorAscii"/>
          <w:i w:val="0"/>
          <w:iCs w:val="0"/>
          <w:sz w:val="24"/>
          <w:szCs w:val="24"/>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6eece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7906B8"/>
    <w:rsid w:val="0D4BEB46"/>
    <w:rsid w:val="0D59E99D"/>
    <w:rsid w:val="0E0CC638"/>
    <w:rsid w:val="18839CFB"/>
    <w:rsid w:val="23F0753F"/>
    <w:rsid w:val="28FFD198"/>
    <w:rsid w:val="28FFD198"/>
    <w:rsid w:val="297ACB58"/>
    <w:rsid w:val="3759C7EA"/>
    <w:rsid w:val="3909B595"/>
    <w:rsid w:val="3C77BD2B"/>
    <w:rsid w:val="45AA030F"/>
    <w:rsid w:val="484018E0"/>
    <w:rsid w:val="4AD1167D"/>
    <w:rsid w:val="53D36C48"/>
    <w:rsid w:val="570BFC41"/>
    <w:rsid w:val="72BDA39F"/>
    <w:rsid w:val="72E68691"/>
    <w:rsid w:val="738D7D4E"/>
    <w:rsid w:val="7F7300F7"/>
    <w:rsid w:val="7F9AF5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75815ED-B55D-42BB-A358-40BC958A8A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9DA72C8-5DBD-429A-9126-C5DD66EF9F82}"/>
</file>

<file path=customXml/itemProps3.xml><?xml version="1.0" encoding="utf-8"?>
<ds:datastoreItem xmlns:ds="http://schemas.openxmlformats.org/officeDocument/2006/customXml" ds:itemID="{47B63D07-47FA-43D7-9396-663339723C50}"/>
</file>

<file path=customXml/itemProps4.xml><?xml version="1.0" encoding="utf-8"?>
<ds:datastoreItem xmlns:ds="http://schemas.openxmlformats.org/officeDocument/2006/customXml" ds:itemID="{0BDD0FAC-E389-4C00-9AE9-8CC32F6D7E8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Aditya Anand</lastModifiedBy>
  <revision>4</revision>
  <dcterms:created xsi:type="dcterms:W3CDTF">2013-12-23T23:15:00.0000000Z</dcterms:created>
  <dcterms:modified xsi:type="dcterms:W3CDTF">2026-06-22T18:50:54.8741443Z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