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9E06" w14:textId="77777777" w:rsidR="00731986" w:rsidRDefault="00731986" w:rsidP="00BA1C13">
      <w:pPr>
        <w:rPr>
          <w:b/>
          <w:bCs/>
        </w:rPr>
      </w:pPr>
    </w:p>
    <w:p w14:paraId="1000C81A" w14:textId="21DFA7AA" w:rsidR="00731986" w:rsidRPr="00731986" w:rsidRDefault="00731986" w:rsidP="00731986">
      <w:pPr>
        <w:jc w:val="center"/>
        <w:rPr>
          <w:b/>
          <w:bCs/>
          <w:sz w:val="24"/>
          <w:szCs w:val="24"/>
        </w:rPr>
      </w:pPr>
      <w:r w:rsidRPr="00731986">
        <w:rPr>
          <w:b/>
          <w:bCs/>
          <w:sz w:val="24"/>
          <w:szCs w:val="24"/>
        </w:rPr>
        <w:t>Test Plan: Core Digital Transformation for a Retail Bank</w:t>
      </w:r>
    </w:p>
    <w:p w14:paraId="5E65EA1E" w14:textId="01680E7F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1. Introduction</w:t>
      </w:r>
    </w:p>
    <w:p w14:paraId="06D37351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1.1 Purpose of the Test Plan</w:t>
      </w:r>
    </w:p>
    <w:p w14:paraId="78FBABE9" w14:textId="77777777" w:rsidR="00BA1C13" w:rsidRPr="00BA1C13" w:rsidRDefault="00BA1C13" w:rsidP="00BA1C13">
      <w:r w:rsidRPr="00BA1C13">
        <w:t>This test plan defines the testing strategy for ABC Bank’s Digital Core Modernization Platform, covering:</w:t>
      </w:r>
    </w:p>
    <w:p w14:paraId="69FF0067" w14:textId="77777777" w:rsidR="00BA1C13" w:rsidRPr="00BA1C13" w:rsidRDefault="00BA1C13" w:rsidP="00BA1C13">
      <w:pPr>
        <w:numPr>
          <w:ilvl w:val="0"/>
          <w:numId w:val="1"/>
        </w:numPr>
      </w:pPr>
      <w:r w:rsidRPr="00BA1C13">
        <w:t>Customer onboarding</w:t>
      </w:r>
    </w:p>
    <w:p w14:paraId="76BF6BDF" w14:textId="77777777" w:rsidR="00BA1C13" w:rsidRPr="00BA1C13" w:rsidRDefault="00BA1C13" w:rsidP="00BA1C13">
      <w:pPr>
        <w:numPr>
          <w:ilvl w:val="0"/>
          <w:numId w:val="1"/>
        </w:numPr>
      </w:pPr>
      <w:r w:rsidRPr="00BA1C13">
        <w:t>Account creation</w:t>
      </w:r>
    </w:p>
    <w:p w14:paraId="289A3EE7" w14:textId="77777777" w:rsidR="00BA1C13" w:rsidRPr="00BA1C13" w:rsidRDefault="00BA1C13" w:rsidP="00BA1C13">
      <w:pPr>
        <w:numPr>
          <w:ilvl w:val="0"/>
          <w:numId w:val="1"/>
        </w:numPr>
      </w:pPr>
      <w:r w:rsidRPr="00BA1C13">
        <w:t>Loan eligibility and servicing</w:t>
      </w:r>
    </w:p>
    <w:p w14:paraId="406BE52E" w14:textId="77777777" w:rsidR="00BA1C13" w:rsidRPr="00BA1C13" w:rsidRDefault="00BA1C13" w:rsidP="00BA1C13">
      <w:pPr>
        <w:numPr>
          <w:ilvl w:val="0"/>
          <w:numId w:val="1"/>
        </w:numPr>
      </w:pPr>
      <w:r w:rsidRPr="00BA1C13">
        <w:t>Transaction processing</w:t>
      </w:r>
    </w:p>
    <w:p w14:paraId="0643F792" w14:textId="77777777" w:rsidR="00BA1C13" w:rsidRPr="00BA1C13" w:rsidRDefault="00BA1C13" w:rsidP="00BA1C13">
      <w:pPr>
        <w:numPr>
          <w:ilvl w:val="0"/>
          <w:numId w:val="1"/>
        </w:numPr>
      </w:pPr>
      <w:r w:rsidRPr="00BA1C13">
        <w:t>Fraud detection &amp; AML</w:t>
      </w:r>
    </w:p>
    <w:p w14:paraId="787D580E" w14:textId="77777777" w:rsidR="00BA1C13" w:rsidRPr="00BA1C13" w:rsidRDefault="00BA1C13" w:rsidP="00BA1C13">
      <w:pPr>
        <w:numPr>
          <w:ilvl w:val="0"/>
          <w:numId w:val="1"/>
        </w:numPr>
      </w:pPr>
      <w:r w:rsidRPr="00BA1C13">
        <w:t>Compliance &amp; audit logging</w:t>
      </w:r>
    </w:p>
    <w:p w14:paraId="7BA7FDE1" w14:textId="77777777" w:rsidR="00BA1C13" w:rsidRPr="00BA1C13" w:rsidRDefault="00BA1C13" w:rsidP="00BA1C13">
      <w:r w:rsidRPr="00BA1C13">
        <w:t>The objective is to validate functional correctness, integration behavior, performance, security, and alignment with regulatory and architectural requirements.</w:t>
      </w:r>
    </w:p>
    <w:p w14:paraId="76C3970C" w14:textId="77777777" w:rsidR="00BA1C13" w:rsidRPr="00BA1C13" w:rsidRDefault="00000000" w:rsidP="00BA1C13">
      <w:r>
        <w:pict w14:anchorId="4DB9B2DE">
          <v:rect id="_x0000_i1026" style="width:0;height:1.5pt" o:hralign="center" o:hrstd="t" o:hr="t" fillcolor="#a0a0a0" stroked="f"/>
        </w:pict>
      </w:r>
    </w:p>
    <w:p w14:paraId="4886A05E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2. Scope of Testing</w:t>
      </w:r>
    </w:p>
    <w:p w14:paraId="6FC31D79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2.1 In Scope</w:t>
      </w:r>
    </w:p>
    <w:p w14:paraId="2B4E974E" w14:textId="77777777" w:rsidR="00BA1C13" w:rsidRPr="00BA1C13" w:rsidRDefault="00BA1C13" w:rsidP="00BA1C13">
      <w:pPr>
        <w:numPr>
          <w:ilvl w:val="0"/>
          <w:numId w:val="2"/>
        </w:numPr>
      </w:pPr>
      <w:r w:rsidRPr="00BA1C13">
        <w:t>Functional feature validation</w:t>
      </w:r>
    </w:p>
    <w:p w14:paraId="010F57FE" w14:textId="77777777" w:rsidR="00BA1C13" w:rsidRPr="00BA1C13" w:rsidRDefault="00BA1C13" w:rsidP="00BA1C13">
      <w:pPr>
        <w:numPr>
          <w:ilvl w:val="0"/>
          <w:numId w:val="2"/>
        </w:numPr>
      </w:pPr>
      <w:r w:rsidRPr="00BA1C13">
        <w:t>Integration between microservices (KYC → Account → Loan → Fraud → Ledger)</w:t>
      </w:r>
    </w:p>
    <w:p w14:paraId="44AF57C8" w14:textId="77777777" w:rsidR="00BA1C13" w:rsidRPr="00BA1C13" w:rsidRDefault="00BA1C13" w:rsidP="00BA1C13">
      <w:pPr>
        <w:numPr>
          <w:ilvl w:val="0"/>
          <w:numId w:val="2"/>
        </w:numPr>
      </w:pPr>
      <w:r w:rsidRPr="00BA1C13">
        <w:t>Data validation with PostgreSQL, Kafka, Object Storage</w:t>
      </w:r>
    </w:p>
    <w:p w14:paraId="15C76974" w14:textId="77777777" w:rsidR="00BA1C13" w:rsidRPr="00BA1C13" w:rsidRDefault="00BA1C13" w:rsidP="00BA1C13">
      <w:pPr>
        <w:numPr>
          <w:ilvl w:val="0"/>
          <w:numId w:val="2"/>
        </w:numPr>
      </w:pPr>
      <w:r w:rsidRPr="00BA1C13">
        <w:t>Negative testing &amp; edge-case scenarios</w:t>
      </w:r>
    </w:p>
    <w:p w14:paraId="1E254542" w14:textId="77777777" w:rsidR="00BA1C13" w:rsidRPr="00BA1C13" w:rsidRDefault="00BA1C13" w:rsidP="00BA1C13">
      <w:pPr>
        <w:numPr>
          <w:ilvl w:val="0"/>
          <w:numId w:val="2"/>
        </w:numPr>
      </w:pPr>
      <w:r w:rsidRPr="00BA1C13">
        <w:t>Security testing (MFA, session timeout, RBAC)</w:t>
      </w:r>
    </w:p>
    <w:p w14:paraId="16DEBEB5" w14:textId="77777777" w:rsidR="00BA1C13" w:rsidRPr="00BA1C13" w:rsidRDefault="00BA1C13" w:rsidP="00BA1C13">
      <w:pPr>
        <w:numPr>
          <w:ilvl w:val="0"/>
          <w:numId w:val="2"/>
        </w:numPr>
      </w:pPr>
      <w:r w:rsidRPr="00BA1C13">
        <w:t>Compliance testing (KYC/AML/AML flags, audit logs)</w:t>
      </w:r>
    </w:p>
    <w:p w14:paraId="7A46F566" w14:textId="77777777" w:rsidR="00BA1C13" w:rsidRPr="00BA1C13" w:rsidRDefault="00BA1C13" w:rsidP="00BA1C13">
      <w:pPr>
        <w:numPr>
          <w:ilvl w:val="0"/>
          <w:numId w:val="2"/>
        </w:numPr>
      </w:pPr>
      <w:r w:rsidRPr="00BA1C13">
        <w:t>API validation (REST/JSON)</w:t>
      </w:r>
    </w:p>
    <w:p w14:paraId="0F414D7B" w14:textId="77777777" w:rsidR="00BA1C13" w:rsidRPr="00BA1C13" w:rsidRDefault="00BA1C13" w:rsidP="00BA1C13">
      <w:pPr>
        <w:numPr>
          <w:ilvl w:val="0"/>
          <w:numId w:val="2"/>
        </w:numPr>
      </w:pPr>
      <w:r w:rsidRPr="00BA1C13">
        <w:t>TDD unit test coverage for core engines</w:t>
      </w:r>
    </w:p>
    <w:p w14:paraId="5746323C" w14:textId="77777777" w:rsidR="00BA1C13" w:rsidRPr="00BA1C13" w:rsidRDefault="00BA1C13" w:rsidP="00BA1C13">
      <w:pPr>
        <w:numPr>
          <w:ilvl w:val="0"/>
          <w:numId w:val="2"/>
        </w:numPr>
      </w:pPr>
      <w:r w:rsidRPr="00BA1C13">
        <w:t>BDD validation of customer journeys</w:t>
      </w:r>
    </w:p>
    <w:p w14:paraId="3B021DBC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2.2 Out of Scope</w:t>
      </w:r>
    </w:p>
    <w:p w14:paraId="5B3B8B63" w14:textId="77777777" w:rsidR="00BA1C13" w:rsidRPr="00BA1C13" w:rsidRDefault="00BA1C13" w:rsidP="00BA1C13">
      <w:pPr>
        <w:numPr>
          <w:ilvl w:val="0"/>
          <w:numId w:val="3"/>
        </w:numPr>
      </w:pPr>
      <w:r w:rsidRPr="00BA1C13">
        <w:t>UI/UX exploratory testing</w:t>
      </w:r>
    </w:p>
    <w:p w14:paraId="165F49DB" w14:textId="77777777" w:rsidR="00BA1C13" w:rsidRPr="00BA1C13" w:rsidRDefault="00BA1C13" w:rsidP="00BA1C13">
      <w:pPr>
        <w:numPr>
          <w:ilvl w:val="0"/>
          <w:numId w:val="3"/>
        </w:numPr>
      </w:pPr>
      <w:r w:rsidRPr="00BA1C13">
        <w:t>Production load testing</w:t>
      </w:r>
    </w:p>
    <w:p w14:paraId="60A117D2" w14:textId="77777777" w:rsidR="00BA1C13" w:rsidRPr="00BA1C13" w:rsidRDefault="00BA1C13" w:rsidP="00BA1C13">
      <w:pPr>
        <w:numPr>
          <w:ilvl w:val="0"/>
          <w:numId w:val="3"/>
        </w:numPr>
      </w:pPr>
      <w:r w:rsidRPr="00BA1C13">
        <w:t>Non-banking external systems not in integration scope</w:t>
      </w:r>
    </w:p>
    <w:p w14:paraId="1F1BB526" w14:textId="77777777" w:rsidR="00BA1C13" w:rsidRPr="00BA1C13" w:rsidRDefault="00000000" w:rsidP="00BA1C13">
      <w:r>
        <w:pict w14:anchorId="680FC33E">
          <v:rect id="_x0000_i1027" style="width:0;height:1.5pt" o:hralign="center" o:hrstd="t" o:hr="t" fillcolor="#a0a0a0" stroked="f"/>
        </w:pict>
      </w:r>
    </w:p>
    <w:p w14:paraId="05012ED4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3. Test Objectives</w:t>
      </w:r>
    </w:p>
    <w:p w14:paraId="196E1B16" w14:textId="77777777" w:rsidR="00BA1C13" w:rsidRPr="00BA1C13" w:rsidRDefault="00BA1C13" w:rsidP="00BA1C13">
      <w:pPr>
        <w:numPr>
          <w:ilvl w:val="0"/>
          <w:numId w:val="4"/>
        </w:numPr>
      </w:pPr>
      <w:r w:rsidRPr="00BA1C13">
        <w:lastRenderedPageBreak/>
        <w:t>Validate requirements using traceability matrix</w:t>
      </w:r>
    </w:p>
    <w:p w14:paraId="3011EAF1" w14:textId="77777777" w:rsidR="00BA1C13" w:rsidRPr="00BA1C13" w:rsidRDefault="00BA1C13" w:rsidP="00BA1C13">
      <w:pPr>
        <w:numPr>
          <w:ilvl w:val="0"/>
          <w:numId w:val="4"/>
        </w:numPr>
      </w:pPr>
      <w:r w:rsidRPr="00BA1C13">
        <w:t>Ensure TDD-style unit tests cover business logic</w:t>
      </w:r>
    </w:p>
    <w:p w14:paraId="3A6EF21F" w14:textId="77777777" w:rsidR="00BA1C13" w:rsidRPr="00BA1C13" w:rsidRDefault="00BA1C13" w:rsidP="00BA1C13">
      <w:pPr>
        <w:numPr>
          <w:ilvl w:val="0"/>
          <w:numId w:val="4"/>
        </w:numPr>
      </w:pPr>
      <w:r w:rsidRPr="00BA1C13">
        <w:t>Ensure BDD scenarios cover customer workflows</w:t>
      </w:r>
    </w:p>
    <w:p w14:paraId="4D4B6F8B" w14:textId="77777777" w:rsidR="00BA1C13" w:rsidRPr="00BA1C13" w:rsidRDefault="00BA1C13" w:rsidP="00BA1C13">
      <w:pPr>
        <w:numPr>
          <w:ilvl w:val="0"/>
          <w:numId w:val="4"/>
        </w:numPr>
      </w:pPr>
      <w:r w:rsidRPr="00BA1C13">
        <w:t>Ensure regulatory compliance (KYC/AML, audit logs)</w:t>
      </w:r>
    </w:p>
    <w:p w14:paraId="620310FE" w14:textId="77777777" w:rsidR="00BA1C13" w:rsidRPr="00BA1C13" w:rsidRDefault="00BA1C13" w:rsidP="00BA1C13">
      <w:pPr>
        <w:numPr>
          <w:ilvl w:val="0"/>
          <w:numId w:val="4"/>
        </w:numPr>
      </w:pPr>
      <w:r w:rsidRPr="00BA1C13">
        <w:t>Identify missing test coverage per lab requirements</w:t>
      </w:r>
    </w:p>
    <w:p w14:paraId="2AAFD6E3" w14:textId="77777777" w:rsidR="00BA1C13" w:rsidRPr="00BA1C13" w:rsidRDefault="00000000" w:rsidP="00BA1C13">
      <w:r>
        <w:pict w14:anchorId="3FC1FE23">
          <v:rect id="_x0000_i1028" style="width:0;height:1.5pt" o:hralign="center" o:hrstd="t" o:hr="t" fillcolor="#a0a0a0" stroked="f"/>
        </w:pict>
      </w:r>
    </w:p>
    <w:p w14:paraId="36D38A8C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4. Test Deliverables</w:t>
      </w:r>
    </w:p>
    <w:p w14:paraId="6C76ECA8" w14:textId="77777777" w:rsidR="00BA1C13" w:rsidRPr="00BA1C13" w:rsidRDefault="00BA1C13" w:rsidP="00BA1C13">
      <w:pPr>
        <w:numPr>
          <w:ilvl w:val="0"/>
          <w:numId w:val="5"/>
        </w:numPr>
      </w:pPr>
      <w:r w:rsidRPr="00BA1C13">
        <w:t>Annotated Test Plan Review Summary</w:t>
      </w:r>
    </w:p>
    <w:p w14:paraId="2961D408" w14:textId="77777777" w:rsidR="00BA1C13" w:rsidRPr="00BA1C13" w:rsidRDefault="00BA1C13" w:rsidP="00BA1C13">
      <w:pPr>
        <w:numPr>
          <w:ilvl w:val="0"/>
          <w:numId w:val="5"/>
        </w:numPr>
      </w:pPr>
      <w:r w:rsidRPr="00BA1C13">
        <w:t>Requirements Traceability Matrix (RTM)</w:t>
      </w:r>
    </w:p>
    <w:p w14:paraId="290FF912" w14:textId="77777777" w:rsidR="00BA1C13" w:rsidRPr="00BA1C13" w:rsidRDefault="00BA1C13" w:rsidP="00BA1C13">
      <w:pPr>
        <w:numPr>
          <w:ilvl w:val="0"/>
          <w:numId w:val="5"/>
        </w:numPr>
      </w:pPr>
      <w:r w:rsidRPr="00BA1C13">
        <w:t>TDD Test Cases</w:t>
      </w:r>
    </w:p>
    <w:p w14:paraId="64D2E9EC" w14:textId="77777777" w:rsidR="00BA1C13" w:rsidRPr="00BA1C13" w:rsidRDefault="00BA1C13" w:rsidP="00BA1C13">
      <w:pPr>
        <w:numPr>
          <w:ilvl w:val="0"/>
          <w:numId w:val="5"/>
        </w:numPr>
      </w:pPr>
      <w:r w:rsidRPr="00BA1C13">
        <w:t>BDD Gherkin Scenarios</w:t>
      </w:r>
    </w:p>
    <w:p w14:paraId="0A650065" w14:textId="77777777" w:rsidR="00BA1C13" w:rsidRPr="00BA1C13" w:rsidRDefault="00BA1C13" w:rsidP="00BA1C13">
      <w:pPr>
        <w:numPr>
          <w:ilvl w:val="0"/>
          <w:numId w:val="5"/>
        </w:numPr>
      </w:pPr>
      <w:r w:rsidRPr="00BA1C13">
        <w:t>Validation Checklist</w:t>
      </w:r>
    </w:p>
    <w:p w14:paraId="5FCCC741" w14:textId="77777777" w:rsidR="00BA1C13" w:rsidRPr="00BA1C13" w:rsidRDefault="00000000" w:rsidP="00BA1C13">
      <w:r>
        <w:pict w14:anchorId="103F4BAD">
          <v:rect id="_x0000_i1029" style="width:0;height:1.5pt" o:hralign="center" o:hrstd="t" o:hr="t" fillcolor="#a0a0a0" stroked="f"/>
        </w:pict>
      </w:r>
    </w:p>
    <w:p w14:paraId="4E04FB07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5. Test Approach</w:t>
      </w:r>
    </w:p>
    <w:p w14:paraId="301F2365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5.1 Test Levels</w:t>
      </w:r>
    </w:p>
    <w:p w14:paraId="359DAA17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Unit Tests (TDD)</w:t>
      </w:r>
    </w:p>
    <w:p w14:paraId="7C930A5F" w14:textId="77777777" w:rsidR="00BA1C13" w:rsidRPr="00BA1C13" w:rsidRDefault="00BA1C13" w:rsidP="00BA1C13">
      <w:pPr>
        <w:numPr>
          <w:ilvl w:val="0"/>
          <w:numId w:val="6"/>
        </w:numPr>
      </w:pPr>
      <w:r w:rsidRPr="00BA1C13">
        <w:t>Validate small modules (KYC Validator, Loan Engine, Fraud Rules)</w:t>
      </w:r>
    </w:p>
    <w:p w14:paraId="3001CC6F" w14:textId="77777777" w:rsidR="00BA1C13" w:rsidRPr="00BA1C13" w:rsidRDefault="00BA1C13" w:rsidP="00BA1C13">
      <w:pPr>
        <w:numPr>
          <w:ilvl w:val="0"/>
          <w:numId w:val="6"/>
        </w:numPr>
      </w:pPr>
      <w:r w:rsidRPr="00BA1C13">
        <w:t>High isolation</w:t>
      </w:r>
    </w:p>
    <w:p w14:paraId="500C83C8" w14:textId="77777777" w:rsidR="00BA1C13" w:rsidRPr="00BA1C13" w:rsidRDefault="00BA1C13" w:rsidP="00BA1C13">
      <w:pPr>
        <w:numPr>
          <w:ilvl w:val="0"/>
          <w:numId w:val="6"/>
        </w:numPr>
      </w:pPr>
      <w:r w:rsidRPr="00BA1C13">
        <w:t>Automated</w:t>
      </w:r>
    </w:p>
    <w:p w14:paraId="0B28781C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Integration Tests</w:t>
      </w:r>
    </w:p>
    <w:p w14:paraId="2A948597" w14:textId="77777777" w:rsidR="00BA1C13" w:rsidRPr="00BA1C13" w:rsidRDefault="00BA1C13" w:rsidP="00BA1C13">
      <w:pPr>
        <w:numPr>
          <w:ilvl w:val="0"/>
          <w:numId w:val="7"/>
        </w:numPr>
      </w:pPr>
      <w:r w:rsidRPr="00BA1C13">
        <w:t>API → Microservice → DB → Kafka pipelines</w:t>
      </w:r>
    </w:p>
    <w:p w14:paraId="1ED5CD45" w14:textId="77777777" w:rsidR="00BA1C13" w:rsidRPr="00BA1C13" w:rsidRDefault="00BA1C13" w:rsidP="00BA1C13">
      <w:pPr>
        <w:numPr>
          <w:ilvl w:val="0"/>
          <w:numId w:val="7"/>
        </w:numPr>
      </w:pPr>
      <w:r w:rsidRPr="00BA1C13">
        <w:t>Error handling, retries, compensating actions</w:t>
      </w:r>
    </w:p>
    <w:p w14:paraId="0B309AA0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System Tests</w:t>
      </w:r>
    </w:p>
    <w:p w14:paraId="62A89555" w14:textId="77777777" w:rsidR="00BA1C13" w:rsidRPr="00BA1C13" w:rsidRDefault="00BA1C13" w:rsidP="00BA1C13">
      <w:pPr>
        <w:numPr>
          <w:ilvl w:val="0"/>
          <w:numId w:val="8"/>
        </w:numPr>
      </w:pPr>
      <w:r w:rsidRPr="00BA1C13">
        <w:t>End-to-end onboarding → account → transaction → AML monitoring</w:t>
      </w:r>
    </w:p>
    <w:p w14:paraId="7875DA55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BDD Functional Scenarios</w:t>
      </w:r>
    </w:p>
    <w:p w14:paraId="5C45E3C4" w14:textId="77777777" w:rsidR="00BA1C13" w:rsidRPr="00BA1C13" w:rsidRDefault="00BA1C13" w:rsidP="00BA1C13">
      <w:pPr>
        <w:numPr>
          <w:ilvl w:val="0"/>
          <w:numId w:val="9"/>
        </w:numPr>
      </w:pPr>
      <w:r w:rsidRPr="00BA1C13">
        <w:t>Real user journeys</w:t>
      </w:r>
    </w:p>
    <w:p w14:paraId="003FBDD5" w14:textId="77777777" w:rsidR="00BA1C13" w:rsidRPr="00BA1C13" w:rsidRDefault="00BA1C13" w:rsidP="00BA1C13">
      <w:pPr>
        <w:numPr>
          <w:ilvl w:val="0"/>
          <w:numId w:val="9"/>
        </w:numPr>
      </w:pPr>
      <w:r w:rsidRPr="00BA1C13">
        <w:t>Defined in Gherkin</w:t>
      </w:r>
    </w:p>
    <w:p w14:paraId="28624FE0" w14:textId="77777777" w:rsidR="00BA1C13" w:rsidRPr="00BA1C13" w:rsidRDefault="00000000" w:rsidP="00BA1C13">
      <w:r>
        <w:pict w14:anchorId="6746DFD9">
          <v:rect id="_x0000_i1030" style="width:0;height:1.5pt" o:hralign="center" o:hrstd="t" o:hr="t" fillcolor="#a0a0a0" stroked="f"/>
        </w:pict>
      </w:r>
    </w:p>
    <w:p w14:paraId="5E9F0064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6. Test Environment</w:t>
      </w:r>
    </w:p>
    <w:p w14:paraId="14DEF783" w14:textId="77777777" w:rsidR="00BA1C13" w:rsidRPr="00BA1C13" w:rsidRDefault="00BA1C13" w:rsidP="00BA1C13">
      <w:pPr>
        <w:numPr>
          <w:ilvl w:val="0"/>
          <w:numId w:val="10"/>
        </w:numPr>
      </w:pPr>
      <w:r w:rsidRPr="00BA1C13">
        <w:t>API Gateway (local or cloud)</w:t>
      </w:r>
    </w:p>
    <w:p w14:paraId="48CA27BE" w14:textId="77777777" w:rsidR="00BA1C13" w:rsidRPr="00BA1C13" w:rsidRDefault="00BA1C13" w:rsidP="00BA1C13">
      <w:pPr>
        <w:numPr>
          <w:ilvl w:val="0"/>
          <w:numId w:val="10"/>
        </w:numPr>
      </w:pPr>
      <w:r w:rsidRPr="00BA1C13">
        <w:t>Microservices in Docker/Kubernetes</w:t>
      </w:r>
    </w:p>
    <w:p w14:paraId="0E6384FC" w14:textId="77777777" w:rsidR="00BA1C13" w:rsidRPr="00BA1C13" w:rsidRDefault="00BA1C13" w:rsidP="00BA1C13">
      <w:pPr>
        <w:numPr>
          <w:ilvl w:val="0"/>
          <w:numId w:val="10"/>
        </w:numPr>
      </w:pPr>
      <w:r w:rsidRPr="00BA1C13">
        <w:lastRenderedPageBreak/>
        <w:t>Kafka event bus</w:t>
      </w:r>
    </w:p>
    <w:p w14:paraId="1AF16CAC" w14:textId="77777777" w:rsidR="00BA1C13" w:rsidRPr="00BA1C13" w:rsidRDefault="00BA1C13" w:rsidP="00BA1C13">
      <w:pPr>
        <w:numPr>
          <w:ilvl w:val="0"/>
          <w:numId w:val="10"/>
        </w:numPr>
      </w:pPr>
      <w:r w:rsidRPr="00BA1C13">
        <w:t>PostgreSQL database (transactional)</w:t>
      </w:r>
    </w:p>
    <w:p w14:paraId="3AE2D402" w14:textId="77777777" w:rsidR="00BA1C13" w:rsidRPr="00BA1C13" w:rsidRDefault="00BA1C13" w:rsidP="00BA1C13">
      <w:pPr>
        <w:numPr>
          <w:ilvl w:val="0"/>
          <w:numId w:val="10"/>
        </w:numPr>
      </w:pPr>
      <w:r w:rsidRPr="00BA1C13">
        <w:t>Object Store (KYC docs)</w:t>
      </w:r>
    </w:p>
    <w:p w14:paraId="2AEC1C2E" w14:textId="77777777" w:rsidR="00BA1C13" w:rsidRPr="00BA1C13" w:rsidRDefault="00BA1C13" w:rsidP="00BA1C13">
      <w:pPr>
        <w:numPr>
          <w:ilvl w:val="0"/>
          <w:numId w:val="10"/>
        </w:numPr>
      </w:pPr>
      <w:r w:rsidRPr="00BA1C13">
        <w:t>Authentication (OAuth2 + MFA)</w:t>
      </w:r>
    </w:p>
    <w:p w14:paraId="3F01E72E" w14:textId="77777777" w:rsidR="00BA1C13" w:rsidRPr="00BA1C13" w:rsidRDefault="00000000" w:rsidP="00BA1C13">
      <w:r>
        <w:pict w14:anchorId="250663EC">
          <v:rect id="_x0000_i1031" style="width:0;height:1.5pt" o:hralign="center" o:hrstd="t" o:hr="t" fillcolor="#a0a0a0" stroked="f"/>
        </w:pict>
      </w:r>
    </w:p>
    <w:p w14:paraId="470E9AB7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7. Risks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3"/>
        <w:gridCol w:w="971"/>
        <w:gridCol w:w="3183"/>
      </w:tblGrid>
      <w:tr w:rsidR="00BA1C13" w:rsidRPr="00BA1C13" w14:paraId="193DE2C1" w14:textId="77777777" w:rsidTr="00731986">
        <w:tc>
          <w:tcPr>
            <w:tcW w:w="0" w:type="auto"/>
            <w:hideMark/>
          </w:tcPr>
          <w:p w14:paraId="16523181" w14:textId="77777777" w:rsidR="00BA1C13" w:rsidRPr="00BA1C13" w:rsidRDefault="00BA1C13" w:rsidP="00BA1C13">
            <w:pPr>
              <w:rPr>
                <w:b/>
                <w:bCs/>
              </w:rPr>
            </w:pPr>
            <w:r w:rsidRPr="00BA1C13"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6A41DF3A" w14:textId="77777777" w:rsidR="00BA1C13" w:rsidRPr="00BA1C13" w:rsidRDefault="00BA1C13" w:rsidP="00BA1C13">
            <w:pPr>
              <w:rPr>
                <w:b/>
                <w:bCs/>
              </w:rPr>
            </w:pPr>
            <w:r w:rsidRPr="00BA1C13"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7C1DAB34" w14:textId="77777777" w:rsidR="00BA1C13" w:rsidRPr="00BA1C13" w:rsidRDefault="00BA1C13" w:rsidP="00BA1C13">
            <w:pPr>
              <w:rPr>
                <w:b/>
                <w:bCs/>
              </w:rPr>
            </w:pPr>
            <w:r w:rsidRPr="00BA1C13">
              <w:rPr>
                <w:b/>
                <w:bCs/>
              </w:rPr>
              <w:t>Mitigation</w:t>
            </w:r>
          </w:p>
        </w:tc>
      </w:tr>
      <w:tr w:rsidR="00BA1C13" w:rsidRPr="00BA1C13" w14:paraId="2DC9F256" w14:textId="77777777" w:rsidTr="00731986">
        <w:tc>
          <w:tcPr>
            <w:tcW w:w="0" w:type="auto"/>
            <w:hideMark/>
          </w:tcPr>
          <w:p w14:paraId="7630B923" w14:textId="77777777" w:rsidR="00BA1C13" w:rsidRPr="00BA1C13" w:rsidRDefault="00BA1C13" w:rsidP="00BA1C13">
            <w:r w:rsidRPr="00BA1C13">
              <w:t>Missing negative tests</w:t>
            </w:r>
          </w:p>
        </w:tc>
        <w:tc>
          <w:tcPr>
            <w:tcW w:w="0" w:type="auto"/>
            <w:hideMark/>
          </w:tcPr>
          <w:p w14:paraId="463B684E" w14:textId="77777777" w:rsidR="00BA1C13" w:rsidRPr="00BA1C13" w:rsidRDefault="00BA1C13" w:rsidP="00BA1C13">
            <w:r w:rsidRPr="00BA1C13">
              <w:t>High</w:t>
            </w:r>
          </w:p>
        </w:tc>
        <w:tc>
          <w:tcPr>
            <w:tcW w:w="0" w:type="auto"/>
            <w:hideMark/>
          </w:tcPr>
          <w:p w14:paraId="701D4416" w14:textId="77777777" w:rsidR="00BA1C13" w:rsidRPr="00BA1C13" w:rsidRDefault="00BA1C13" w:rsidP="00BA1C13">
            <w:r w:rsidRPr="00BA1C13">
              <w:t>Add edge-case coverage in RTM</w:t>
            </w:r>
          </w:p>
        </w:tc>
      </w:tr>
      <w:tr w:rsidR="00BA1C13" w:rsidRPr="00BA1C13" w14:paraId="53EF92A9" w14:textId="77777777" w:rsidTr="00731986">
        <w:tc>
          <w:tcPr>
            <w:tcW w:w="0" w:type="auto"/>
            <w:hideMark/>
          </w:tcPr>
          <w:p w14:paraId="376287E9" w14:textId="77777777" w:rsidR="00BA1C13" w:rsidRPr="00BA1C13" w:rsidRDefault="00BA1C13" w:rsidP="00BA1C13">
            <w:r w:rsidRPr="00BA1C13">
              <w:t>Regulatory test gaps</w:t>
            </w:r>
          </w:p>
        </w:tc>
        <w:tc>
          <w:tcPr>
            <w:tcW w:w="0" w:type="auto"/>
            <w:hideMark/>
          </w:tcPr>
          <w:p w14:paraId="5A04D819" w14:textId="77777777" w:rsidR="00BA1C13" w:rsidRPr="00BA1C13" w:rsidRDefault="00BA1C13" w:rsidP="00BA1C13">
            <w:r w:rsidRPr="00BA1C13">
              <w:t>Critical</w:t>
            </w:r>
          </w:p>
        </w:tc>
        <w:tc>
          <w:tcPr>
            <w:tcW w:w="0" w:type="auto"/>
            <w:hideMark/>
          </w:tcPr>
          <w:p w14:paraId="06E32ADA" w14:textId="77777777" w:rsidR="00BA1C13" w:rsidRPr="00BA1C13" w:rsidRDefault="00BA1C13" w:rsidP="00BA1C13">
            <w:r w:rsidRPr="00BA1C13">
              <w:t>Mandatory AML/KYC coverage</w:t>
            </w:r>
          </w:p>
        </w:tc>
      </w:tr>
      <w:tr w:rsidR="00BA1C13" w:rsidRPr="00BA1C13" w14:paraId="449E5D1E" w14:textId="77777777" w:rsidTr="00731986">
        <w:tc>
          <w:tcPr>
            <w:tcW w:w="0" w:type="auto"/>
            <w:hideMark/>
          </w:tcPr>
          <w:p w14:paraId="28DA3058" w14:textId="77777777" w:rsidR="00BA1C13" w:rsidRPr="00BA1C13" w:rsidRDefault="00BA1C13" w:rsidP="00BA1C13">
            <w:r w:rsidRPr="00BA1C13">
              <w:t>Integration failures</w:t>
            </w:r>
          </w:p>
        </w:tc>
        <w:tc>
          <w:tcPr>
            <w:tcW w:w="0" w:type="auto"/>
            <w:hideMark/>
          </w:tcPr>
          <w:p w14:paraId="557D565E" w14:textId="77777777" w:rsidR="00BA1C13" w:rsidRPr="00BA1C13" w:rsidRDefault="00BA1C13" w:rsidP="00BA1C13">
            <w:r w:rsidRPr="00BA1C13">
              <w:t>Medium</w:t>
            </w:r>
          </w:p>
        </w:tc>
        <w:tc>
          <w:tcPr>
            <w:tcW w:w="0" w:type="auto"/>
            <w:hideMark/>
          </w:tcPr>
          <w:p w14:paraId="4467290B" w14:textId="77777777" w:rsidR="00BA1C13" w:rsidRPr="00BA1C13" w:rsidRDefault="00BA1C13" w:rsidP="00BA1C13">
            <w:r w:rsidRPr="00BA1C13">
              <w:t>Add contract tests</w:t>
            </w:r>
          </w:p>
        </w:tc>
      </w:tr>
      <w:tr w:rsidR="00BA1C13" w:rsidRPr="00BA1C13" w14:paraId="4B401467" w14:textId="77777777" w:rsidTr="00731986">
        <w:tc>
          <w:tcPr>
            <w:tcW w:w="0" w:type="auto"/>
            <w:hideMark/>
          </w:tcPr>
          <w:p w14:paraId="0A6724BD" w14:textId="77777777" w:rsidR="00BA1C13" w:rsidRPr="00BA1C13" w:rsidRDefault="00BA1C13" w:rsidP="00BA1C13">
            <w:r w:rsidRPr="00BA1C13">
              <w:t>Environment instability</w:t>
            </w:r>
          </w:p>
        </w:tc>
        <w:tc>
          <w:tcPr>
            <w:tcW w:w="0" w:type="auto"/>
            <w:hideMark/>
          </w:tcPr>
          <w:p w14:paraId="31F91C29" w14:textId="77777777" w:rsidR="00BA1C13" w:rsidRPr="00BA1C13" w:rsidRDefault="00BA1C13" w:rsidP="00BA1C13">
            <w:r w:rsidRPr="00BA1C13">
              <w:t>Medium</w:t>
            </w:r>
          </w:p>
        </w:tc>
        <w:tc>
          <w:tcPr>
            <w:tcW w:w="0" w:type="auto"/>
            <w:hideMark/>
          </w:tcPr>
          <w:p w14:paraId="3CBA1EE5" w14:textId="77777777" w:rsidR="00BA1C13" w:rsidRPr="00BA1C13" w:rsidRDefault="00BA1C13" w:rsidP="00BA1C13">
            <w:r w:rsidRPr="00BA1C13">
              <w:t>Use containerized, isolated setup</w:t>
            </w:r>
          </w:p>
        </w:tc>
      </w:tr>
    </w:tbl>
    <w:p w14:paraId="745B8BC1" w14:textId="77777777" w:rsidR="00BA1C13" w:rsidRPr="00BA1C13" w:rsidRDefault="00000000" w:rsidP="00BA1C13">
      <w:r>
        <w:pict w14:anchorId="01341148">
          <v:rect id="_x0000_i1032" style="width:0;height:1.5pt" o:hralign="center" o:hrstd="t" o:hr="t" fillcolor="#a0a0a0" stroked="f"/>
        </w:pict>
      </w:r>
    </w:p>
    <w:p w14:paraId="770D713B" w14:textId="4A8C55B4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 xml:space="preserve">8. Test Roles </w:t>
      </w:r>
      <w:r w:rsidR="00731986">
        <w:rPr>
          <w:b/>
          <w:bCs/>
        </w:rPr>
        <w:t>and</w:t>
      </w:r>
      <w:r w:rsidRPr="00BA1C13">
        <w:rPr>
          <w:b/>
          <w:bCs/>
        </w:rPr>
        <w:t xml:space="preserve">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4287"/>
      </w:tblGrid>
      <w:tr w:rsidR="00BA1C13" w:rsidRPr="00BA1C13" w14:paraId="46270FDA" w14:textId="77777777" w:rsidTr="00731986">
        <w:tc>
          <w:tcPr>
            <w:tcW w:w="0" w:type="auto"/>
            <w:hideMark/>
          </w:tcPr>
          <w:p w14:paraId="59BDEA08" w14:textId="77777777" w:rsidR="00BA1C13" w:rsidRPr="00BA1C13" w:rsidRDefault="00BA1C13" w:rsidP="00BA1C13">
            <w:pPr>
              <w:rPr>
                <w:b/>
                <w:bCs/>
              </w:rPr>
            </w:pPr>
            <w:r w:rsidRPr="00BA1C13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65C809A6" w14:textId="77777777" w:rsidR="00BA1C13" w:rsidRPr="00BA1C13" w:rsidRDefault="00BA1C13" w:rsidP="00BA1C13">
            <w:pPr>
              <w:rPr>
                <w:b/>
                <w:bCs/>
              </w:rPr>
            </w:pPr>
            <w:r w:rsidRPr="00BA1C13">
              <w:rPr>
                <w:b/>
                <w:bCs/>
              </w:rPr>
              <w:t>Responsibility</w:t>
            </w:r>
          </w:p>
        </w:tc>
      </w:tr>
      <w:tr w:rsidR="00BA1C13" w:rsidRPr="00BA1C13" w14:paraId="133DFC8B" w14:textId="77777777" w:rsidTr="00731986">
        <w:tc>
          <w:tcPr>
            <w:tcW w:w="0" w:type="auto"/>
            <w:hideMark/>
          </w:tcPr>
          <w:p w14:paraId="63980346" w14:textId="77777777" w:rsidR="00BA1C13" w:rsidRPr="00BA1C13" w:rsidRDefault="00BA1C13" w:rsidP="00BA1C13">
            <w:r w:rsidRPr="00BA1C13">
              <w:t>Systems Architect</w:t>
            </w:r>
          </w:p>
        </w:tc>
        <w:tc>
          <w:tcPr>
            <w:tcW w:w="0" w:type="auto"/>
            <w:hideMark/>
          </w:tcPr>
          <w:p w14:paraId="59C26F8B" w14:textId="77777777" w:rsidR="00BA1C13" w:rsidRPr="00BA1C13" w:rsidRDefault="00BA1C13" w:rsidP="00BA1C13">
            <w:r w:rsidRPr="00BA1C13">
              <w:t>Ensures alignment to architecture constraints</w:t>
            </w:r>
          </w:p>
        </w:tc>
      </w:tr>
      <w:tr w:rsidR="00BA1C13" w:rsidRPr="00BA1C13" w14:paraId="763C654D" w14:textId="77777777" w:rsidTr="00731986">
        <w:tc>
          <w:tcPr>
            <w:tcW w:w="0" w:type="auto"/>
            <w:hideMark/>
          </w:tcPr>
          <w:p w14:paraId="4C0E1A31" w14:textId="77777777" w:rsidR="00BA1C13" w:rsidRPr="00BA1C13" w:rsidRDefault="00BA1C13" w:rsidP="00BA1C13">
            <w:r w:rsidRPr="00BA1C13">
              <w:t>Solution Architect</w:t>
            </w:r>
          </w:p>
        </w:tc>
        <w:tc>
          <w:tcPr>
            <w:tcW w:w="0" w:type="auto"/>
            <w:hideMark/>
          </w:tcPr>
          <w:p w14:paraId="540F9E65" w14:textId="77777777" w:rsidR="00BA1C13" w:rsidRPr="00BA1C13" w:rsidRDefault="00BA1C13" w:rsidP="00BA1C13">
            <w:r w:rsidRPr="00BA1C13">
              <w:t>Ensures proper test scenario coverage</w:t>
            </w:r>
          </w:p>
        </w:tc>
      </w:tr>
      <w:tr w:rsidR="00BA1C13" w:rsidRPr="00BA1C13" w14:paraId="6277DFA1" w14:textId="77777777" w:rsidTr="00731986">
        <w:tc>
          <w:tcPr>
            <w:tcW w:w="0" w:type="auto"/>
            <w:hideMark/>
          </w:tcPr>
          <w:p w14:paraId="0607284C" w14:textId="77777777" w:rsidR="00BA1C13" w:rsidRPr="00BA1C13" w:rsidRDefault="00BA1C13" w:rsidP="00BA1C13">
            <w:r w:rsidRPr="00BA1C13">
              <w:t>QA Engineer</w:t>
            </w:r>
          </w:p>
        </w:tc>
        <w:tc>
          <w:tcPr>
            <w:tcW w:w="0" w:type="auto"/>
            <w:hideMark/>
          </w:tcPr>
          <w:p w14:paraId="5BA19FAF" w14:textId="77777777" w:rsidR="00BA1C13" w:rsidRPr="00BA1C13" w:rsidRDefault="00BA1C13" w:rsidP="00BA1C13">
            <w:r w:rsidRPr="00BA1C13">
              <w:t>Writes &amp; executes test cases</w:t>
            </w:r>
          </w:p>
        </w:tc>
      </w:tr>
      <w:tr w:rsidR="00BA1C13" w:rsidRPr="00BA1C13" w14:paraId="290FC49D" w14:textId="77777777" w:rsidTr="00731986">
        <w:tc>
          <w:tcPr>
            <w:tcW w:w="0" w:type="auto"/>
            <w:hideMark/>
          </w:tcPr>
          <w:p w14:paraId="2BCB0246" w14:textId="77777777" w:rsidR="00BA1C13" w:rsidRPr="00BA1C13" w:rsidRDefault="00BA1C13" w:rsidP="00BA1C13">
            <w:r w:rsidRPr="00BA1C13">
              <w:t>Developer</w:t>
            </w:r>
          </w:p>
        </w:tc>
        <w:tc>
          <w:tcPr>
            <w:tcW w:w="0" w:type="auto"/>
            <w:hideMark/>
          </w:tcPr>
          <w:p w14:paraId="262308A7" w14:textId="77777777" w:rsidR="00BA1C13" w:rsidRPr="00BA1C13" w:rsidRDefault="00BA1C13" w:rsidP="00BA1C13">
            <w:r w:rsidRPr="00BA1C13">
              <w:t>Creates TDD tests</w:t>
            </w:r>
          </w:p>
        </w:tc>
      </w:tr>
      <w:tr w:rsidR="00BA1C13" w:rsidRPr="00BA1C13" w14:paraId="27C76B99" w14:textId="77777777" w:rsidTr="00731986">
        <w:tc>
          <w:tcPr>
            <w:tcW w:w="0" w:type="auto"/>
            <w:hideMark/>
          </w:tcPr>
          <w:p w14:paraId="5CF67B9F" w14:textId="77777777" w:rsidR="00BA1C13" w:rsidRPr="00BA1C13" w:rsidRDefault="00BA1C13" w:rsidP="00BA1C13">
            <w:r w:rsidRPr="00BA1C13">
              <w:t>Compliance Officer</w:t>
            </w:r>
          </w:p>
        </w:tc>
        <w:tc>
          <w:tcPr>
            <w:tcW w:w="0" w:type="auto"/>
            <w:hideMark/>
          </w:tcPr>
          <w:p w14:paraId="76F172A0" w14:textId="77777777" w:rsidR="00BA1C13" w:rsidRPr="00BA1C13" w:rsidRDefault="00BA1C13" w:rsidP="00BA1C13">
            <w:r w:rsidRPr="00BA1C13">
              <w:t>Validates KYC/AML tests</w:t>
            </w:r>
          </w:p>
        </w:tc>
      </w:tr>
    </w:tbl>
    <w:p w14:paraId="28778FA5" w14:textId="77777777" w:rsidR="00BA1C13" w:rsidRPr="00BA1C13" w:rsidRDefault="00000000" w:rsidP="00BA1C13">
      <w:r>
        <w:pict w14:anchorId="4587A1A4">
          <v:rect id="_x0000_i1033" style="width:0;height:1.5pt" o:hralign="center" o:hrstd="t" o:hr="t" fillcolor="#a0a0a0" stroked="f"/>
        </w:pict>
      </w:r>
    </w:p>
    <w:p w14:paraId="0DCE763A" w14:textId="77777777" w:rsidR="00BA1C13" w:rsidRPr="00BA1C13" w:rsidRDefault="00BA1C13" w:rsidP="00BA1C13">
      <w:pPr>
        <w:rPr>
          <w:b/>
          <w:bCs/>
        </w:rPr>
      </w:pPr>
      <w:r w:rsidRPr="00BA1C13">
        <w:rPr>
          <w:b/>
          <w:bCs/>
        </w:rPr>
        <w:t>9. Test Schedule</w:t>
      </w:r>
    </w:p>
    <w:p w14:paraId="449A34E9" w14:textId="77777777" w:rsidR="00BA1C13" w:rsidRPr="00BA1C13" w:rsidRDefault="00BA1C13" w:rsidP="00BA1C13">
      <w:pPr>
        <w:numPr>
          <w:ilvl w:val="0"/>
          <w:numId w:val="11"/>
        </w:numPr>
      </w:pPr>
      <w:r w:rsidRPr="00BA1C13">
        <w:t>Test Plan Review</w:t>
      </w:r>
    </w:p>
    <w:p w14:paraId="6AEC9E11" w14:textId="77777777" w:rsidR="00BA1C13" w:rsidRPr="00BA1C13" w:rsidRDefault="00BA1C13" w:rsidP="00BA1C13">
      <w:pPr>
        <w:numPr>
          <w:ilvl w:val="0"/>
          <w:numId w:val="11"/>
        </w:numPr>
      </w:pPr>
      <w:r w:rsidRPr="00BA1C13">
        <w:t>RTM Finalization</w:t>
      </w:r>
    </w:p>
    <w:p w14:paraId="1278E0B3" w14:textId="77777777" w:rsidR="00BA1C13" w:rsidRPr="00BA1C13" w:rsidRDefault="00BA1C13" w:rsidP="00BA1C13">
      <w:pPr>
        <w:numPr>
          <w:ilvl w:val="0"/>
          <w:numId w:val="11"/>
        </w:numPr>
      </w:pPr>
      <w:r w:rsidRPr="00BA1C13">
        <w:t>Unit Test (TDD) Creation</w:t>
      </w:r>
    </w:p>
    <w:p w14:paraId="4250E382" w14:textId="77777777" w:rsidR="00BA1C13" w:rsidRPr="00BA1C13" w:rsidRDefault="00BA1C13" w:rsidP="00BA1C13">
      <w:pPr>
        <w:numPr>
          <w:ilvl w:val="0"/>
          <w:numId w:val="11"/>
        </w:numPr>
      </w:pPr>
      <w:r w:rsidRPr="00BA1C13">
        <w:t>Integration Tests</w:t>
      </w:r>
    </w:p>
    <w:p w14:paraId="3434B9B6" w14:textId="77777777" w:rsidR="00BA1C13" w:rsidRPr="00BA1C13" w:rsidRDefault="00BA1C13" w:rsidP="00BA1C13">
      <w:pPr>
        <w:numPr>
          <w:ilvl w:val="0"/>
          <w:numId w:val="11"/>
        </w:numPr>
      </w:pPr>
      <w:r w:rsidRPr="00BA1C13">
        <w:t>BDD Scenario Execution</w:t>
      </w:r>
    </w:p>
    <w:p w14:paraId="65C53988" w14:textId="77777777" w:rsidR="00BA1C13" w:rsidRPr="00BA1C13" w:rsidRDefault="00BA1C13" w:rsidP="00BA1C13">
      <w:pPr>
        <w:numPr>
          <w:ilvl w:val="0"/>
          <w:numId w:val="11"/>
        </w:numPr>
      </w:pPr>
      <w:r w:rsidRPr="00BA1C13">
        <w:t>Final Validation Checklist</w:t>
      </w:r>
    </w:p>
    <w:sectPr w:rsidR="00BA1C13" w:rsidRPr="00BA1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4AE"/>
    <w:multiLevelType w:val="multilevel"/>
    <w:tmpl w:val="5C04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55A1"/>
    <w:multiLevelType w:val="multilevel"/>
    <w:tmpl w:val="ADF2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5085C"/>
    <w:multiLevelType w:val="multilevel"/>
    <w:tmpl w:val="A0DA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4267F"/>
    <w:multiLevelType w:val="multilevel"/>
    <w:tmpl w:val="0B08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01BE2"/>
    <w:multiLevelType w:val="multilevel"/>
    <w:tmpl w:val="CD7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91DB0"/>
    <w:multiLevelType w:val="multilevel"/>
    <w:tmpl w:val="42B8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E947F6"/>
    <w:multiLevelType w:val="multilevel"/>
    <w:tmpl w:val="DE76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B07F4"/>
    <w:multiLevelType w:val="multilevel"/>
    <w:tmpl w:val="75A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C6EDD"/>
    <w:multiLevelType w:val="multilevel"/>
    <w:tmpl w:val="BFB4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6389A"/>
    <w:multiLevelType w:val="multilevel"/>
    <w:tmpl w:val="41F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A6672"/>
    <w:multiLevelType w:val="multilevel"/>
    <w:tmpl w:val="DA22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13FD6"/>
    <w:multiLevelType w:val="multilevel"/>
    <w:tmpl w:val="5692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0432D"/>
    <w:multiLevelType w:val="multilevel"/>
    <w:tmpl w:val="894E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230480">
    <w:abstractNumId w:val="4"/>
  </w:num>
  <w:num w:numId="2" w16cid:durableId="461849597">
    <w:abstractNumId w:val="11"/>
  </w:num>
  <w:num w:numId="3" w16cid:durableId="1389299154">
    <w:abstractNumId w:val="10"/>
  </w:num>
  <w:num w:numId="4" w16cid:durableId="1027369505">
    <w:abstractNumId w:val="9"/>
  </w:num>
  <w:num w:numId="5" w16cid:durableId="354424305">
    <w:abstractNumId w:val="6"/>
  </w:num>
  <w:num w:numId="6" w16cid:durableId="1604344398">
    <w:abstractNumId w:val="12"/>
  </w:num>
  <w:num w:numId="7" w16cid:durableId="999890742">
    <w:abstractNumId w:val="3"/>
  </w:num>
  <w:num w:numId="8" w16cid:durableId="1688942141">
    <w:abstractNumId w:val="1"/>
  </w:num>
  <w:num w:numId="9" w16cid:durableId="194975173">
    <w:abstractNumId w:val="0"/>
  </w:num>
  <w:num w:numId="10" w16cid:durableId="1822118974">
    <w:abstractNumId w:val="7"/>
  </w:num>
  <w:num w:numId="11" w16cid:durableId="1052928455">
    <w:abstractNumId w:val="2"/>
  </w:num>
  <w:num w:numId="12" w16cid:durableId="521477084">
    <w:abstractNumId w:val="5"/>
  </w:num>
  <w:num w:numId="13" w16cid:durableId="19908590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1MjQzsDA3NjM0sDRW0lEKTi0uzszPAykwrAUAxsMleSwAAAA="/>
  </w:docVars>
  <w:rsids>
    <w:rsidRoot w:val="00A5097A"/>
    <w:rsid w:val="00260E1F"/>
    <w:rsid w:val="0026717C"/>
    <w:rsid w:val="00596EE9"/>
    <w:rsid w:val="00731986"/>
    <w:rsid w:val="00A5097A"/>
    <w:rsid w:val="00BA1C13"/>
    <w:rsid w:val="00CC3DC6"/>
    <w:rsid w:val="00E37663"/>
    <w:rsid w:val="00E9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334687"/>
  <w15:chartTrackingRefBased/>
  <w15:docId w15:val="{BF78C1ED-25F8-4A02-BC6C-75FB452B2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9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1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2432</Characters>
  <Application>Microsoft Office Word</Application>
  <DocSecurity>0</DocSecurity>
  <Lines>106</Lines>
  <Paragraphs>95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 Jain</dc:creator>
  <cp:keywords/>
  <dc:description/>
  <cp:lastModifiedBy>Bhavika Chhatbar</cp:lastModifiedBy>
  <cp:revision>2</cp:revision>
  <dcterms:created xsi:type="dcterms:W3CDTF">2025-11-25T05:30:00Z</dcterms:created>
  <dcterms:modified xsi:type="dcterms:W3CDTF">2025-11-25T05:30:00Z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88c40ae2-af9a-4d52-8115-caedc2abbb45</vt:lpwstr>
  </property>
</Properties>
</file>