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F7960" w14:textId="1D72D8B1" w:rsidR="00687DF7" w:rsidRPr="00E92561" w:rsidRDefault="007103A5" w:rsidP="007103A5">
      <w:pPr>
        <w:pStyle w:val="Heading2"/>
        <w:jc w:val="center"/>
        <w:rPr>
          <w:rFonts w:ascii="Calibri" w:hAnsi="Calibri" w:cs="Calibri"/>
          <w:sz w:val="24"/>
          <w:szCs w:val="24"/>
        </w:rPr>
      </w:pPr>
      <w:r w:rsidRPr="00E92561">
        <w:rPr>
          <w:rFonts w:ascii="Calibri" w:hAnsi="Calibri" w:cs="Calibri"/>
          <w:sz w:val="24"/>
          <w:szCs w:val="24"/>
        </w:rPr>
        <w:t xml:space="preserve">Capstone </w:t>
      </w:r>
      <w:r w:rsidR="00687DF7" w:rsidRPr="00E92561">
        <w:rPr>
          <w:rFonts w:ascii="Calibri" w:hAnsi="Calibri" w:cs="Calibri"/>
          <w:sz w:val="24"/>
          <w:szCs w:val="24"/>
        </w:rPr>
        <w:t xml:space="preserve">Project: </w:t>
      </w:r>
      <w:r w:rsidRPr="00E92561">
        <w:rPr>
          <w:rFonts w:ascii="Calibri" w:hAnsi="Calibri" w:cs="Calibri"/>
          <w:sz w:val="24"/>
          <w:szCs w:val="24"/>
        </w:rPr>
        <w:t>Applying UI/UX Design in the Real-World</w:t>
      </w:r>
    </w:p>
    <w:p w14:paraId="3ADAB63F" w14:textId="555CC4F8" w:rsidR="007103A5" w:rsidRPr="00E92561" w:rsidRDefault="007103A5" w:rsidP="007103A5">
      <w:pPr>
        <w:jc w:val="center"/>
        <w:rPr>
          <w:rFonts w:ascii="Calibri" w:eastAsiaTheme="majorEastAsia" w:hAnsi="Calibri" w:cs="Calibri"/>
          <w:color w:val="0F4761" w:themeColor="accent1" w:themeShade="BF"/>
          <w:sz w:val="24"/>
          <w:szCs w:val="24"/>
        </w:rPr>
      </w:pPr>
      <w:r w:rsidRPr="00E92561">
        <w:rPr>
          <w:rFonts w:ascii="Calibri" w:eastAsiaTheme="majorEastAsia" w:hAnsi="Calibri" w:cs="Calibri"/>
          <w:color w:val="0F4761" w:themeColor="accent1" w:themeShade="BF"/>
          <w:sz w:val="24"/>
          <w:szCs w:val="24"/>
        </w:rPr>
        <w:t xml:space="preserve">Lab: </w:t>
      </w:r>
      <w:r w:rsidR="0089395C" w:rsidRPr="00E92561">
        <w:rPr>
          <w:rFonts w:ascii="Calibri" w:eastAsiaTheme="majorEastAsia" w:hAnsi="Calibri" w:cs="Calibri"/>
          <w:color w:val="0F4761" w:themeColor="accent1" w:themeShade="BF"/>
          <w:sz w:val="24"/>
          <w:szCs w:val="24"/>
        </w:rPr>
        <w:t>Creating Initial Sketches</w:t>
      </w:r>
    </w:p>
    <w:p w14:paraId="663512CF" w14:textId="20B79947" w:rsidR="00687DF7" w:rsidRPr="00E92561" w:rsidRDefault="00687DF7" w:rsidP="00687DF7">
      <w:pPr>
        <w:pStyle w:val="Heading2"/>
        <w:rPr>
          <w:rFonts w:ascii="Calibri" w:hAnsi="Calibri" w:cs="Calibri"/>
          <w:sz w:val="24"/>
          <w:szCs w:val="24"/>
        </w:rPr>
      </w:pPr>
      <w:r w:rsidRPr="00E92561">
        <w:rPr>
          <w:rFonts w:ascii="Calibri" w:hAnsi="Calibri" w:cs="Calibri"/>
          <w:sz w:val="24"/>
          <w:szCs w:val="24"/>
        </w:rPr>
        <w:t xml:space="preserve">Instructions: </w:t>
      </w:r>
      <w:r w:rsidR="007103A5" w:rsidRPr="00E92561">
        <w:rPr>
          <w:rFonts w:ascii="Calibri" w:hAnsi="Calibri" w:cs="Calibri"/>
          <w:sz w:val="24"/>
          <w:szCs w:val="24"/>
        </w:rPr>
        <w:t>Fill out each section below based on your research and insights. Replace the guidance in parentheses with your own content.</w:t>
      </w:r>
    </w:p>
    <w:p w14:paraId="519FAACD" w14:textId="77777777" w:rsidR="007103A5" w:rsidRPr="00E92561" w:rsidRDefault="007103A5" w:rsidP="007103A5">
      <w:pPr>
        <w:rPr>
          <w:rFonts w:ascii="Calibri" w:hAnsi="Calibri" w:cs="Calibri"/>
          <w:sz w:val="24"/>
          <w:szCs w:val="24"/>
        </w:rPr>
      </w:pPr>
    </w:p>
    <w:p w14:paraId="3DAE1BCA" w14:textId="76F83211" w:rsidR="007103A5" w:rsidRPr="00E92561" w:rsidRDefault="007103A5" w:rsidP="007103A5">
      <w:pPr>
        <w:rPr>
          <w:rFonts w:ascii="Calibri" w:hAnsi="Calibri" w:cs="Calibri"/>
          <w:b/>
          <w:bCs/>
          <w:sz w:val="24"/>
          <w:szCs w:val="24"/>
        </w:rPr>
      </w:pPr>
      <w:r w:rsidRPr="00E92561">
        <w:rPr>
          <w:rFonts w:ascii="Calibri" w:hAnsi="Calibri" w:cs="Calibri"/>
          <w:b/>
          <w:bCs/>
          <w:sz w:val="24"/>
          <w:szCs w:val="24"/>
        </w:rPr>
        <w:t xml:space="preserve">Step 1: Review </w:t>
      </w:r>
      <w:r w:rsidR="0089395C" w:rsidRPr="00E92561">
        <w:rPr>
          <w:rFonts w:ascii="Calibri" w:hAnsi="Calibri" w:cs="Calibri"/>
          <w:b/>
          <w:bCs/>
          <w:sz w:val="24"/>
          <w:szCs w:val="24"/>
        </w:rPr>
        <w:t>research insights</w:t>
      </w:r>
    </w:p>
    <w:p w14:paraId="373B4278" w14:textId="212FABBF" w:rsidR="007103A5" w:rsidRPr="00E92561" w:rsidRDefault="007103A5" w:rsidP="007103A5">
      <w:pPr>
        <w:rPr>
          <w:rFonts w:ascii="Calibri" w:hAnsi="Calibri" w:cs="Calibri"/>
          <w:i/>
          <w:iCs/>
          <w:sz w:val="24"/>
          <w:szCs w:val="24"/>
        </w:rPr>
      </w:pPr>
      <w:r w:rsidRPr="00E92561">
        <w:rPr>
          <w:rFonts w:ascii="Calibri" w:hAnsi="Calibri" w:cs="Calibri"/>
          <w:i/>
          <w:iCs/>
          <w:sz w:val="24"/>
          <w:szCs w:val="24"/>
        </w:rPr>
        <w:t xml:space="preserve">(Describe </w:t>
      </w:r>
      <w:r w:rsidR="0089395C" w:rsidRPr="00E92561">
        <w:rPr>
          <w:rFonts w:ascii="Calibri" w:hAnsi="Calibri" w:cs="Calibri"/>
          <w:i/>
          <w:iCs/>
          <w:sz w:val="24"/>
          <w:szCs w:val="24"/>
        </w:rPr>
        <w:t>your research insights for empathy map, user persona, problem statement, and user interview notes</w:t>
      </w:r>
      <w:r w:rsidRPr="00E92561">
        <w:rPr>
          <w:rFonts w:ascii="Calibri" w:hAnsi="Calibri" w:cs="Calibri"/>
          <w:i/>
          <w:iCs/>
          <w:sz w:val="24"/>
          <w:szCs w:val="24"/>
        </w:rPr>
        <w:t>.)</w:t>
      </w:r>
    </w:p>
    <w:p w14:paraId="4C1FCBA2" w14:textId="34CD7E1F" w:rsidR="007103A5" w:rsidRPr="00E92561" w:rsidRDefault="00000B48" w:rsidP="007103A5">
      <w:pPr>
        <w:rPr>
          <w:rFonts w:ascii="Calibri" w:hAnsi="Calibri" w:cs="Calibri"/>
          <w:sz w:val="24"/>
          <w:szCs w:val="24"/>
        </w:rPr>
      </w:pPr>
      <w:r w:rsidRPr="00E92561">
        <w:rPr>
          <w:rFonts w:ascii="Calibri" w:hAnsi="Calibri" w:cs="Calibri"/>
          <w:sz w:val="24"/>
          <w:szCs w:val="24"/>
        </w:rPr>
        <w:t>The research insights reveal that users like Olivia Carter value transparency, storytelling, and a seamless shopping experience. They seek products that align with their values and have a compelling narrative. Trust is a key factor, and users are frustrated by a lack of clear information about sourcing, production processes, and the artisans themselves. Emotionally, they feel connected to products with a personal touch and a story behind them. Functionally, they need clear product descriptions, high-quality images, and trustworthy reviews to make informed decisions.</w:t>
      </w:r>
    </w:p>
    <w:p w14:paraId="54F3C73E" w14:textId="77777777" w:rsidR="007103A5" w:rsidRPr="00E92561" w:rsidRDefault="007103A5" w:rsidP="007103A5">
      <w:pPr>
        <w:rPr>
          <w:rFonts w:ascii="Calibri" w:hAnsi="Calibri" w:cs="Calibri"/>
          <w:sz w:val="24"/>
          <w:szCs w:val="24"/>
        </w:rPr>
      </w:pPr>
    </w:p>
    <w:p w14:paraId="66C974F9" w14:textId="61381405" w:rsidR="007103A5" w:rsidRPr="00E92561" w:rsidRDefault="007103A5" w:rsidP="007103A5">
      <w:pPr>
        <w:rPr>
          <w:rFonts w:ascii="Calibri" w:hAnsi="Calibri" w:cs="Calibri"/>
          <w:b/>
          <w:bCs/>
          <w:sz w:val="24"/>
          <w:szCs w:val="24"/>
        </w:rPr>
      </w:pPr>
      <w:r w:rsidRPr="00E92561">
        <w:rPr>
          <w:rFonts w:ascii="Calibri" w:hAnsi="Calibri" w:cs="Calibri"/>
          <w:b/>
          <w:bCs/>
          <w:sz w:val="24"/>
          <w:szCs w:val="24"/>
        </w:rPr>
        <w:t xml:space="preserve">Step 2: </w:t>
      </w:r>
      <w:r w:rsidR="0089395C" w:rsidRPr="00E92561">
        <w:rPr>
          <w:rFonts w:ascii="Calibri" w:hAnsi="Calibri" w:cs="Calibri"/>
          <w:b/>
          <w:bCs/>
          <w:sz w:val="24"/>
          <w:szCs w:val="24"/>
        </w:rPr>
        <w:t>Brainstorm layout ideas for creating a sketch</w:t>
      </w:r>
    </w:p>
    <w:p w14:paraId="10E4FC5C" w14:textId="2787A7A6" w:rsidR="007103A5" w:rsidRPr="00E92561" w:rsidRDefault="007103A5" w:rsidP="007103A5">
      <w:pPr>
        <w:rPr>
          <w:rFonts w:ascii="Calibri" w:hAnsi="Calibri" w:cs="Calibri"/>
          <w:i/>
          <w:iCs/>
          <w:sz w:val="24"/>
          <w:szCs w:val="24"/>
        </w:rPr>
      </w:pPr>
      <w:r w:rsidRPr="00E92561">
        <w:rPr>
          <w:rFonts w:ascii="Calibri" w:hAnsi="Calibri" w:cs="Calibri"/>
          <w:i/>
          <w:iCs/>
          <w:sz w:val="24"/>
          <w:szCs w:val="24"/>
        </w:rPr>
        <w:t>(</w:t>
      </w:r>
      <w:r w:rsidR="0089395C" w:rsidRPr="00E92561">
        <w:rPr>
          <w:rFonts w:ascii="Calibri" w:hAnsi="Calibri" w:cs="Calibri"/>
          <w:i/>
          <w:iCs/>
          <w:sz w:val="24"/>
          <w:szCs w:val="24"/>
        </w:rPr>
        <w:t>Brainstorm layout ideas before creating a sketch, for example, draw rough boxes, identify content and actions, and prioritize clarity, emotional trust, and usability.</w:t>
      </w:r>
      <w:r w:rsidRPr="00E92561">
        <w:rPr>
          <w:rFonts w:ascii="Calibri" w:hAnsi="Calibri" w:cs="Calibri"/>
          <w:i/>
          <w:iCs/>
          <w:sz w:val="24"/>
          <w:szCs w:val="24"/>
        </w:rPr>
        <w:t>)</w:t>
      </w:r>
    </w:p>
    <w:p w14:paraId="5F204284" w14:textId="77777777" w:rsidR="0070306F" w:rsidRPr="0070306F" w:rsidRDefault="0070306F" w:rsidP="0070306F">
      <w:pPr>
        <w:rPr>
          <w:rFonts w:ascii="Calibri" w:hAnsi="Calibri" w:cs="Calibri"/>
          <w:sz w:val="24"/>
          <w:szCs w:val="24"/>
          <w:lang w:val="en-MY"/>
        </w:rPr>
      </w:pPr>
      <w:r w:rsidRPr="0070306F">
        <w:rPr>
          <w:rFonts w:ascii="Calibri" w:hAnsi="Calibri" w:cs="Calibri"/>
          <w:sz w:val="24"/>
          <w:szCs w:val="24"/>
          <w:lang w:val="en-MY"/>
        </w:rPr>
        <w:t>For the ArtisanCrafts platform, the layout should prioritize clarity, emotional trust, and usability. Here are some ideas:</w:t>
      </w:r>
    </w:p>
    <w:p w14:paraId="73A4AA1A" w14:textId="77777777" w:rsidR="0070306F" w:rsidRPr="0070306F" w:rsidRDefault="0070306F" w:rsidP="0070306F">
      <w:pPr>
        <w:numPr>
          <w:ilvl w:val="0"/>
          <w:numId w:val="11"/>
        </w:numPr>
        <w:rPr>
          <w:rFonts w:ascii="Calibri" w:hAnsi="Calibri" w:cs="Calibri"/>
          <w:sz w:val="24"/>
          <w:szCs w:val="24"/>
          <w:lang w:val="en-MY"/>
        </w:rPr>
      </w:pPr>
      <w:r w:rsidRPr="0070306F">
        <w:rPr>
          <w:rFonts w:ascii="Calibri" w:hAnsi="Calibri" w:cs="Calibri"/>
          <w:b/>
          <w:bCs/>
          <w:sz w:val="24"/>
          <w:szCs w:val="24"/>
          <w:lang w:val="en-MY"/>
        </w:rPr>
        <w:t>Home/Product Discovery Page</w:t>
      </w:r>
      <w:r w:rsidRPr="0070306F">
        <w:rPr>
          <w:rFonts w:ascii="Calibri" w:hAnsi="Calibri" w:cs="Calibri"/>
          <w:sz w:val="24"/>
          <w:szCs w:val="24"/>
          <w:lang w:val="en-MY"/>
        </w:rPr>
        <w:t>: A clean, visually appealing layout with a prominent hero section featuring a story-driven banner. Categories and products should be easy to navigate, with high-quality images and brief, compelling descriptions.</w:t>
      </w:r>
    </w:p>
    <w:p w14:paraId="0F1E93B8" w14:textId="77777777" w:rsidR="0070306F" w:rsidRPr="0070306F" w:rsidRDefault="0070306F" w:rsidP="0070306F">
      <w:pPr>
        <w:numPr>
          <w:ilvl w:val="0"/>
          <w:numId w:val="11"/>
        </w:numPr>
        <w:rPr>
          <w:rFonts w:ascii="Calibri" w:hAnsi="Calibri" w:cs="Calibri"/>
          <w:sz w:val="24"/>
          <w:szCs w:val="24"/>
          <w:lang w:val="en-MY"/>
        </w:rPr>
      </w:pPr>
      <w:r w:rsidRPr="0070306F">
        <w:rPr>
          <w:rFonts w:ascii="Calibri" w:hAnsi="Calibri" w:cs="Calibri"/>
          <w:b/>
          <w:bCs/>
          <w:sz w:val="24"/>
          <w:szCs w:val="24"/>
          <w:lang w:val="en-MY"/>
        </w:rPr>
        <w:t>Product Detail Page</w:t>
      </w:r>
      <w:r w:rsidRPr="0070306F">
        <w:rPr>
          <w:rFonts w:ascii="Calibri" w:hAnsi="Calibri" w:cs="Calibri"/>
          <w:sz w:val="24"/>
          <w:szCs w:val="24"/>
          <w:lang w:val="en-MY"/>
        </w:rPr>
        <w:t>: A detailed layout with a large, high-resolution product image gallery, a clear and concise product description, and a section dedicated to the artisan's story and process. Reviews and ratings should be prominently displayed.</w:t>
      </w:r>
    </w:p>
    <w:p w14:paraId="2315BF74" w14:textId="77777777" w:rsidR="0070306F" w:rsidRPr="0070306F" w:rsidRDefault="0070306F" w:rsidP="0070306F">
      <w:pPr>
        <w:numPr>
          <w:ilvl w:val="0"/>
          <w:numId w:val="11"/>
        </w:numPr>
        <w:rPr>
          <w:rFonts w:ascii="Calibri" w:hAnsi="Calibri" w:cs="Calibri"/>
          <w:sz w:val="24"/>
          <w:szCs w:val="24"/>
          <w:lang w:val="en-MY"/>
        </w:rPr>
      </w:pPr>
      <w:r w:rsidRPr="0070306F">
        <w:rPr>
          <w:rFonts w:ascii="Calibri" w:hAnsi="Calibri" w:cs="Calibri"/>
          <w:b/>
          <w:bCs/>
          <w:sz w:val="24"/>
          <w:szCs w:val="24"/>
          <w:lang w:val="en-MY"/>
        </w:rPr>
        <w:t>Artisan Profile and Process Page</w:t>
      </w:r>
      <w:r w:rsidRPr="0070306F">
        <w:rPr>
          <w:rFonts w:ascii="Calibri" w:hAnsi="Calibri" w:cs="Calibri"/>
          <w:sz w:val="24"/>
          <w:szCs w:val="24"/>
          <w:lang w:val="en-MY"/>
        </w:rPr>
        <w:t>: A layout that highlights the artisan's bio, their crafting process, and their values. Include high-quality images and a video or carousel showing the creation process. This page should evoke trust and emotional connection.</w:t>
      </w:r>
    </w:p>
    <w:p w14:paraId="145E952B" w14:textId="77777777" w:rsidR="0070306F" w:rsidRPr="0070306F" w:rsidRDefault="0070306F" w:rsidP="0070306F">
      <w:pPr>
        <w:numPr>
          <w:ilvl w:val="0"/>
          <w:numId w:val="11"/>
        </w:numPr>
        <w:rPr>
          <w:rFonts w:ascii="Calibri" w:hAnsi="Calibri" w:cs="Calibri"/>
          <w:sz w:val="24"/>
          <w:szCs w:val="24"/>
          <w:lang w:val="en-MY"/>
        </w:rPr>
      </w:pPr>
      <w:r w:rsidRPr="0070306F">
        <w:rPr>
          <w:rFonts w:ascii="Calibri" w:hAnsi="Calibri" w:cs="Calibri"/>
          <w:b/>
          <w:bCs/>
          <w:sz w:val="24"/>
          <w:szCs w:val="24"/>
          <w:lang w:val="en-MY"/>
        </w:rPr>
        <w:t>Shopping Cart/Checkout Page</w:t>
      </w:r>
      <w:r w:rsidRPr="0070306F">
        <w:rPr>
          <w:rFonts w:ascii="Calibri" w:hAnsi="Calibri" w:cs="Calibri"/>
          <w:sz w:val="24"/>
          <w:szCs w:val="24"/>
          <w:lang w:val="en-MY"/>
        </w:rPr>
        <w:t>: A straightforward, step-by-step layout that is mobile-friendly. Ensure all necessary information is easily accessible, and the process is secure and quick.</w:t>
      </w:r>
    </w:p>
    <w:p w14:paraId="0B8D45CD" w14:textId="77777777" w:rsidR="0070306F" w:rsidRPr="0070306F" w:rsidRDefault="0070306F" w:rsidP="0070306F">
      <w:pPr>
        <w:numPr>
          <w:ilvl w:val="0"/>
          <w:numId w:val="11"/>
        </w:numPr>
        <w:rPr>
          <w:rFonts w:ascii="Calibri" w:hAnsi="Calibri" w:cs="Calibri"/>
          <w:sz w:val="24"/>
          <w:szCs w:val="24"/>
          <w:lang w:val="en-MY"/>
        </w:rPr>
      </w:pPr>
      <w:r w:rsidRPr="0070306F">
        <w:rPr>
          <w:rFonts w:ascii="Calibri" w:hAnsi="Calibri" w:cs="Calibri"/>
          <w:b/>
          <w:bCs/>
          <w:sz w:val="24"/>
          <w:szCs w:val="24"/>
          <w:lang w:val="en-MY"/>
        </w:rPr>
        <w:t>Testimonials Page</w:t>
      </w:r>
      <w:r w:rsidRPr="0070306F">
        <w:rPr>
          <w:rFonts w:ascii="Calibri" w:hAnsi="Calibri" w:cs="Calibri"/>
          <w:sz w:val="24"/>
          <w:szCs w:val="24"/>
          <w:lang w:val="en-MY"/>
        </w:rPr>
        <w:t>: A layout that showcases customer testimonials with accompanying images or videos, building trust through real user experiences.</w:t>
      </w:r>
    </w:p>
    <w:p w14:paraId="45BB7F45" w14:textId="77777777" w:rsidR="0070306F" w:rsidRPr="0070306F" w:rsidRDefault="0070306F" w:rsidP="0070306F">
      <w:pPr>
        <w:numPr>
          <w:ilvl w:val="0"/>
          <w:numId w:val="11"/>
        </w:numPr>
        <w:rPr>
          <w:rFonts w:ascii="Calibri" w:hAnsi="Calibri" w:cs="Calibri"/>
          <w:sz w:val="24"/>
          <w:szCs w:val="24"/>
          <w:lang w:val="en-MY"/>
        </w:rPr>
      </w:pPr>
      <w:r w:rsidRPr="0070306F">
        <w:rPr>
          <w:rFonts w:ascii="Calibri" w:hAnsi="Calibri" w:cs="Calibri"/>
          <w:b/>
          <w:bCs/>
          <w:sz w:val="24"/>
          <w:szCs w:val="24"/>
          <w:lang w:val="en-MY"/>
        </w:rPr>
        <w:lastRenderedPageBreak/>
        <w:t>Materials &amp; Sourcing</w:t>
      </w:r>
      <w:r w:rsidRPr="0070306F">
        <w:rPr>
          <w:rFonts w:ascii="Calibri" w:hAnsi="Calibri" w:cs="Calibri"/>
          <w:sz w:val="24"/>
          <w:szCs w:val="24"/>
          <w:lang w:val="en-MY"/>
        </w:rPr>
        <w:t>: A dedicated page explaining the sourcing and materials used, with a focus on sustainability and ethical practices. Include certifications and partner information.</w:t>
      </w:r>
    </w:p>
    <w:p w14:paraId="450E63F1" w14:textId="77777777" w:rsidR="0070306F" w:rsidRPr="0070306F" w:rsidRDefault="0070306F" w:rsidP="0070306F">
      <w:pPr>
        <w:numPr>
          <w:ilvl w:val="0"/>
          <w:numId w:val="11"/>
        </w:numPr>
        <w:rPr>
          <w:rFonts w:ascii="Calibri" w:hAnsi="Calibri" w:cs="Calibri"/>
          <w:sz w:val="24"/>
          <w:szCs w:val="24"/>
          <w:lang w:val="en-MY"/>
        </w:rPr>
      </w:pPr>
      <w:r w:rsidRPr="0070306F">
        <w:rPr>
          <w:rFonts w:ascii="Calibri" w:hAnsi="Calibri" w:cs="Calibri"/>
          <w:b/>
          <w:bCs/>
          <w:sz w:val="24"/>
          <w:szCs w:val="24"/>
          <w:lang w:val="en-MY"/>
        </w:rPr>
        <w:t>Gift Guide</w:t>
      </w:r>
      <w:r w:rsidRPr="0070306F">
        <w:rPr>
          <w:rFonts w:ascii="Calibri" w:hAnsi="Calibri" w:cs="Calibri"/>
          <w:sz w:val="24"/>
          <w:szCs w:val="24"/>
          <w:lang w:val="en-MY"/>
        </w:rPr>
        <w:t>: A seasonal or themed layout that helps users find the perfect gift by category, with curated product suggestions and gift ideas.</w:t>
      </w:r>
    </w:p>
    <w:p w14:paraId="541CE147" w14:textId="77777777" w:rsidR="0070306F" w:rsidRPr="0070306F" w:rsidRDefault="0070306F" w:rsidP="0070306F">
      <w:pPr>
        <w:numPr>
          <w:ilvl w:val="0"/>
          <w:numId w:val="11"/>
        </w:numPr>
        <w:rPr>
          <w:rFonts w:ascii="Calibri" w:hAnsi="Calibri" w:cs="Calibri"/>
          <w:sz w:val="24"/>
          <w:szCs w:val="24"/>
          <w:lang w:val="en-MY"/>
        </w:rPr>
      </w:pPr>
      <w:r w:rsidRPr="0070306F">
        <w:rPr>
          <w:rFonts w:ascii="Calibri" w:hAnsi="Calibri" w:cs="Calibri"/>
          <w:b/>
          <w:bCs/>
          <w:sz w:val="24"/>
          <w:szCs w:val="24"/>
          <w:lang w:val="en-MY"/>
        </w:rPr>
        <w:t>Blog/Maker’s Journal</w:t>
      </w:r>
      <w:r w:rsidRPr="0070306F">
        <w:rPr>
          <w:rFonts w:ascii="Calibri" w:hAnsi="Calibri" w:cs="Calibri"/>
          <w:sz w:val="24"/>
          <w:szCs w:val="24"/>
          <w:lang w:val="en-MY"/>
        </w:rPr>
        <w:t>: A blog layout that features stories from artisans, behind-the-scenes content, and updates on new products or collections.</w:t>
      </w:r>
    </w:p>
    <w:p w14:paraId="72FB3AA1" w14:textId="77777777" w:rsidR="0070306F" w:rsidRPr="0070306F" w:rsidRDefault="0070306F" w:rsidP="0070306F">
      <w:pPr>
        <w:numPr>
          <w:ilvl w:val="0"/>
          <w:numId w:val="11"/>
        </w:numPr>
        <w:rPr>
          <w:rFonts w:ascii="Calibri" w:hAnsi="Calibri" w:cs="Calibri"/>
          <w:sz w:val="24"/>
          <w:szCs w:val="24"/>
          <w:lang w:val="en-MY"/>
        </w:rPr>
      </w:pPr>
      <w:r w:rsidRPr="0070306F">
        <w:rPr>
          <w:rFonts w:ascii="Calibri" w:hAnsi="Calibri" w:cs="Calibri"/>
          <w:b/>
          <w:bCs/>
          <w:sz w:val="24"/>
          <w:szCs w:val="24"/>
          <w:lang w:val="en-MY"/>
        </w:rPr>
        <w:t>About Us</w:t>
      </w:r>
      <w:r w:rsidRPr="0070306F">
        <w:rPr>
          <w:rFonts w:ascii="Calibri" w:hAnsi="Calibri" w:cs="Calibri"/>
          <w:sz w:val="24"/>
          <w:szCs w:val="24"/>
          <w:lang w:val="en-MY"/>
        </w:rPr>
        <w:t>: A layout that tells the story of ArtisanCrafts, its mission, and values. Include a team section and a history of the brand.</w:t>
      </w:r>
    </w:p>
    <w:p w14:paraId="2B052A86" w14:textId="77777777" w:rsidR="0070306F" w:rsidRPr="0070306F" w:rsidRDefault="0070306F" w:rsidP="0070306F">
      <w:pPr>
        <w:numPr>
          <w:ilvl w:val="0"/>
          <w:numId w:val="11"/>
        </w:numPr>
        <w:rPr>
          <w:rFonts w:ascii="Calibri" w:hAnsi="Calibri" w:cs="Calibri"/>
          <w:sz w:val="24"/>
          <w:szCs w:val="24"/>
          <w:lang w:val="en-MY"/>
        </w:rPr>
      </w:pPr>
      <w:r w:rsidRPr="0070306F">
        <w:rPr>
          <w:rFonts w:ascii="Calibri" w:hAnsi="Calibri" w:cs="Calibri"/>
          <w:b/>
          <w:bCs/>
          <w:sz w:val="24"/>
          <w:szCs w:val="24"/>
          <w:lang w:val="en-MY"/>
        </w:rPr>
        <w:t>Contact Us</w:t>
      </w:r>
      <w:r w:rsidRPr="0070306F">
        <w:rPr>
          <w:rFonts w:ascii="Calibri" w:hAnsi="Calibri" w:cs="Calibri"/>
          <w:sz w:val="24"/>
          <w:szCs w:val="24"/>
          <w:lang w:val="en-MY"/>
        </w:rPr>
        <w:t>: A simple, user-friendly form layout with contact information and social media links.</w:t>
      </w:r>
    </w:p>
    <w:p w14:paraId="003D3039" w14:textId="77777777" w:rsidR="0070306F" w:rsidRPr="0070306F" w:rsidRDefault="0070306F" w:rsidP="0070306F">
      <w:pPr>
        <w:numPr>
          <w:ilvl w:val="0"/>
          <w:numId w:val="11"/>
        </w:numPr>
        <w:rPr>
          <w:rFonts w:ascii="Calibri" w:hAnsi="Calibri" w:cs="Calibri"/>
          <w:sz w:val="24"/>
          <w:szCs w:val="24"/>
          <w:lang w:val="en-MY"/>
        </w:rPr>
      </w:pPr>
      <w:r w:rsidRPr="0070306F">
        <w:rPr>
          <w:rFonts w:ascii="Calibri" w:hAnsi="Calibri" w:cs="Calibri"/>
          <w:b/>
          <w:bCs/>
          <w:sz w:val="24"/>
          <w:szCs w:val="24"/>
          <w:lang w:val="en-MY"/>
        </w:rPr>
        <w:t>Privacy Policy</w:t>
      </w:r>
      <w:r w:rsidRPr="0070306F">
        <w:rPr>
          <w:rFonts w:ascii="Calibri" w:hAnsi="Calibri" w:cs="Calibri"/>
          <w:sz w:val="24"/>
          <w:szCs w:val="24"/>
          <w:lang w:val="en-MY"/>
        </w:rPr>
        <w:t>: A clear, easily accessible layout that outlines the privacy policy and data protection measures.</w:t>
      </w:r>
    </w:p>
    <w:p w14:paraId="20B90B2D" w14:textId="6DDA07B3" w:rsidR="007103A5" w:rsidRPr="00E92561" w:rsidRDefault="007103A5" w:rsidP="007103A5">
      <w:pPr>
        <w:rPr>
          <w:rFonts w:ascii="Calibri" w:hAnsi="Calibri" w:cs="Calibri"/>
          <w:b/>
          <w:bCs/>
          <w:sz w:val="24"/>
          <w:szCs w:val="24"/>
        </w:rPr>
      </w:pPr>
      <w:r w:rsidRPr="00E92561">
        <w:rPr>
          <w:rFonts w:ascii="Calibri" w:hAnsi="Calibri" w:cs="Calibri"/>
          <w:b/>
          <w:bCs/>
          <w:sz w:val="24"/>
          <w:szCs w:val="24"/>
        </w:rPr>
        <w:t xml:space="preserve">Step 3: </w:t>
      </w:r>
      <w:r w:rsidR="0089395C" w:rsidRPr="00E92561">
        <w:rPr>
          <w:rFonts w:ascii="Calibri" w:hAnsi="Calibri" w:cs="Calibri"/>
          <w:b/>
          <w:bCs/>
          <w:sz w:val="24"/>
          <w:szCs w:val="24"/>
        </w:rPr>
        <w:t>Select website screens for sketching</w:t>
      </w:r>
    </w:p>
    <w:p w14:paraId="102DF8B2" w14:textId="60222E83" w:rsidR="007103A5" w:rsidRPr="00E92561" w:rsidRDefault="007103A5" w:rsidP="007103A5">
      <w:pPr>
        <w:rPr>
          <w:rFonts w:ascii="Calibri" w:hAnsi="Calibri" w:cs="Calibri"/>
          <w:i/>
          <w:iCs/>
          <w:sz w:val="24"/>
          <w:szCs w:val="24"/>
        </w:rPr>
      </w:pPr>
      <w:r w:rsidRPr="00E92561">
        <w:rPr>
          <w:rFonts w:ascii="Calibri" w:hAnsi="Calibri" w:cs="Calibri"/>
          <w:i/>
          <w:iCs/>
          <w:sz w:val="24"/>
          <w:szCs w:val="24"/>
        </w:rPr>
        <w:t>(</w:t>
      </w:r>
      <w:r w:rsidR="002A298B" w:rsidRPr="00E92561">
        <w:rPr>
          <w:rFonts w:ascii="Calibri" w:hAnsi="Calibri" w:cs="Calibri"/>
          <w:i/>
          <w:iCs/>
          <w:sz w:val="24"/>
          <w:szCs w:val="24"/>
        </w:rPr>
        <w:t xml:space="preserve">Create </w:t>
      </w:r>
      <w:r w:rsidR="0089395C" w:rsidRPr="00E92561">
        <w:rPr>
          <w:rFonts w:ascii="Calibri" w:hAnsi="Calibri" w:cs="Calibri"/>
          <w:i/>
          <w:iCs/>
          <w:sz w:val="24"/>
          <w:szCs w:val="24"/>
        </w:rPr>
        <w:t>four key website screens for your capstone project.</w:t>
      </w:r>
      <w:r w:rsidRPr="00E92561">
        <w:rPr>
          <w:rFonts w:ascii="Calibri" w:hAnsi="Calibri" w:cs="Calibri"/>
          <w:i/>
          <w:iCs/>
          <w:sz w:val="24"/>
          <w:szCs w:val="24"/>
        </w:rPr>
        <w:t>)</w:t>
      </w:r>
    </w:p>
    <w:p w14:paraId="4564692F" w14:textId="77777777" w:rsidR="00F43EEA" w:rsidRPr="00F43EEA" w:rsidRDefault="00F43EEA" w:rsidP="00F43EEA">
      <w:pPr>
        <w:rPr>
          <w:rFonts w:ascii="Calibri" w:hAnsi="Calibri" w:cs="Calibri"/>
          <w:sz w:val="24"/>
          <w:szCs w:val="24"/>
          <w:lang w:val="en-MY"/>
        </w:rPr>
      </w:pPr>
      <w:r w:rsidRPr="00F43EEA">
        <w:rPr>
          <w:rFonts w:ascii="Calibri" w:hAnsi="Calibri" w:cs="Calibri"/>
          <w:sz w:val="24"/>
          <w:szCs w:val="24"/>
          <w:lang w:val="en-MY"/>
        </w:rPr>
        <w:t>Based on the insights and layout ideas, the four key website screens for the capstone project are:</w:t>
      </w:r>
    </w:p>
    <w:p w14:paraId="3823F8D5" w14:textId="77777777" w:rsidR="00F43EEA" w:rsidRPr="00F43EEA" w:rsidRDefault="00F43EEA" w:rsidP="00F43EEA">
      <w:pPr>
        <w:rPr>
          <w:rFonts w:ascii="Calibri" w:hAnsi="Calibri" w:cs="Calibri"/>
          <w:sz w:val="24"/>
          <w:szCs w:val="24"/>
          <w:lang w:val="en-MY"/>
        </w:rPr>
      </w:pPr>
      <w:r w:rsidRPr="00F43EEA">
        <w:rPr>
          <w:rFonts w:ascii="Calibri" w:hAnsi="Calibri" w:cs="Calibri"/>
          <w:sz w:val="24"/>
          <w:szCs w:val="24"/>
          <w:lang w:val="en-MY"/>
        </w:rPr>
        <w:t>• Home/product discovery page</w:t>
      </w:r>
      <w:r w:rsidRPr="00F43EEA">
        <w:rPr>
          <w:rFonts w:ascii="Calibri" w:hAnsi="Calibri" w:cs="Calibri"/>
          <w:sz w:val="24"/>
          <w:szCs w:val="24"/>
          <w:lang w:val="en-MY"/>
        </w:rPr>
        <w:br/>
        <w:t>• Product detail page</w:t>
      </w:r>
      <w:r w:rsidRPr="00F43EEA">
        <w:rPr>
          <w:rFonts w:ascii="Calibri" w:hAnsi="Calibri" w:cs="Calibri"/>
          <w:sz w:val="24"/>
          <w:szCs w:val="24"/>
          <w:lang w:val="en-MY"/>
        </w:rPr>
        <w:br/>
        <w:t>• Artisan profile and process page</w:t>
      </w:r>
      <w:r w:rsidRPr="00F43EEA">
        <w:rPr>
          <w:rFonts w:ascii="Calibri" w:hAnsi="Calibri" w:cs="Calibri"/>
          <w:sz w:val="24"/>
          <w:szCs w:val="24"/>
          <w:lang w:val="en-MY"/>
        </w:rPr>
        <w:br/>
        <w:t>• Shopping cart/checkout page</w:t>
      </w:r>
    </w:p>
    <w:p w14:paraId="5A0EA1EE" w14:textId="77777777" w:rsidR="007103A5" w:rsidRPr="00E92561" w:rsidRDefault="007103A5" w:rsidP="007103A5">
      <w:pPr>
        <w:rPr>
          <w:rFonts w:ascii="Calibri" w:hAnsi="Calibri" w:cs="Calibri"/>
          <w:sz w:val="24"/>
          <w:szCs w:val="24"/>
        </w:rPr>
      </w:pPr>
    </w:p>
    <w:p w14:paraId="52F4C937" w14:textId="500160CD" w:rsidR="007103A5" w:rsidRPr="00E92561" w:rsidRDefault="007103A5" w:rsidP="007103A5">
      <w:pPr>
        <w:rPr>
          <w:rFonts w:ascii="Calibri" w:hAnsi="Calibri" w:cs="Calibri"/>
          <w:b/>
          <w:bCs/>
          <w:sz w:val="24"/>
          <w:szCs w:val="24"/>
        </w:rPr>
      </w:pPr>
      <w:r w:rsidRPr="00E92561">
        <w:rPr>
          <w:rFonts w:ascii="Calibri" w:hAnsi="Calibri" w:cs="Calibri"/>
          <w:b/>
          <w:bCs/>
          <w:sz w:val="24"/>
          <w:szCs w:val="24"/>
        </w:rPr>
        <w:t xml:space="preserve">Step 4: </w:t>
      </w:r>
      <w:r w:rsidR="0089395C" w:rsidRPr="00E92561">
        <w:rPr>
          <w:rFonts w:ascii="Calibri" w:hAnsi="Calibri" w:cs="Calibri"/>
          <w:b/>
          <w:bCs/>
          <w:sz w:val="24"/>
          <w:szCs w:val="24"/>
        </w:rPr>
        <w:t>Create sketches for each screen</w:t>
      </w:r>
    </w:p>
    <w:p w14:paraId="2082C97D" w14:textId="7F0E340E" w:rsidR="0089395C" w:rsidRPr="00E92561" w:rsidRDefault="0089395C" w:rsidP="007103A5">
      <w:pPr>
        <w:rPr>
          <w:rFonts w:ascii="Calibri" w:hAnsi="Calibri" w:cs="Calibri"/>
          <w:i/>
          <w:iCs/>
          <w:sz w:val="24"/>
          <w:szCs w:val="24"/>
        </w:rPr>
      </w:pPr>
      <w:r w:rsidRPr="00E92561">
        <w:rPr>
          <w:rFonts w:ascii="Calibri" w:hAnsi="Calibri" w:cs="Calibri"/>
          <w:i/>
          <w:iCs/>
          <w:sz w:val="24"/>
          <w:szCs w:val="24"/>
        </w:rPr>
        <w:t>(Create sketches for each screen using Figma/Miro/Pencil, marker/paper)</w:t>
      </w:r>
    </w:p>
    <w:p w14:paraId="7095079D" w14:textId="77777777" w:rsidR="00F86F7C" w:rsidRPr="00F86F7C" w:rsidRDefault="00F86F7C" w:rsidP="00F86F7C">
      <w:p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Home/Product Discovery Page:</w:t>
      </w:r>
    </w:p>
    <w:p w14:paraId="2051F937" w14:textId="77777777" w:rsidR="00F86F7C" w:rsidRPr="00F86F7C" w:rsidRDefault="00F86F7C" w:rsidP="00F86F7C">
      <w:pPr>
        <w:numPr>
          <w:ilvl w:val="0"/>
          <w:numId w:val="12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A hero banner with a captivating image and a compelling story headline.</w:t>
      </w:r>
    </w:p>
    <w:p w14:paraId="03D26B1B" w14:textId="77777777" w:rsidR="00F86F7C" w:rsidRPr="00F86F7C" w:rsidRDefault="00F86F7C" w:rsidP="00F86F7C">
      <w:pPr>
        <w:numPr>
          <w:ilvl w:val="0"/>
          <w:numId w:val="12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Navigation menu with clear categories (e.g., Jewelry, Home Goods, Art).</w:t>
      </w:r>
    </w:p>
    <w:p w14:paraId="3A63A029" w14:textId="77777777" w:rsidR="00F86F7C" w:rsidRPr="00F86F7C" w:rsidRDefault="00F86F7C" w:rsidP="00F86F7C">
      <w:pPr>
        <w:numPr>
          <w:ilvl w:val="0"/>
          <w:numId w:val="12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Featured products with high-quality images, brief descriptions, and "Shop Now" buttons.</w:t>
      </w:r>
    </w:p>
    <w:p w14:paraId="1B0404F6" w14:textId="77777777" w:rsidR="00F86F7C" w:rsidRPr="00F86F7C" w:rsidRDefault="00F86F7C" w:rsidP="00F86F7C">
      <w:pPr>
        <w:numPr>
          <w:ilvl w:val="0"/>
          <w:numId w:val="12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A section highlighting artisan stories with thumbnail images and links to profiles.</w:t>
      </w:r>
    </w:p>
    <w:p w14:paraId="043F1076" w14:textId="77777777" w:rsidR="00F86F7C" w:rsidRPr="00F86F7C" w:rsidRDefault="00F86F7C" w:rsidP="00F86F7C">
      <w:pPr>
        <w:numPr>
          <w:ilvl w:val="0"/>
          <w:numId w:val="12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Testimonials or reviews from satisfied customers.</w:t>
      </w:r>
    </w:p>
    <w:p w14:paraId="02673019" w14:textId="796D3DB2" w:rsidR="00F86F7C" w:rsidRDefault="00F86F7C" w:rsidP="00F86F7C">
      <w:pPr>
        <w:numPr>
          <w:ilvl w:val="0"/>
          <w:numId w:val="12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A footer with links to other pages and social media icons.</w:t>
      </w:r>
    </w:p>
    <w:p w14:paraId="6EE4C89A" w14:textId="77777777" w:rsidR="00682970" w:rsidRPr="00F86F7C" w:rsidRDefault="00682970" w:rsidP="00F86F7C">
      <w:pPr>
        <w:numPr>
          <w:ilvl w:val="0"/>
          <w:numId w:val="12"/>
        </w:numPr>
        <w:rPr>
          <w:rFonts w:ascii="Calibri" w:hAnsi="Calibri" w:cs="Calibri"/>
          <w:bCs/>
          <w:sz w:val="24"/>
          <w:szCs w:val="24"/>
          <w:lang w:val="en-MY"/>
        </w:rPr>
      </w:pPr>
      <w:bookmarkStart w:id="0" w:name="_GoBack"/>
      <w:bookmarkEnd w:id="0"/>
    </w:p>
    <w:p w14:paraId="4BACEF85" w14:textId="77777777" w:rsidR="00F86F7C" w:rsidRPr="00F86F7C" w:rsidRDefault="00F86F7C" w:rsidP="00F86F7C">
      <w:p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lastRenderedPageBreak/>
        <w:t>Product Detail Page:</w:t>
      </w:r>
    </w:p>
    <w:p w14:paraId="446DA340" w14:textId="77777777" w:rsidR="00F86F7C" w:rsidRPr="00F86F7C" w:rsidRDefault="00F86F7C" w:rsidP="00F86F7C">
      <w:pPr>
        <w:numPr>
          <w:ilvl w:val="0"/>
          <w:numId w:val="13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High-resolution product images with a zoom feature.</w:t>
      </w:r>
    </w:p>
    <w:p w14:paraId="3D1CA83D" w14:textId="77777777" w:rsidR="00F86F7C" w:rsidRPr="00F86F7C" w:rsidRDefault="00F86F7C" w:rsidP="00F86F7C">
      <w:pPr>
        <w:numPr>
          <w:ilvl w:val="0"/>
          <w:numId w:val="13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A clear product title and price.</w:t>
      </w:r>
    </w:p>
    <w:p w14:paraId="0F6F0BC6" w14:textId="77777777" w:rsidR="00F86F7C" w:rsidRPr="00F86F7C" w:rsidRDefault="00F86F7C" w:rsidP="00F86F7C">
      <w:pPr>
        <w:numPr>
          <w:ilvl w:val="0"/>
          <w:numId w:val="13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A detailed product description, including materials and dimensions.</w:t>
      </w:r>
    </w:p>
    <w:p w14:paraId="322355B7" w14:textId="77777777" w:rsidR="00F86F7C" w:rsidRPr="00F86F7C" w:rsidRDefault="00F86F7C" w:rsidP="00F86F7C">
      <w:pPr>
        <w:numPr>
          <w:ilvl w:val="0"/>
          <w:numId w:val="13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An "Add to Cart" button.</w:t>
      </w:r>
    </w:p>
    <w:p w14:paraId="109C1C75" w14:textId="77777777" w:rsidR="00F86F7C" w:rsidRPr="00F86F7C" w:rsidRDefault="00F86F7C" w:rsidP="00F86F7C">
      <w:pPr>
        <w:numPr>
          <w:ilvl w:val="0"/>
          <w:numId w:val="13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A section dedicated to the artisan's story, with a photo and bio.</w:t>
      </w:r>
    </w:p>
    <w:p w14:paraId="4FFC7936" w14:textId="77777777" w:rsidR="00F86F7C" w:rsidRPr="00F86F7C" w:rsidRDefault="00F86F7C" w:rsidP="00F86F7C">
      <w:pPr>
        <w:numPr>
          <w:ilvl w:val="0"/>
          <w:numId w:val="13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Customer reviews and ratings.</w:t>
      </w:r>
    </w:p>
    <w:p w14:paraId="23C2FC1D" w14:textId="77777777" w:rsidR="00F86F7C" w:rsidRPr="00F86F7C" w:rsidRDefault="00F86F7C" w:rsidP="00F86F7C">
      <w:pPr>
        <w:numPr>
          <w:ilvl w:val="0"/>
          <w:numId w:val="13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Related products or suggestions.</w:t>
      </w:r>
    </w:p>
    <w:p w14:paraId="0A4EA2CE" w14:textId="77777777" w:rsidR="00F86F7C" w:rsidRPr="00F86F7C" w:rsidRDefault="00F86F7C" w:rsidP="00F86F7C">
      <w:p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Artisan Profile and Process Page:</w:t>
      </w:r>
    </w:p>
    <w:p w14:paraId="05C86A25" w14:textId="77777777" w:rsidR="00F86F7C" w:rsidRPr="00F86F7C" w:rsidRDefault="00F86F7C" w:rsidP="00F86F7C">
      <w:pPr>
        <w:numPr>
          <w:ilvl w:val="0"/>
          <w:numId w:val="14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A profile picture and bio of the artisan.</w:t>
      </w:r>
    </w:p>
    <w:p w14:paraId="749CAE7B" w14:textId="77777777" w:rsidR="00F86F7C" w:rsidRPr="00F86F7C" w:rsidRDefault="00F86F7C" w:rsidP="00F86F7C">
      <w:pPr>
        <w:numPr>
          <w:ilvl w:val="0"/>
          <w:numId w:val="14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A video or carousel showcasing the crafting process.</w:t>
      </w:r>
    </w:p>
    <w:p w14:paraId="39DEA8DC" w14:textId="77777777" w:rsidR="00F86F7C" w:rsidRPr="00F86F7C" w:rsidRDefault="00F86F7C" w:rsidP="00F86F7C">
      <w:pPr>
        <w:numPr>
          <w:ilvl w:val="0"/>
          <w:numId w:val="14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Information about the artisan's values, inspiration, and background.</w:t>
      </w:r>
    </w:p>
    <w:p w14:paraId="2E00C349" w14:textId="77777777" w:rsidR="00F86F7C" w:rsidRPr="00F86F7C" w:rsidRDefault="00F86F7C" w:rsidP="00F86F7C">
      <w:pPr>
        <w:numPr>
          <w:ilvl w:val="0"/>
          <w:numId w:val="14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A section highlighting their products with links to the product pages.</w:t>
      </w:r>
    </w:p>
    <w:p w14:paraId="6E50864F" w14:textId="77777777" w:rsidR="00F86F7C" w:rsidRPr="00F86F7C" w:rsidRDefault="00F86F7C" w:rsidP="00F86F7C">
      <w:pPr>
        <w:numPr>
          <w:ilvl w:val="0"/>
          <w:numId w:val="14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Testimonials or reviews from customers who have purchased their products.</w:t>
      </w:r>
    </w:p>
    <w:p w14:paraId="223D66C8" w14:textId="77777777" w:rsidR="00F86F7C" w:rsidRPr="00F86F7C" w:rsidRDefault="00F86F7C" w:rsidP="00F86F7C">
      <w:p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Shopping Cart/Checkout Page:</w:t>
      </w:r>
    </w:p>
    <w:p w14:paraId="289CD7A8" w14:textId="77777777" w:rsidR="00F86F7C" w:rsidRPr="00F86F7C" w:rsidRDefault="00F86F7C" w:rsidP="00F86F7C">
      <w:pPr>
        <w:numPr>
          <w:ilvl w:val="0"/>
          <w:numId w:val="15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A list of items in the cart with images, descriptions, and quantities.</w:t>
      </w:r>
    </w:p>
    <w:p w14:paraId="240A0912" w14:textId="77777777" w:rsidR="00F86F7C" w:rsidRPr="00F86F7C" w:rsidRDefault="00F86F7C" w:rsidP="00F86F7C">
      <w:pPr>
        <w:numPr>
          <w:ilvl w:val="0"/>
          <w:numId w:val="15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A summary of the total cost, including shipping and taxes.</w:t>
      </w:r>
    </w:p>
    <w:p w14:paraId="300AC47E" w14:textId="77777777" w:rsidR="00F86F7C" w:rsidRPr="00F86F7C" w:rsidRDefault="00F86F7C" w:rsidP="00F86F7C">
      <w:pPr>
        <w:numPr>
          <w:ilvl w:val="0"/>
          <w:numId w:val="15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A secure payment gateway with options for credit card, PayPal, etc.</w:t>
      </w:r>
    </w:p>
    <w:p w14:paraId="2820DE28" w14:textId="77777777" w:rsidR="00F86F7C" w:rsidRPr="00F86F7C" w:rsidRDefault="00F86F7C" w:rsidP="00F86F7C">
      <w:pPr>
        <w:numPr>
          <w:ilvl w:val="0"/>
          <w:numId w:val="15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A "Proceed to Checkout" button.</w:t>
      </w:r>
    </w:p>
    <w:p w14:paraId="0FF769D8" w14:textId="77777777" w:rsidR="00F86F7C" w:rsidRPr="00F86F7C" w:rsidRDefault="00F86F7C" w:rsidP="00F86F7C">
      <w:pPr>
        <w:numPr>
          <w:ilvl w:val="0"/>
          <w:numId w:val="15"/>
        </w:numPr>
        <w:rPr>
          <w:rFonts w:ascii="Calibri" w:hAnsi="Calibri" w:cs="Calibri"/>
          <w:bCs/>
          <w:sz w:val="24"/>
          <w:szCs w:val="24"/>
          <w:lang w:val="en-MY"/>
        </w:rPr>
      </w:pPr>
      <w:r w:rsidRPr="00F86F7C">
        <w:rPr>
          <w:rFonts w:ascii="Calibri" w:hAnsi="Calibri" w:cs="Calibri"/>
          <w:bCs/>
          <w:sz w:val="24"/>
          <w:szCs w:val="24"/>
          <w:lang w:val="en-MY"/>
        </w:rPr>
        <w:t>A "Return to Shopping" link.</w:t>
      </w:r>
    </w:p>
    <w:p w14:paraId="3AB2A6A1" w14:textId="77777777" w:rsidR="00F86F7C" w:rsidRPr="00F86F7C" w:rsidRDefault="00F86F7C" w:rsidP="0089395C">
      <w:pPr>
        <w:rPr>
          <w:rFonts w:ascii="Calibri" w:hAnsi="Calibri" w:cs="Calibri"/>
          <w:bCs/>
          <w:sz w:val="24"/>
          <w:szCs w:val="24"/>
        </w:rPr>
      </w:pPr>
    </w:p>
    <w:p w14:paraId="7F2272D2" w14:textId="2079811E" w:rsidR="007103A5" w:rsidRPr="00E92561" w:rsidRDefault="0089395C" w:rsidP="0089395C">
      <w:pPr>
        <w:rPr>
          <w:rFonts w:ascii="Calibri" w:hAnsi="Calibri" w:cs="Calibri"/>
          <w:b/>
          <w:bCs/>
          <w:sz w:val="24"/>
          <w:szCs w:val="24"/>
        </w:rPr>
      </w:pPr>
      <w:r w:rsidRPr="00E92561">
        <w:rPr>
          <w:rFonts w:ascii="Calibri" w:hAnsi="Calibri" w:cs="Calibri"/>
          <w:b/>
          <w:bCs/>
          <w:sz w:val="24"/>
          <w:szCs w:val="24"/>
        </w:rPr>
        <w:t>Step 5: Annotate your sketches</w:t>
      </w:r>
    </w:p>
    <w:p w14:paraId="3681A0E4" w14:textId="7491B9E9" w:rsidR="0089395C" w:rsidRPr="00E92561" w:rsidRDefault="0089395C" w:rsidP="0089395C">
      <w:pPr>
        <w:rPr>
          <w:rFonts w:ascii="Calibri" w:hAnsi="Calibri" w:cs="Calibri"/>
          <w:i/>
          <w:iCs/>
          <w:sz w:val="24"/>
          <w:szCs w:val="24"/>
        </w:rPr>
      </w:pPr>
      <w:r w:rsidRPr="00E92561">
        <w:rPr>
          <w:rFonts w:ascii="Calibri" w:hAnsi="Calibri" w:cs="Calibri"/>
          <w:i/>
          <w:iCs/>
          <w:sz w:val="24"/>
          <w:szCs w:val="24"/>
        </w:rPr>
        <w:t>(Add quick notes or callouts to explain how to evaluate user goals, specify the direction of flow, placement of elements, and their justification.)</w:t>
      </w:r>
    </w:p>
    <w:p w14:paraId="7798C4C7" w14:textId="77777777" w:rsidR="00F86F7C" w:rsidRPr="00F86F7C" w:rsidRDefault="00F86F7C" w:rsidP="00F86F7C">
      <w:pPr>
        <w:rPr>
          <w:rFonts w:ascii="Calibri" w:hAnsi="Calibri" w:cs="Calibri"/>
          <w:sz w:val="24"/>
          <w:szCs w:val="24"/>
          <w:lang w:val="en-MY"/>
        </w:rPr>
      </w:pPr>
      <w:r w:rsidRPr="00F86F7C">
        <w:rPr>
          <w:rFonts w:ascii="Calibri" w:hAnsi="Calibri" w:cs="Calibri"/>
          <w:sz w:val="24"/>
          <w:szCs w:val="24"/>
          <w:lang w:val="en-MY"/>
        </w:rPr>
        <w:t>Add quick notes or callouts to explain the following:</w:t>
      </w:r>
    </w:p>
    <w:p w14:paraId="3AC1F915" w14:textId="77777777" w:rsidR="00F86F7C" w:rsidRPr="00F86F7C" w:rsidRDefault="00F86F7C" w:rsidP="00F86F7C">
      <w:pPr>
        <w:numPr>
          <w:ilvl w:val="0"/>
          <w:numId w:val="16"/>
        </w:numPr>
        <w:rPr>
          <w:rFonts w:ascii="Calibri" w:hAnsi="Calibri" w:cs="Calibri"/>
          <w:sz w:val="24"/>
          <w:szCs w:val="24"/>
          <w:lang w:val="en-MY"/>
        </w:rPr>
      </w:pPr>
      <w:r w:rsidRPr="00F86F7C">
        <w:rPr>
          <w:rFonts w:ascii="Calibri" w:hAnsi="Calibri" w:cs="Calibri"/>
          <w:b/>
          <w:bCs/>
          <w:sz w:val="24"/>
          <w:szCs w:val="24"/>
          <w:lang w:val="en-MY"/>
        </w:rPr>
        <w:t>User Goals</w:t>
      </w:r>
      <w:r w:rsidRPr="00F86F7C">
        <w:rPr>
          <w:rFonts w:ascii="Calibri" w:hAnsi="Calibri" w:cs="Calibri"/>
          <w:sz w:val="24"/>
          <w:szCs w:val="24"/>
          <w:lang w:val="en-MY"/>
        </w:rPr>
        <w:t>: Highlight how each element addresses the user's goals, such as transparency, storytelling, and ease of purchase.</w:t>
      </w:r>
    </w:p>
    <w:p w14:paraId="3E7D7EF5" w14:textId="77777777" w:rsidR="00F86F7C" w:rsidRPr="00F86F7C" w:rsidRDefault="00F86F7C" w:rsidP="00F86F7C">
      <w:pPr>
        <w:numPr>
          <w:ilvl w:val="0"/>
          <w:numId w:val="16"/>
        </w:numPr>
        <w:rPr>
          <w:rFonts w:ascii="Calibri" w:hAnsi="Calibri" w:cs="Calibri"/>
          <w:sz w:val="24"/>
          <w:szCs w:val="24"/>
          <w:lang w:val="en-MY"/>
        </w:rPr>
      </w:pPr>
      <w:r w:rsidRPr="00F86F7C">
        <w:rPr>
          <w:rFonts w:ascii="Calibri" w:hAnsi="Calibri" w:cs="Calibri"/>
          <w:b/>
          <w:bCs/>
          <w:sz w:val="24"/>
          <w:szCs w:val="24"/>
          <w:lang w:val="en-MY"/>
        </w:rPr>
        <w:t>Flow Direction</w:t>
      </w:r>
      <w:r w:rsidRPr="00F86F7C">
        <w:rPr>
          <w:rFonts w:ascii="Calibri" w:hAnsi="Calibri" w:cs="Calibri"/>
          <w:sz w:val="24"/>
          <w:szCs w:val="24"/>
          <w:lang w:val="en-MY"/>
        </w:rPr>
        <w:t>: Use arrows or lines to indicate the user flow, showing how users navigate from one section to another.</w:t>
      </w:r>
    </w:p>
    <w:p w14:paraId="6F7C5F28" w14:textId="77777777" w:rsidR="00F86F7C" w:rsidRPr="00F86F7C" w:rsidRDefault="00F86F7C" w:rsidP="00F86F7C">
      <w:pPr>
        <w:numPr>
          <w:ilvl w:val="0"/>
          <w:numId w:val="16"/>
        </w:numPr>
        <w:rPr>
          <w:rFonts w:ascii="Calibri" w:hAnsi="Calibri" w:cs="Calibri"/>
          <w:sz w:val="24"/>
          <w:szCs w:val="24"/>
          <w:lang w:val="en-MY"/>
        </w:rPr>
      </w:pPr>
      <w:r w:rsidRPr="00F86F7C">
        <w:rPr>
          <w:rFonts w:ascii="Calibri" w:hAnsi="Calibri" w:cs="Calibri"/>
          <w:b/>
          <w:bCs/>
          <w:sz w:val="24"/>
          <w:szCs w:val="24"/>
          <w:lang w:val="en-MY"/>
        </w:rPr>
        <w:t>Placement of Elements</w:t>
      </w:r>
      <w:r w:rsidRPr="00F86F7C">
        <w:rPr>
          <w:rFonts w:ascii="Calibri" w:hAnsi="Calibri" w:cs="Calibri"/>
          <w:sz w:val="24"/>
          <w:szCs w:val="24"/>
          <w:lang w:val="en-MY"/>
        </w:rPr>
        <w:t>: Justify the placement of each element, explaining why it is positioned in a specific way to enhance usability and emotional connection.</w:t>
      </w:r>
    </w:p>
    <w:p w14:paraId="115B7FCA" w14:textId="77777777" w:rsidR="00F86F7C" w:rsidRPr="00F86F7C" w:rsidRDefault="00F86F7C" w:rsidP="00F86F7C">
      <w:pPr>
        <w:numPr>
          <w:ilvl w:val="0"/>
          <w:numId w:val="16"/>
        </w:numPr>
        <w:rPr>
          <w:rFonts w:ascii="Calibri" w:hAnsi="Calibri" w:cs="Calibri"/>
          <w:sz w:val="24"/>
          <w:szCs w:val="24"/>
          <w:lang w:val="en-MY"/>
        </w:rPr>
      </w:pPr>
      <w:r w:rsidRPr="00F86F7C">
        <w:rPr>
          <w:rFonts w:ascii="Calibri" w:hAnsi="Calibri" w:cs="Calibri"/>
          <w:b/>
          <w:bCs/>
          <w:sz w:val="24"/>
          <w:szCs w:val="24"/>
          <w:lang w:val="en-MY"/>
        </w:rPr>
        <w:lastRenderedPageBreak/>
        <w:t>Evaluation Criteria</w:t>
      </w:r>
      <w:r w:rsidRPr="00F86F7C">
        <w:rPr>
          <w:rFonts w:ascii="Calibri" w:hAnsi="Calibri" w:cs="Calibri"/>
          <w:sz w:val="24"/>
          <w:szCs w:val="24"/>
          <w:lang w:val="en-MY"/>
        </w:rPr>
        <w:t>: Note how each element can be evaluated for effectiveness, such as user testing feedback or analytics data.</w:t>
      </w:r>
    </w:p>
    <w:p w14:paraId="7E421E67" w14:textId="77777777" w:rsidR="00F86F7C" w:rsidRPr="00F86F7C" w:rsidRDefault="00F86F7C" w:rsidP="00F86F7C">
      <w:pPr>
        <w:rPr>
          <w:rFonts w:ascii="Calibri" w:hAnsi="Calibri" w:cs="Calibri"/>
          <w:sz w:val="24"/>
          <w:szCs w:val="24"/>
          <w:lang w:val="en-MY"/>
        </w:rPr>
      </w:pPr>
      <w:r w:rsidRPr="00F86F7C">
        <w:rPr>
          <w:rFonts w:ascii="Calibri" w:hAnsi="Calibri" w:cs="Calibri"/>
          <w:sz w:val="24"/>
          <w:szCs w:val="24"/>
          <w:lang w:val="en-MY"/>
        </w:rPr>
        <w:t>For example, on the Product Detail Page, you might annotate:</w:t>
      </w:r>
    </w:p>
    <w:p w14:paraId="49955432" w14:textId="77777777" w:rsidR="00F86F7C" w:rsidRPr="00F86F7C" w:rsidRDefault="00F86F7C" w:rsidP="00F86F7C">
      <w:pPr>
        <w:numPr>
          <w:ilvl w:val="0"/>
          <w:numId w:val="17"/>
        </w:numPr>
        <w:rPr>
          <w:rFonts w:ascii="Calibri" w:hAnsi="Calibri" w:cs="Calibri"/>
          <w:sz w:val="24"/>
          <w:szCs w:val="24"/>
          <w:lang w:val="en-MY"/>
        </w:rPr>
      </w:pPr>
      <w:r w:rsidRPr="00F86F7C">
        <w:rPr>
          <w:rFonts w:ascii="Calibri" w:hAnsi="Calibri" w:cs="Calibri"/>
          <w:sz w:val="24"/>
          <w:szCs w:val="24"/>
          <w:lang w:val="en-MY"/>
        </w:rPr>
        <w:t>"High-resolution images enhance trust and visual appeal."</w:t>
      </w:r>
    </w:p>
    <w:p w14:paraId="00CBE8E5" w14:textId="77777777" w:rsidR="00F86F7C" w:rsidRPr="00F86F7C" w:rsidRDefault="00F86F7C" w:rsidP="00F86F7C">
      <w:pPr>
        <w:numPr>
          <w:ilvl w:val="0"/>
          <w:numId w:val="17"/>
        </w:numPr>
        <w:rPr>
          <w:rFonts w:ascii="Calibri" w:hAnsi="Calibri" w:cs="Calibri"/>
          <w:sz w:val="24"/>
          <w:szCs w:val="24"/>
          <w:lang w:val="en-MY"/>
        </w:rPr>
      </w:pPr>
      <w:r w:rsidRPr="00F86F7C">
        <w:rPr>
          <w:rFonts w:ascii="Calibri" w:hAnsi="Calibri" w:cs="Calibri"/>
          <w:sz w:val="24"/>
          <w:szCs w:val="24"/>
          <w:lang w:val="en-MY"/>
        </w:rPr>
        <w:t>"Artisan bio and story section builds emotional connection."</w:t>
      </w:r>
    </w:p>
    <w:p w14:paraId="29B24DCB" w14:textId="77777777" w:rsidR="00F86F7C" w:rsidRPr="00F86F7C" w:rsidRDefault="00F86F7C" w:rsidP="00F86F7C">
      <w:pPr>
        <w:numPr>
          <w:ilvl w:val="0"/>
          <w:numId w:val="17"/>
        </w:numPr>
        <w:rPr>
          <w:rFonts w:ascii="Calibri" w:hAnsi="Calibri" w:cs="Calibri"/>
          <w:sz w:val="24"/>
          <w:szCs w:val="24"/>
          <w:lang w:val="en-MY"/>
        </w:rPr>
      </w:pPr>
      <w:r w:rsidRPr="00F86F7C">
        <w:rPr>
          <w:rFonts w:ascii="Calibri" w:hAnsi="Calibri" w:cs="Calibri"/>
          <w:sz w:val="24"/>
          <w:szCs w:val="24"/>
          <w:lang w:val="en-MY"/>
        </w:rPr>
        <w:t>"Reviews and ratings increase credibility and inform purchasing decisions."</w:t>
      </w:r>
    </w:p>
    <w:p w14:paraId="385F2BDB" w14:textId="77777777" w:rsidR="00F86F7C" w:rsidRPr="00F86F7C" w:rsidRDefault="00F86F7C" w:rsidP="00F86F7C">
      <w:pPr>
        <w:rPr>
          <w:rFonts w:ascii="Calibri" w:hAnsi="Calibri" w:cs="Calibri"/>
          <w:sz w:val="24"/>
          <w:szCs w:val="24"/>
          <w:lang w:val="en-MY"/>
        </w:rPr>
      </w:pPr>
      <w:r w:rsidRPr="00F86F7C">
        <w:rPr>
          <w:rFonts w:ascii="Calibri" w:hAnsi="Calibri" w:cs="Calibri"/>
          <w:sz w:val="24"/>
          <w:szCs w:val="24"/>
          <w:lang w:val="en-MY"/>
        </w:rPr>
        <w:t>These annotations will help guide the design process and ensure that the sketches effectively address the user's needs and the project's goals.</w:t>
      </w:r>
    </w:p>
    <w:p w14:paraId="051FC9C2" w14:textId="77777777" w:rsidR="0089395C" w:rsidRPr="00E92561" w:rsidRDefault="0089395C" w:rsidP="0089395C">
      <w:pPr>
        <w:rPr>
          <w:rFonts w:ascii="Calibri" w:hAnsi="Calibri" w:cs="Calibri"/>
          <w:sz w:val="24"/>
          <w:szCs w:val="24"/>
        </w:rPr>
      </w:pPr>
    </w:p>
    <w:p w14:paraId="12EB2025" w14:textId="77777777" w:rsidR="007103A5" w:rsidRPr="00E92561" w:rsidRDefault="007103A5" w:rsidP="007103A5">
      <w:pPr>
        <w:rPr>
          <w:rFonts w:ascii="Calibri" w:hAnsi="Calibri" w:cs="Calibri"/>
          <w:i/>
          <w:iCs/>
          <w:sz w:val="24"/>
          <w:szCs w:val="24"/>
        </w:rPr>
      </w:pPr>
    </w:p>
    <w:p w14:paraId="2DEB92F5" w14:textId="77777777" w:rsidR="007103A5" w:rsidRPr="00E92561" w:rsidRDefault="007103A5" w:rsidP="007103A5">
      <w:pPr>
        <w:rPr>
          <w:rFonts w:ascii="Calibri" w:hAnsi="Calibri" w:cs="Calibri"/>
          <w:sz w:val="24"/>
          <w:szCs w:val="24"/>
        </w:rPr>
      </w:pPr>
    </w:p>
    <w:sectPr w:rsidR="007103A5" w:rsidRPr="00E92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712"/>
    <w:multiLevelType w:val="multilevel"/>
    <w:tmpl w:val="9BC0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4115C"/>
    <w:multiLevelType w:val="hybridMultilevel"/>
    <w:tmpl w:val="5FCA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165CD"/>
    <w:multiLevelType w:val="multilevel"/>
    <w:tmpl w:val="55B47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033C4"/>
    <w:multiLevelType w:val="multilevel"/>
    <w:tmpl w:val="5834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E3E16"/>
    <w:multiLevelType w:val="hybridMultilevel"/>
    <w:tmpl w:val="24089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D7850"/>
    <w:multiLevelType w:val="hybridMultilevel"/>
    <w:tmpl w:val="D832B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A779F"/>
    <w:multiLevelType w:val="hybridMultilevel"/>
    <w:tmpl w:val="C578285C"/>
    <w:lvl w:ilvl="0" w:tplc="FBB84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A0E35"/>
    <w:multiLevelType w:val="multilevel"/>
    <w:tmpl w:val="7FEE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254A45"/>
    <w:multiLevelType w:val="multilevel"/>
    <w:tmpl w:val="0E32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4833FA"/>
    <w:multiLevelType w:val="multilevel"/>
    <w:tmpl w:val="9260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B1D80"/>
    <w:multiLevelType w:val="multilevel"/>
    <w:tmpl w:val="DCDC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724AD"/>
    <w:multiLevelType w:val="multilevel"/>
    <w:tmpl w:val="7088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E7689C"/>
    <w:multiLevelType w:val="multilevel"/>
    <w:tmpl w:val="F8EA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495049"/>
    <w:multiLevelType w:val="multilevel"/>
    <w:tmpl w:val="7432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903C46"/>
    <w:multiLevelType w:val="multilevel"/>
    <w:tmpl w:val="FDEE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2B7C8B"/>
    <w:multiLevelType w:val="hybridMultilevel"/>
    <w:tmpl w:val="04B01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3C763E"/>
    <w:multiLevelType w:val="multilevel"/>
    <w:tmpl w:val="158E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0"/>
  </w:num>
  <w:num w:numId="5">
    <w:abstractNumId w:val="7"/>
  </w:num>
  <w:num w:numId="6">
    <w:abstractNumId w:val="14"/>
  </w:num>
  <w:num w:numId="7">
    <w:abstractNumId w:val="15"/>
  </w:num>
  <w:num w:numId="8">
    <w:abstractNumId w:val="1"/>
  </w:num>
  <w:num w:numId="9">
    <w:abstractNumId w:val="6"/>
  </w:num>
  <w:num w:numId="10">
    <w:abstractNumId w:val="16"/>
  </w:num>
  <w:num w:numId="11">
    <w:abstractNumId w:val="8"/>
  </w:num>
  <w:num w:numId="12">
    <w:abstractNumId w:val="3"/>
  </w:num>
  <w:num w:numId="13">
    <w:abstractNumId w:val="13"/>
  </w:num>
  <w:num w:numId="14">
    <w:abstractNumId w:val="12"/>
  </w:num>
  <w:num w:numId="15">
    <w:abstractNumId w:val="0"/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QyMTQ1tzQyMzQ1NjVU0lEKTi0uzszPAykwNK4FAB+s/q8tAAAA"/>
  </w:docVars>
  <w:rsids>
    <w:rsidRoot w:val="0052462D"/>
    <w:rsid w:val="00000B48"/>
    <w:rsid w:val="00026F2D"/>
    <w:rsid w:val="00096CAC"/>
    <w:rsid w:val="001022B2"/>
    <w:rsid w:val="001649F6"/>
    <w:rsid w:val="00167F1A"/>
    <w:rsid w:val="002A298B"/>
    <w:rsid w:val="002F5453"/>
    <w:rsid w:val="00302B11"/>
    <w:rsid w:val="00305C98"/>
    <w:rsid w:val="003359E2"/>
    <w:rsid w:val="003D406D"/>
    <w:rsid w:val="00412B8D"/>
    <w:rsid w:val="0052462D"/>
    <w:rsid w:val="00557761"/>
    <w:rsid w:val="005853FC"/>
    <w:rsid w:val="00682970"/>
    <w:rsid w:val="00687DF7"/>
    <w:rsid w:val="00690105"/>
    <w:rsid w:val="006F4BD4"/>
    <w:rsid w:val="0070306F"/>
    <w:rsid w:val="007103A5"/>
    <w:rsid w:val="00772713"/>
    <w:rsid w:val="00845160"/>
    <w:rsid w:val="0089395C"/>
    <w:rsid w:val="00904FA0"/>
    <w:rsid w:val="0097063A"/>
    <w:rsid w:val="00AD15D8"/>
    <w:rsid w:val="00AD1E64"/>
    <w:rsid w:val="00BE53F5"/>
    <w:rsid w:val="00C96D39"/>
    <w:rsid w:val="00D4007F"/>
    <w:rsid w:val="00D62963"/>
    <w:rsid w:val="00D862DD"/>
    <w:rsid w:val="00E3636D"/>
    <w:rsid w:val="00E92561"/>
    <w:rsid w:val="00EB2F75"/>
    <w:rsid w:val="00ED12BB"/>
    <w:rsid w:val="00F3695D"/>
    <w:rsid w:val="00F43EEA"/>
    <w:rsid w:val="00F8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D08E7F"/>
  <w15:chartTrackingRefBased/>
  <w15:docId w15:val="{960BC302-9CFC-4DC0-A235-02883725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4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62D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52462D"/>
    <w:rPr>
      <w:i/>
      <w:iCs/>
    </w:rPr>
  </w:style>
  <w:style w:type="table" w:styleId="TableGrid">
    <w:name w:val="Table Grid"/>
    <w:basedOn w:val="TableNormal"/>
    <w:uiPriority w:val="39"/>
    <w:rsid w:val="0052462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Chhatbar</dc:creator>
  <cp:keywords/>
  <dc:description/>
  <cp:lastModifiedBy>Dennis</cp:lastModifiedBy>
  <cp:revision>19</cp:revision>
  <cp:lastPrinted>2025-08-04T05:42:00Z</cp:lastPrinted>
  <dcterms:created xsi:type="dcterms:W3CDTF">2025-07-11T06:18:00Z</dcterms:created>
  <dcterms:modified xsi:type="dcterms:W3CDTF">2025-08-17T06:27:00Z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ab029d4e-2205-41be-a159-1142fb6115b7</vt:lpwstr>
  </property>
</Properties>
</file>