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BBE" w:rsidRPr="00B617B4" w:rsidRDefault="00894765">
      <w:pPr>
        <w:rPr>
          <w:b/>
          <w:sz w:val="28"/>
          <w:szCs w:val="28"/>
        </w:rPr>
      </w:pPr>
      <w:r w:rsidRPr="00B617B4">
        <w:rPr>
          <w:b/>
          <w:sz w:val="28"/>
          <w:szCs w:val="28"/>
        </w:rPr>
        <w:t>Drafting your pitch to the C-suite</w:t>
      </w:r>
    </w:p>
    <w:p w:rsidR="00894765" w:rsidRDefault="00894765">
      <w:pPr>
        <w:rPr>
          <w:sz w:val="28"/>
          <w:szCs w:val="28"/>
        </w:rPr>
      </w:pPr>
    </w:p>
    <w:p w:rsidR="00B617B4" w:rsidRPr="00832F35" w:rsidRDefault="00B617B4" w:rsidP="00B617B4">
      <w:pPr>
        <w:rPr>
          <w:sz w:val="28"/>
          <w:szCs w:val="28"/>
          <w:u w:val="single"/>
        </w:rPr>
      </w:pPr>
      <w:r w:rsidRPr="00832F35">
        <w:rPr>
          <w:sz w:val="28"/>
          <w:szCs w:val="28"/>
          <w:u w:val="single"/>
        </w:rPr>
        <w:t>Start with a brief introduction that outlines the current challenge or opportunity. </w:t>
      </w:r>
    </w:p>
    <w:p w:rsidR="00557A62" w:rsidRPr="00557A62" w:rsidRDefault="00557A62" w:rsidP="00557A62">
      <w:pPr>
        <w:rPr>
          <w:b/>
          <w:bCs/>
          <w:sz w:val="28"/>
          <w:szCs w:val="28"/>
        </w:rPr>
      </w:pPr>
      <w:r w:rsidRPr="00557A62">
        <w:rPr>
          <w:b/>
          <w:bCs/>
          <w:sz w:val="28"/>
          <w:szCs w:val="28"/>
        </w:rPr>
        <w:t>Introduction</w:t>
      </w:r>
    </w:p>
    <w:p w:rsidR="00557A62" w:rsidRPr="00557A62" w:rsidRDefault="00557A62" w:rsidP="00557A62">
      <w:pPr>
        <w:rPr>
          <w:sz w:val="28"/>
          <w:szCs w:val="28"/>
        </w:rPr>
      </w:pPr>
      <w:r w:rsidRPr="00557A62">
        <w:rPr>
          <w:sz w:val="28"/>
          <w:szCs w:val="28"/>
        </w:rPr>
        <w:t>"As our company continues to expand its data-driven initiatives, it is imperative that we select a robust, secure, and scalable platform for deploying machine learning (ML) models. A carefully chosen solution can empower us to achieve faster decision-making, improve operational efficiency, and maintain a competitive edge in our industry."</w:t>
      </w:r>
    </w:p>
    <w:p w:rsidR="00894765" w:rsidRDefault="00832F35">
      <w:pPr>
        <w:rPr>
          <w:sz w:val="28"/>
          <w:szCs w:val="28"/>
          <w:u w:val="single"/>
        </w:rPr>
      </w:pPr>
      <w:r w:rsidRPr="00832F35">
        <w:rPr>
          <w:sz w:val="28"/>
          <w:szCs w:val="28"/>
          <w:u w:val="single"/>
        </w:rPr>
        <w:t>Clearly state the software or platform you are recommending for model deployment. Provide a concise overview of what it is, how it works, and what it costs.</w:t>
      </w:r>
    </w:p>
    <w:p w:rsidR="00581B39" w:rsidRDefault="00581B39">
      <w:pPr>
        <w:rPr>
          <w:sz w:val="28"/>
          <w:szCs w:val="28"/>
        </w:rPr>
      </w:pPr>
      <w:r w:rsidRPr="00581B39">
        <w:rPr>
          <w:sz w:val="28"/>
          <w:szCs w:val="28"/>
        </w:rPr>
        <w:t xml:space="preserve">Amazon </w:t>
      </w:r>
      <w:proofErr w:type="spellStart"/>
      <w:r w:rsidRPr="00581B39">
        <w:rPr>
          <w:sz w:val="28"/>
          <w:szCs w:val="28"/>
        </w:rPr>
        <w:t>SageMaker</w:t>
      </w:r>
      <w:proofErr w:type="spellEnd"/>
      <w:r w:rsidRPr="00581B39">
        <w:rPr>
          <w:sz w:val="28"/>
          <w:szCs w:val="28"/>
        </w:rPr>
        <w:t xml:space="preserve"> is a fully managed service designed to build, train, and deploy </w:t>
      </w:r>
      <w:proofErr w:type="gramStart"/>
      <w:r w:rsidRPr="00581B39">
        <w:rPr>
          <w:sz w:val="28"/>
          <w:szCs w:val="28"/>
        </w:rPr>
        <w:t>machine learning</w:t>
      </w:r>
      <w:proofErr w:type="gramEnd"/>
      <w:r w:rsidRPr="00581B39">
        <w:rPr>
          <w:sz w:val="28"/>
          <w:szCs w:val="28"/>
        </w:rPr>
        <w:t xml:space="preserve"> models at scale. It simplifies the entire ML workflow by integrating tools for data preparation, model training, tuning, and deployment within a single platform.</w:t>
      </w:r>
    </w:p>
    <w:p w:rsidR="00581B39" w:rsidRPr="00581B39" w:rsidRDefault="00581B39" w:rsidP="00581B39">
      <w:pPr>
        <w:rPr>
          <w:sz w:val="28"/>
          <w:szCs w:val="28"/>
        </w:rPr>
      </w:pPr>
      <w:r w:rsidRPr="00581B39">
        <w:rPr>
          <w:b/>
          <w:bCs/>
          <w:sz w:val="28"/>
          <w:szCs w:val="28"/>
        </w:rPr>
        <w:t>Model Development</w:t>
      </w:r>
      <w:r w:rsidRPr="00581B39">
        <w:rPr>
          <w:sz w:val="28"/>
          <w:szCs w:val="28"/>
        </w:rPr>
        <w:t xml:space="preserve">: </w:t>
      </w:r>
      <w:proofErr w:type="spellStart"/>
      <w:r w:rsidRPr="00581B39">
        <w:rPr>
          <w:sz w:val="28"/>
          <w:szCs w:val="28"/>
        </w:rPr>
        <w:t>SageMaker</w:t>
      </w:r>
      <w:proofErr w:type="spellEnd"/>
      <w:r w:rsidRPr="00581B39">
        <w:rPr>
          <w:sz w:val="28"/>
          <w:szCs w:val="28"/>
        </w:rPr>
        <w:t xml:space="preserve"> provides pre-built Jupyter notebooks, integrated data preparation tools, and support for popular ML frameworks (e.g., </w:t>
      </w:r>
      <w:proofErr w:type="spellStart"/>
      <w:r w:rsidRPr="00581B39">
        <w:rPr>
          <w:sz w:val="28"/>
          <w:szCs w:val="28"/>
        </w:rPr>
        <w:t>TensorFlow</w:t>
      </w:r>
      <w:proofErr w:type="spellEnd"/>
      <w:r w:rsidRPr="00581B39">
        <w:rPr>
          <w:sz w:val="28"/>
          <w:szCs w:val="28"/>
        </w:rPr>
        <w:t xml:space="preserve">, </w:t>
      </w:r>
      <w:proofErr w:type="spellStart"/>
      <w:r w:rsidRPr="00581B39">
        <w:rPr>
          <w:sz w:val="28"/>
          <w:szCs w:val="28"/>
        </w:rPr>
        <w:t>PyTorch</w:t>
      </w:r>
      <w:proofErr w:type="spellEnd"/>
      <w:r w:rsidRPr="00581B39">
        <w:rPr>
          <w:sz w:val="28"/>
          <w:szCs w:val="28"/>
        </w:rPr>
        <w:t xml:space="preserve">, and </w:t>
      </w:r>
      <w:proofErr w:type="spellStart"/>
      <w:r w:rsidRPr="00581B39">
        <w:rPr>
          <w:sz w:val="28"/>
          <w:szCs w:val="28"/>
        </w:rPr>
        <w:t>Scikit</w:t>
      </w:r>
      <w:proofErr w:type="spellEnd"/>
      <w:r w:rsidRPr="00581B39">
        <w:rPr>
          <w:sz w:val="28"/>
          <w:szCs w:val="28"/>
        </w:rPr>
        <w:t>-learn).</w:t>
      </w:r>
    </w:p>
    <w:p w:rsidR="00581B39" w:rsidRPr="00581B39" w:rsidRDefault="00581B39" w:rsidP="00581B39">
      <w:pPr>
        <w:rPr>
          <w:sz w:val="28"/>
          <w:szCs w:val="28"/>
        </w:rPr>
      </w:pPr>
      <w:r w:rsidRPr="00581B39">
        <w:rPr>
          <w:b/>
          <w:bCs/>
          <w:sz w:val="28"/>
          <w:szCs w:val="28"/>
        </w:rPr>
        <w:t>Model Training</w:t>
      </w:r>
      <w:r w:rsidRPr="00581B39">
        <w:rPr>
          <w:sz w:val="28"/>
          <w:szCs w:val="28"/>
        </w:rPr>
        <w:t xml:space="preserve">: It automates distributed training and </w:t>
      </w:r>
      <w:proofErr w:type="spellStart"/>
      <w:r w:rsidRPr="00581B39">
        <w:rPr>
          <w:sz w:val="28"/>
          <w:szCs w:val="28"/>
        </w:rPr>
        <w:t>hyperparameter</w:t>
      </w:r>
      <w:proofErr w:type="spellEnd"/>
      <w:r w:rsidRPr="00581B39">
        <w:rPr>
          <w:sz w:val="28"/>
          <w:szCs w:val="28"/>
        </w:rPr>
        <w:t xml:space="preserve"> optimization, making the process faster and more cost-efficient.</w:t>
      </w:r>
    </w:p>
    <w:p w:rsidR="00581B39" w:rsidRPr="00581B39" w:rsidRDefault="00581B39" w:rsidP="00581B39">
      <w:pPr>
        <w:rPr>
          <w:sz w:val="28"/>
          <w:szCs w:val="28"/>
        </w:rPr>
      </w:pPr>
      <w:r w:rsidRPr="00581B39">
        <w:rPr>
          <w:b/>
          <w:bCs/>
          <w:sz w:val="28"/>
          <w:szCs w:val="28"/>
        </w:rPr>
        <w:t>Deployment</w:t>
      </w:r>
      <w:r w:rsidRPr="00581B39">
        <w:rPr>
          <w:sz w:val="28"/>
          <w:szCs w:val="28"/>
        </w:rPr>
        <w:t xml:space="preserve">: Once trained, models </w:t>
      </w:r>
      <w:proofErr w:type="gramStart"/>
      <w:r w:rsidRPr="00581B39">
        <w:rPr>
          <w:sz w:val="28"/>
          <w:szCs w:val="28"/>
        </w:rPr>
        <w:t>can be deployed</w:t>
      </w:r>
      <w:proofErr w:type="gramEnd"/>
      <w:r w:rsidRPr="00581B39">
        <w:rPr>
          <w:sz w:val="28"/>
          <w:szCs w:val="28"/>
        </w:rPr>
        <w:t xml:space="preserve"> with a few clicks into a fully managed environment, ensuring high availability, scalability, and integrated monitoring tools.</w:t>
      </w:r>
    </w:p>
    <w:p w:rsidR="00581B39" w:rsidRDefault="00581B39" w:rsidP="00581B39">
      <w:pPr>
        <w:rPr>
          <w:sz w:val="28"/>
          <w:szCs w:val="28"/>
        </w:rPr>
      </w:pPr>
      <w:r w:rsidRPr="00581B39">
        <w:rPr>
          <w:b/>
          <w:bCs/>
          <w:sz w:val="28"/>
          <w:szCs w:val="28"/>
        </w:rPr>
        <w:t>Lifecycle Management</w:t>
      </w:r>
      <w:r w:rsidRPr="00581B39">
        <w:rPr>
          <w:sz w:val="28"/>
          <w:szCs w:val="28"/>
        </w:rPr>
        <w:t xml:space="preserve">: </w:t>
      </w:r>
      <w:proofErr w:type="spellStart"/>
      <w:r w:rsidRPr="00581B39">
        <w:rPr>
          <w:sz w:val="28"/>
          <w:szCs w:val="28"/>
        </w:rPr>
        <w:t>SageMaker</w:t>
      </w:r>
      <w:proofErr w:type="spellEnd"/>
      <w:r w:rsidRPr="00581B39">
        <w:rPr>
          <w:sz w:val="28"/>
          <w:szCs w:val="28"/>
        </w:rPr>
        <w:t xml:space="preserve"> manages endpoints, version control, and automatic scaling, minimizing the operational overhead for ML teams.</w:t>
      </w:r>
    </w:p>
    <w:p w:rsidR="008F375E" w:rsidRPr="008F375E" w:rsidRDefault="008F375E" w:rsidP="008F375E">
      <w:pPr>
        <w:rPr>
          <w:sz w:val="28"/>
          <w:szCs w:val="28"/>
        </w:rPr>
      </w:pPr>
      <w:r w:rsidRPr="008F375E">
        <w:rPr>
          <w:sz w:val="28"/>
          <w:szCs w:val="28"/>
        </w:rPr>
        <w:t xml:space="preserve">Amazon </w:t>
      </w:r>
      <w:proofErr w:type="spellStart"/>
      <w:r w:rsidRPr="008F375E">
        <w:rPr>
          <w:sz w:val="28"/>
          <w:szCs w:val="28"/>
        </w:rPr>
        <w:t>SageMaker</w:t>
      </w:r>
      <w:proofErr w:type="spellEnd"/>
      <w:r w:rsidRPr="008F375E">
        <w:rPr>
          <w:sz w:val="28"/>
          <w:szCs w:val="28"/>
        </w:rPr>
        <w:t xml:space="preserve"> operates on a pay-as-you-go model, with costs dependent on usage:</w:t>
      </w:r>
    </w:p>
    <w:p w:rsidR="008F375E" w:rsidRPr="008F375E" w:rsidRDefault="008F375E" w:rsidP="008F375E">
      <w:pPr>
        <w:numPr>
          <w:ilvl w:val="0"/>
          <w:numId w:val="1"/>
        </w:numPr>
        <w:rPr>
          <w:sz w:val="28"/>
          <w:szCs w:val="28"/>
        </w:rPr>
      </w:pPr>
      <w:r w:rsidRPr="008F375E">
        <w:rPr>
          <w:b/>
          <w:bCs/>
          <w:sz w:val="28"/>
          <w:szCs w:val="28"/>
        </w:rPr>
        <w:t>Training Costs</w:t>
      </w:r>
      <w:r w:rsidRPr="008F375E">
        <w:rPr>
          <w:sz w:val="28"/>
          <w:szCs w:val="28"/>
        </w:rPr>
        <w:t>: Based on compute hours (e.g., $0.10/hour for t2.medium instances).</w:t>
      </w:r>
    </w:p>
    <w:p w:rsidR="008F375E" w:rsidRPr="008F375E" w:rsidRDefault="008F375E" w:rsidP="008F375E">
      <w:pPr>
        <w:numPr>
          <w:ilvl w:val="0"/>
          <w:numId w:val="1"/>
        </w:numPr>
        <w:rPr>
          <w:sz w:val="28"/>
          <w:szCs w:val="28"/>
        </w:rPr>
      </w:pPr>
      <w:r w:rsidRPr="008F375E">
        <w:rPr>
          <w:b/>
          <w:bCs/>
          <w:sz w:val="28"/>
          <w:szCs w:val="28"/>
        </w:rPr>
        <w:lastRenderedPageBreak/>
        <w:t>Deployment Costs</w:t>
      </w:r>
      <w:r w:rsidRPr="008F375E">
        <w:rPr>
          <w:sz w:val="28"/>
          <w:szCs w:val="28"/>
        </w:rPr>
        <w:t>: Charged per endpoint and instance type (e.g., $0.05/hour for hosting a model on a t2.medium instance).</w:t>
      </w:r>
    </w:p>
    <w:p w:rsidR="008F375E" w:rsidRPr="008F375E" w:rsidRDefault="008F375E" w:rsidP="008F375E">
      <w:pPr>
        <w:numPr>
          <w:ilvl w:val="0"/>
          <w:numId w:val="1"/>
        </w:numPr>
        <w:rPr>
          <w:sz w:val="28"/>
          <w:szCs w:val="28"/>
        </w:rPr>
      </w:pPr>
      <w:r w:rsidRPr="008F375E">
        <w:rPr>
          <w:b/>
          <w:bCs/>
          <w:sz w:val="28"/>
          <w:szCs w:val="28"/>
        </w:rPr>
        <w:t>Additional Tools</w:t>
      </w:r>
      <w:r w:rsidRPr="008F375E">
        <w:rPr>
          <w:sz w:val="28"/>
          <w:szCs w:val="28"/>
        </w:rPr>
        <w:t xml:space="preserve">: Data </w:t>
      </w:r>
      <w:proofErr w:type="spellStart"/>
      <w:r w:rsidRPr="008F375E">
        <w:rPr>
          <w:sz w:val="28"/>
          <w:szCs w:val="28"/>
        </w:rPr>
        <w:t>labeling</w:t>
      </w:r>
      <w:proofErr w:type="spellEnd"/>
      <w:r w:rsidRPr="008F375E">
        <w:rPr>
          <w:sz w:val="28"/>
          <w:szCs w:val="28"/>
        </w:rPr>
        <w:t xml:space="preserve">, processing, and storage </w:t>
      </w:r>
      <w:proofErr w:type="gramStart"/>
      <w:r w:rsidRPr="008F375E">
        <w:rPr>
          <w:sz w:val="28"/>
          <w:szCs w:val="28"/>
        </w:rPr>
        <w:t>are billed</w:t>
      </w:r>
      <w:proofErr w:type="gramEnd"/>
      <w:r w:rsidRPr="008F375E">
        <w:rPr>
          <w:sz w:val="28"/>
          <w:szCs w:val="28"/>
        </w:rPr>
        <w:t xml:space="preserve"> separately, with options to optimize these costs through reserved capacity or savings plans.</w:t>
      </w:r>
    </w:p>
    <w:p w:rsidR="008F375E" w:rsidRDefault="008F375E" w:rsidP="008F375E">
      <w:pPr>
        <w:rPr>
          <w:sz w:val="28"/>
          <w:szCs w:val="28"/>
        </w:rPr>
      </w:pPr>
      <w:r w:rsidRPr="008F375E">
        <w:rPr>
          <w:sz w:val="28"/>
          <w:szCs w:val="28"/>
        </w:rPr>
        <w:t xml:space="preserve">For an average mid-scale deployment, the monthly cost is typically </w:t>
      </w:r>
      <w:r w:rsidRPr="008F375E">
        <w:rPr>
          <w:b/>
          <w:bCs/>
          <w:sz w:val="28"/>
          <w:szCs w:val="28"/>
        </w:rPr>
        <w:t>$5,000-$10,000</w:t>
      </w:r>
      <w:r w:rsidRPr="008F375E">
        <w:rPr>
          <w:sz w:val="28"/>
          <w:szCs w:val="28"/>
        </w:rPr>
        <w:t>, depending on data volume and compute requirements.</w:t>
      </w:r>
    </w:p>
    <w:p w:rsidR="004D0827" w:rsidRDefault="004D0827" w:rsidP="008F375E">
      <w:pPr>
        <w:rPr>
          <w:sz w:val="28"/>
          <w:szCs w:val="28"/>
        </w:rPr>
      </w:pPr>
    </w:p>
    <w:p w:rsidR="00EF69DD" w:rsidRPr="00444753" w:rsidRDefault="00EF69DD" w:rsidP="008F375E">
      <w:pPr>
        <w:rPr>
          <w:sz w:val="28"/>
          <w:szCs w:val="28"/>
          <w:u w:val="single"/>
        </w:rPr>
      </w:pPr>
      <w:r w:rsidRPr="00444753">
        <w:rPr>
          <w:sz w:val="28"/>
          <w:szCs w:val="28"/>
          <w:u w:val="single"/>
        </w:rPr>
        <w:t>Highlight at least four key benefits of the proposed solution. Focus on how it will improve operational efficiency, reduce costs, enhance scalability, or provide a competitive edge. Use specific examples or data to support your claims.</w:t>
      </w:r>
    </w:p>
    <w:p w:rsidR="003408EA" w:rsidRPr="003408EA" w:rsidRDefault="003408EA" w:rsidP="003408EA">
      <w:pPr>
        <w:rPr>
          <w:sz w:val="28"/>
          <w:szCs w:val="28"/>
        </w:rPr>
      </w:pPr>
      <w:r w:rsidRPr="003408EA">
        <w:rPr>
          <w:sz w:val="28"/>
          <w:szCs w:val="28"/>
        </w:rPr>
        <w:t>1. Improved Operational Efficiency</w:t>
      </w:r>
    </w:p>
    <w:p w:rsidR="003408EA" w:rsidRPr="003408EA" w:rsidRDefault="003408EA" w:rsidP="003408EA">
      <w:pPr>
        <w:rPr>
          <w:sz w:val="28"/>
          <w:szCs w:val="28"/>
        </w:rPr>
      </w:pPr>
      <w:proofErr w:type="spellStart"/>
      <w:r w:rsidRPr="003408EA">
        <w:rPr>
          <w:sz w:val="28"/>
          <w:szCs w:val="28"/>
        </w:rPr>
        <w:t>SageMaker</w:t>
      </w:r>
      <w:proofErr w:type="spellEnd"/>
      <w:r w:rsidRPr="003408EA">
        <w:rPr>
          <w:sz w:val="28"/>
          <w:szCs w:val="28"/>
        </w:rPr>
        <w:t xml:space="preserve"> automates the end-to-end machine learning workflow, reducing the need for manual intervention in repetitive tasks such as data </w:t>
      </w:r>
      <w:proofErr w:type="spellStart"/>
      <w:r w:rsidRPr="003408EA">
        <w:rPr>
          <w:sz w:val="28"/>
          <w:szCs w:val="28"/>
        </w:rPr>
        <w:t>preprocessing</w:t>
      </w:r>
      <w:proofErr w:type="spellEnd"/>
      <w:r w:rsidRPr="003408EA">
        <w:rPr>
          <w:sz w:val="28"/>
          <w:szCs w:val="28"/>
        </w:rPr>
        <w:t xml:space="preserve">, training, and </w:t>
      </w:r>
      <w:proofErr w:type="spellStart"/>
      <w:r w:rsidRPr="003408EA">
        <w:rPr>
          <w:sz w:val="28"/>
          <w:szCs w:val="28"/>
        </w:rPr>
        <w:t>hyperparameter</w:t>
      </w:r>
      <w:proofErr w:type="spellEnd"/>
      <w:r w:rsidRPr="003408EA">
        <w:rPr>
          <w:sz w:val="28"/>
          <w:szCs w:val="28"/>
        </w:rPr>
        <w:t xml:space="preserve"> tuning.</w:t>
      </w:r>
    </w:p>
    <w:p w:rsidR="00EF69DD" w:rsidRDefault="003408EA" w:rsidP="003408EA">
      <w:pPr>
        <w:rPr>
          <w:sz w:val="28"/>
          <w:szCs w:val="28"/>
        </w:rPr>
      </w:pPr>
      <w:r w:rsidRPr="003408EA">
        <w:rPr>
          <w:sz w:val="28"/>
          <w:szCs w:val="28"/>
        </w:rPr>
        <w:t xml:space="preserve">Example: By using </w:t>
      </w:r>
      <w:proofErr w:type="spellStart"/>
      <w:r w:rsidRPr="003408EA">
        <w:rPr>
          <w:sz w:val="28"/>
          <w:szCs w:val="28"/>
        </w:rPr>
        <w:t>SageMaker's</w:t>
      </w:r>
      <w:proofErr w:type="spellEnd"/>
      <w:r w:rsidRPr="003408EA">
        <w:rPr>
          <w:sz w:val="28"/>
          <w:szCs w:val="28"/>
        </w:rPr>
        <w:t xml:space="preserve"> </w:t>
      </w:r>
      <w:proofErr w:type="spellStart"/>
      <w:r w:rsidRPr="003408EA">
        <w:rPr>
          <w:sz w:val="28"/>
          <w:szCs w:val="28"/>
        </w:rPr>
        <w:t>AutoPilot</w:t>
      </w:r>
      <w:proofErr w:type="spellEnd"/>
      <w:r w:rsidRPr="003408EA">
        <w:rPr>
          <w:sz w:val="28"/>
          <w:szCs w:val="28"/>
        </w:rPr>
        <w:t xml:space="preserve"> feature, teams can automatically build and deploy baseline models, cutting development time by up to 50% compared to manual processes.</w:t>
      </w:r>
    </w:p>
    <w:p w:rsidR="00FC66B7" w:rsidRPr="00FC66B7" w:rsidRDefault="00FC66B7" w:rsidP="00FC66B7">
      <w:pPr>
        <w:rPr>
          <w:sz w:val="28"/>
          <w:szCs w:val="28"/>
        </w:rPr>
      </w:pPr>
      <w:r w:rsidRPr="00FC66B7">
        <w:rPr>
          <w:sz w:val="28"/>
          <w:szCs w:val="28"/>
        </w:rPr>
        <w:t>2. Reduced Costs</w:t>
      </w:r>
    </w:p>
    <w:p w:rsidR="00FC66B7" w:rsidRPr="00FC66B7" w:rsidRDefault="00FC66B7" w:rsidP="00FC66B7">
      <w:pPr>
        <w:rPr>
          <w:sz w:val="28"/>
          <w:szCs w:val="28"/>
        </w:rPr>
      </w:pPr>
      <w:r w:rsidRPr="00FC66B7">
        <w:rPr>
          <w:sz w:val="28"/>
          <w:szCs w:val="28"/>
        </w:rPr>
        <w:t>The pay-as-you-go pricing model ensures you only pay for the resources you use, optimizing expenses for training and deployment.</w:t>
      </w:r>
    </w:p>
    <w:p w:rsidR="003408EA" w:rsidRDefault="00FC66B7" w:rsidP="00FC66B7">
      <w:pPr>
        <w:rPr>
          <w:sz w:val="28"/>
          <w:szCs w:val="28"/>
        </w:rPr>
      </w:pPr>
      <w:r w:rsidRPr="00FC66B7">
        <w:rPr>
          <w:sz w:val="28"/>
          <w:szCs w:val="28"/>
        </w:rPr>
        <w:t xml:space="preserve">Example: </w:t>
      </w:r>
      <w:proofErr w:type="spellStart"/>
      <w:r w:rsidRPr="00FC66B7">
        <w:rPr>
          <w:sz w:val="28"/>
          <w:szCs w:val="28"/>
        </w:rPr>
        <w:t>SageMaker</w:t>
      </w:r>
      <w:proofErr w:type="spellEnd"/>
      <w:r w:rsidRPr="00FC66B7">
        <w:rPr>
          <w:sz w:val="28"/>
          <w:szCs w:val="28"/>
        </w:rPr>
        <w:t xml:space="preserve"> Spot Instances can reduce training costs by up to 90% by utilizing spare EC2 capacity, making large-scale experiments affordable without compromising performance.</w:t>
      </w:r>
    </w:p>
    <w:p w:rsidR="00FC66B7" w:rsidRPr="00FC66B7" w:rsidRDefault="00FC66B7" w:rsidP="00FC66B7">
      <w:pPr>
        <w:rPr>
          <w:b/>
          <w:bCs/>
          <w:sz w:val="28"/>
          <w:szCs w:val="28"/>
        </w:rPr>
      </w:pPr>
      <w:r w:rsidRPr="00FC66B7">
        <w:rPr>
          <w:b/>
          <w:bCs/>
          <w:sz w:val="28"/>
          <w:szCs w:val="28"/>
        </w:rPr>
        <w:t>3. Enhanced Scalability</w:t>
      </w:r>
    </w:p>
    <w:p w:rsidR="00FC66B7" w:rsidRPr="00FC66B7" w:rsidRDefault="00FC66B7" w:rsidP="00FC66B7">
      <w:pPr>
        <w:rPr>
          <w:sz w:val="28"/>
          <w:szCs w:val="28"/>
        </w:rPr>
      </w:pPr>
      <w:r w:rsidRPr="00FC66B7">
        <w:rPr>
          <w:sz w:val="28"/>
          <w:szCs w:val="28"/>
        </w:rPr>
        <w:t xml:space="preserve">With its </w:t>
      </w:r>
      <w:proofErr w:type="spellStart"/>
      <w:r w:rsidRPr="00FC66B7">
        <w:rPr>
          <w:sz w:val="28"/>
          <w:szCs w:val="28"/>
        </w:rPr>
        <w:t>serverless</w:t>
      </w:r>
      <w:proofErr w:type="spellEnd"/>
      <w:r w:rsidRPr="00FC66B7">
        <w:rPr>
          <w:sz w:val="28"/>
          <w:szCs w:val="28"/>
        </w:rPr>
        <w:t xml:space="preserve"> architecture, </w:t>
      </w:r>
      <w:proofErr w:type="spellStart"/>
      <w:r w:rsidRPr="00FC66B7">
        <w:rPr>
          <w:sz w:val="28"/>
          <w:szCs w:val="28"/>
        </w:rPr>
        <w:t>SageMaker</w:t>
      </w:r>
      <w:proofErr w:type="spellEnd"/>
      <w:r w:rsidRPr="00FC66B7">
        <w:rPr>
          <w:sz w:val="28"/>
          <w:szCs w:val="28"/>
        </w:rPr>
        <w:t xml:space="preserve"> dynamically allocates compute resources based on demand. This scalability is critical for businesses with variable workloads or sudden spikes in usage.</w:t>
      </w:r>
    </w:p>
    <w:p w:rsidR="00FC66B7" w:rsidRDefault="00FC66B7" w:rsidP="00FC66B7">
      <w:pPr>
        <w:rPr>
          <w:sz w:val="28"/>
          <w:szCs w:val="28"/>
        </w:rPr>
      </w:pPr>
      <w:r w:rsidRPr="00FC66B7">
        <w:rPr>
          <w:b/>
          <w:bCs/>
          <w:sz w:val="28"/>
          <w:szCs w:val="28"/>
        </w:rPr>
        <w:t>Example</w:t>
      </w:r>
      <w:r w:rsidRPr="00FC66B7">
        <w:rPr>
          <w:sz w:val="28"/>
          <w:szCs w:val="28"/>
        </w:rPr>
        <w:t xml:space="preserve">: An e-commerce company using </w:t>
      </w:r>
      <w:proofErr w:type="spellStart"/>
      <w:r w:rsidRPr="00FC66B7">
        <w:rPr>
          <w:sz w:val="28"/>
          <w:szCs w:val="28"/>
        </w:rPr>
        <w:t>SageMaker</w:t>
      </w:r>
      <w:proofErr w:type="spellEnd"/>
      <w:r w:rsidRPr="00FC66B7">
        <w:rPr>
          <w:sz w:val="28"/>
          <w:szCs w:val="28"/>
        </w:rPr>
        <w:t xml:space="preserve"> was able to handle Black Friday traffic seamlessly by scaling up its recommendation engine's inference endpoints, maintaining low latency even during peak times.</w:t>
      </w:r>
    </w:p>
    <w:p w:rsidR="00FC66B7" w:rsidRDefault="00FC66B7" w:rsidP="00FC66B7">
      <w:pPr>
        <w:rPr>
          <w:sz w:val="28"/>
          <w:szCs w:val="28"/>
        </w:rPr>
      </w:pPr>
    </w:p>
    <w:p w:rsidR="00A45076" w:rsidRPr="00A45076" w:rsidRDefault="00A45076" w:rsidP="00A45076">
      <w:pPr>
        <w:rPr>
          <w:sz w:val="28"/>
          <w:szCs w:val="28"/>
        </w:rPr>
      </w:pPr>
      <w:r w:rsidRPr="00A45076">
        <w:rPr>
          <w:sz w:val="28"/>
          <w:szCs w:val="28"/>
        </w:rPr>
        <w:t>4. Competitive Edge through Advanced Features</w:t>
      </w:r>
    </w:p>
    <w:p w:rsidR="00A45076" w:rsidRPr="00A45076" w:rsidRDefault="00A45076" w:rsidP="00A45076">
      <w:pPr>
        <w:rPr>
          <w:sz w:val="28"/>
          <w:szCs w:val="28"/>
        </w:rPr>
      </w:pPr>
    </w:p>
    <w:p w:rsidR="00A45076" w:rsidRPr="00A45076" w:rsidRDefault="00A45076" w:rsidP="00A45076">
      <w:pPr>
        <w:rPr>
          <w:sz w:val="28"/>
          <w:szCs w:val="28"/>
        </w:rPr>
      </w:pPr>
      <w:proofErr w:type="spellStart"/>
      <w:r w:rsidRPr="00A45076">
        <w:rPr>
          <w:sz w:val="28"/>
          <w:szCs w:val="28"/>
        </w:rPr>
        <w:t>SageMaker</w:t>
      </w:r>
      <w:proofErr w:type="spellEnd"/>
      <w:r w:rsidRPr="00A45076">
        <w:rPr>
          <w:sz w:val="28"/>
          <w:szCs w:val="28"/>
        </w:rPr>
        <w:t xml:space="preserve"> provides access to cutting-edge ML capabilities like distributed training, </w:t>
      </w:r>
      <w:proofErr w:type="spellStart"/>
      <w:r w:rsidRPr="00A45076">
        <w:rPr>
          <w:sz w:val="28"/>
          <w:szCs w:val="28"/>
        </w:rPr>
        <w:t>explainability</w:t>
      </w:r>
      <w:proofErr w:type="spellEnd"/>
      <w:r w:rsidRPr="00A45076">
        <w:rPr>
          <w:sz w:val="28"/>
          <w:szCs w:val="28"/>
        </w:rPr>
        <w:t xml:space="preserve"> tools, and real-time model monitoring. This helps businesses stay ahead by adopting innovative approaches faster.</w:t>
      </w:r>
    </w:p>
    <w:p w:rsidR="00A45076" w:rsidRPr="00A45076" w:rsidRDefault="00A45076" w:rsidP="00A45076">
      <w:pPr>
        <w:rPr>
          <w:sz w:val="28"/>
          <w:szCs w:val="28"/>
        </w:rPr>
      </w:pPr>
    </w:p>
    <w:p w:rsidR="00A45076" w:rsidRPr="00FC66B7" w:rsidRDefault="00A45076" w:rsidP="00A45076">
      <w:pPr>
        <w:rPr>
          <w:sz w:val="28"/>
          <w:szCs w:val="28"/>
        </w:rPr>
      </w:pPr>
      <w:r w:rsidRPr="00A45076">
        <w:rPr>
          <w:sz w:val="28"/>
          <w:szCs w:val="28"/>
        </w:rPr>
        <w:t xml:space="preserve">Example: A healthcare firm leveraged </w:t>
      </w:r>
      <w:proofErr w:type="spellStart"/>
      <w:r w:rsidRPr="00A45076">
        <w:rPr>
          <w:sz w:val="28"/>
          <w:szCs w:val="28"/>
        </w:rPr>
        <w:t>SageMaker’s</w:t>
      </w:r>
      <w:proofErr w:type="spellEnd"/>
      <w:r w:rsidRPr="00A45076">
        <w:rPr>
          <w:sz w:val="28"/>
          <w:szCs w:val="28"/>
        </w:rPr>
        <w:t xml:space="preserve"> built-in </w:t>
      </w:r>
      <w:proofErr w:type="spellStart"/>
      <w:r w:rsidRPr="00A45076">
        <w:rPr>
          <w:sz w:val="28"/>
          <w:szCs w:val="28"/>
        </w:rPr>
        <w:t>explainability</w:t>
      </w:r>
      <w:proofErr w:type="spellEnd"/>
      <w:r w:rsidRPr="00A45076">
        <w:rPr>
          <w:sz w:val="28"/>
          <w:szCs w:val="28"/>
        </w:rPr>
        <w:t xml:space="preserve"> (SHAP analysis) to ensure compliance with regulatory requirements while deploying a disease prediction model, maintaining both trust and innovation.</w:t>
      </w:r>
    </w:p>
    <w:p w:rsidR="004D0827" w:rsidRDefault="000A7A54" w:rsidP="008F375E">
      <w:pPr>
        <w:rPr>
          <w:sz w:val="28"/>
          <w:szCs w:val="28"/>
        </w:rPr>
      </w:pPr>
      <w:r w:rsidRPr="000A7A54">
        <w:rPr>
          <w:sz w:val="28"/>
          <w:szCs w:val="28"/>
          <w:u w:val="single"/>
        </w:rPr>
        <w:t xml:space="preserve">Address potential concerns or risks associated with the solution, such as cost, implementation challenges, or security issues. Explain how these risks </w:t>
      </w:r>
      <w:proofErr w:type="gramStart"/>
      <w:r w:rsidRPr="000A7A54">
        <w:rPr>
          <w:sz w:val="28"/>
          <w:szCs w:val="28"/>
          <w:u w:val="single"/>
        </w:rPr>
        <w:t>can be mitigated</w:t>
      </w:r>
      <w:proofErr w:type="gramEnd"/>
      <w:r w:rsidRPr="000A7A54">
        <w:rPr>
          <w:sz w:val="28"/>
          <w:szCs w:val="28"/>
          <w:u w:val="single"/>
        </w:rPr>
        <w:t>.</w:t>
      </w:r>
    </w:p>
    <w:p w:rsidR="00C72553" w:rsidRPr="00C72553" w:rsidRDefault="00C72553" w:rsidP="00C72553">
      <w:pPr>
        <w:rPr>
          <w:b/>
          <w:bCs/>
          <w:sz w:val="28"/>
          <w:szCs w:val="28"/>
        </w:rPr>
      </w:pPr>
      <w:r w:rsidRPr="00C72553">
        <w:rPr>
          <w:b/>
          <w:bCs/>
          <w:sz w:val="28"/>
          <w:szCs w:val="28"/>
        </w:rPr>
        <w:t>1. Cost Management</w:t>
      </w:r>
    </w:p>
    <w:p w:rsidR="00C72553" w:rsidRPr="00C72553" w:rsidRDefault="00C72553" w:rsidP="00C72553">
      <w:pPr>
        <w:rPr>
          <w:sz w:val="28"/>
          <w:szCs w:val="28"/>
        </w:rPr>
      </w:pPr>
      <w:r w:rsidRPr="00C72553">
        <w:rPr>
          <w:b/>
          <w:bCs/>
          <w:sz w:val="28"/>
          <w:szCs w:val="28"/>
        </w:rPr>
        <w:t>Concern</w:t>
      </w:r>
      <w:r w:rsidRPr="00C72553">
        <w:rPr>
          <w:sz w:val="28"/>
          <w:szCs w:val="28"/>
        </w:rPr>
        <w:t xml:space="preserve">: The pay-as-you-go model might lead to higher-than-expected costs if resources </w:t>
      </w:r>
      <w:proofErr w:type="gramStart"/>
      <w:r w:rsidRPr="00C72553">
        <w:rPr>
          <w:sz w:val="28"/>
          <w:szCs w:val="28"/>
        </w:rPr>
        <w:t>are not efficiently managed</w:t>
      </w:r>
      <w:proofErr w:type="gramEnd"/>
      <w:r w:rsidRPr="00C72553">
        <w:rPr>
          <w:sz w:val="28"/>
          <w:szCs w:val="28"/>
        </w:rPr>
        <w:t>.</w:t>
      </w:r>
    </w:p>
    <w:p w:rsidR="00C72553" w:rsidRPr="00C72553" w:rsidRDefault="00C72553" w:rsidP="00C72553">
      <w:pPr>
        <w:rPr>
          <w:sz w:val="28"/>
          <w:szCs w:val="28"/>
        </w:rPr>
      </w:pPr>
      <w:r w:rsidRPr="00C72553">
        <w:rPr>
          <w:b/>
          <w:bCs/>
          <w:sz w:val="28"/>
          <w:szCs w:val="28"/>
        </w:rPr>
        <w:t>Mitigation</w:t>
      </w:r>
      <w:r w:rsidRPr="00C72553">
        <w:rPr>
          <w:sz w:val="28"/>
          <w:szCs w:val="28"/>
        </w:rPr>
        <w:t>:</w:t>
      </w:r>
    </w:p>
    <w:p w:rsidR="00C72553" w:rsidRPr="00C72553" w:rsidRDefault="00C72553" w:rsidP="00C72553">
      <w:pPr>
        <w:numPr>
          <w:ilvl w:val="0"/>
          <w:numId w:val="3"/>
        </w:numPr>
        <w:rPr>
          <w:sz w:val="28"/>
          <w:szCs w:val="28"/>
        </w:rPr>
      </w:pPr>
      <w:r w:rsidRPr="00C72553">
        <w:rPr>
          <w:sz w:val="28"/>
          <w:szCs w:val="28"/>
        </w:rPr>
        <w:t xml:space="preserve">Utilize </w:t>
      </w:r>
      <w:proofErr w:type="spellStart"/>
      <w:r w:rsidRPr="00C72553">
        <w:rPr>
          <w:b/>
          <w:bCs/>
          <w:sz w:val="28"/>
          <w:szCs w:val="28"/>
        </w:rPr>
        <w:t>SageMaker</w:t>
      </w:r>
      <w:proofErr w:type="spellEnd"/>
      <w:r w:rsidRPr="00C72553">
        <w:rPr>
          <w:b/>
          <w:bCs/>
          <w:sz w:val="28"/>
          <w:szCs w:val="28"/>
        </w:rPr>
        <w:t xml:space="preserve"> Spot Instances</w:t>
      </w:r>
      <w:r w:rsidRPr="00C72553">
        <w:rPr>
          <w:sz w:val="28"/>
          <w:szCs w:val="28"/>
        </w:rPr>
        <w:t xml:space="preserve"> for training, which can reduce costs by up to </w:t>
      </w:r>
      <w:r w:rsidRPr="00C72553">
        <w:rPr>
          <w:b/>
          <w:bCs/>
          <w:sz w:val="28"/>
          <w:szCs w:val="28"/>
        </w:rPr>
        <w:t>90%</w:t>
      </w:r>
      <w:r w:rsidRPr="00C72553">
        <w:rPr>
          <w:sz w:val="28"/>
          <w:szCs w:val="28"/>
        </w:rPr>
        <w:t>.</w:t>
      </w:r>
    </w:p>
    <w:p w:rsidR="00C72553" w:rsidRPr="00C72553" w:rsidRDefault="00C72553" w:rsidP="00C72553">
      <w:pPr>
        <w:numPr>
          <w:ilvl w:val="0"/>
          <w:numId w:val="3"/>
        </w:numPr>
        <w:rPr>
          <w:sz w:val="28"/>
          <w:szCs w:val="28"/>
        </w:rPr>
      </w:pPr>
      <w:r w:rsidRPr="00C72553">
        <w:rPr>
          <w:sz w:val="28"/>
          <w:szCs w:val="28"/>
        </w:rPr>
        <w:t xml:space="preserve">Implement </w:t>
      </w:r>
      <w:r w:rsidRPr="00C72553">
        <w:rPr>
          <w:b/>
          <w:bCs/>
          <w:sz w:val="28"/>
          <w:szCs w:val="28"/>
        </w:rPr>
        <w:t>budget alerts</w:t>
      </w:r>
      <w:r w:rsidRPr="00C72553">
        <w:rPr>
          <w:sz w:val="28"/>
          <w:szCs w:val="28"/>
        </w:rPr>
        <w:t xml:space="preserve"> and AWS Cost Explorer to monitor and control expenses in real-time.</w:t>
      </w:r>
    </w:p>
    <w:p w:rsidR="00C72553" w:rsidRPr="00C72553" w:rsidRDefault="00C72553" w:rsidP="00C72553">
      <w:pPr>
        <w:numPr>
          <w:ilvl w:val="0"/>
          <w:numId w:val="3"/>
        </w:numPr>
        <w:rPr>
          <w:sz w:val="28"/>
          <w:szCs w:val="28"/>
        </w:rPr>
      </w:pPr>
      <w:r w:rsidRPr="00C72553">
        <w:rPr>
          <w:sz w:val="28"/>
          <w:szCs w:val="28"/>
        </w:rPr>
        <w:t xml:space="preserve">Start with a </w:t>
      </w:r>
      <w:r w:rsidRPr="00C72553">
        <w:rPr>
          <w:b/>
          <w:bCs/>
          <w:sz w:val="28"/>
          <w:szCs w:val="28"/>
        </w:rPr>
        <w:t>pilot implementation</w:t>
      </w:r>
      <w:r w:rsidRPr="00C72553">
        <w:rPr>
          <w:sz w:val="28"/>
          <w:szCs w:val="28"/>
        </w:rPr>
        <w:t xml:space="preserve"> to estimate actual usage and costs before scaling.</w:t>
      </w:r>
    </w:p>
    <w:p w:rsidR="000A7A54" w:rsidRDefault="000A7A54" w:rsidP="008F375E">
      <w:pPr>
        <w:rPr>
          <w:sz w:val="28"/>
          <w:szCs w:val="28"/>
        </w:rPr>
      </w:pPr>
    </w:p>
    <w:p w:rsidR="00176BCA" w:rsidRPr="00176BCA" w:rsidRDefault="00176BCA" w:rsidP="00176BCA">
      <w:pPr>
        <w:rPr>
          <w:b/>
          <w:bCs/>
          <w:sz w:val="28"/>
          <w:szCs w:val="28"/>
        </w:rPr>
      </w:pPr>
      <w:r w:rsidRPr="00176BCA">
        <w:rPr>
          <w:b/>
          <w:bCs/>
          <w:sz w:val="28"/>
          <w:szCs w:val="28"/>
        </w:rPr>
        <w:t>2. Implementation Challenges</w:t>
      </w:r>
    </w:p>
    <w:p w:rsidR="00176BCA" w:rsidRPr="00176BCA" w:rsidRDefault="00176BCA" w:rsidP="00176BCA">
      <w:pPr>
        <w:rPr>
          <w:sz w:val="28"/>
          <w:szCs w:val="28"/>
        </w:rPr>
      </w:pPr>
      <w:r w:rsidRPr="00176BCA">
        <w:rPr>
          <w:b/>
          <w:bCs/>
          <w:sz w:val="28"/>
          <w:szCs w:val="28"/>
        </w:rPr>
        <w:t>Concern</w:t>
      </w:r>
      <w:r w:rsidRPr="00176BCA">
        <w:rPr>
          <w:sz w:val="28"/>
          <w:szCs w:val="28"/>
        </w:rPr>
        <w:t xml:space="preserve">: Transitioning to </w:t>
      </w:r>
      <w:proofErr w:type="spellStart"/>
      <w:r w:rsidRPr="00176BCA">
        <w:rPr>
          <w:sz w:val="28"/>
          <w:szCs w:val="28"/>
        </w:rPr>
        <w:t>SageMaker</w:t>
      </w:r>
      <w:proofErr w:type="spellEnd"/>
      <w:r w:rsidRPr="00176BCA">
        <w:rPr>
          <w:sz w:val="28"/>
          <w:szCs w:val="28"/>
        </w:rPr>
        <w:t xml:space="preserve"> may involve a learning curve for teams unfamiliar with the platform or its ecosystem.</w:t>
      </w:r>
    </w:p>
    <w:p w:rsidR="00176BCA" w:rsidRPr="00176BCA" w:rsidRDefault="00176BCA" w:rsidP="00176BCA">
      <w:pPr>
        <w:rPr>
          <w:sz w:val="28"/>
          <w:szCs w:val="28"/>
        </w:rPr>
      </w:pPr>
      <w:r w:rsidRPr="00176BCA">
        <w:rPr>
          <w:b/>
          <w:bCs/>
          <w:sz w:val="28"/>
          <w:szCs w:val="28"/>
        </w:rPr>
        <w:t>Mitigation</w:t>
      </w:r>
      <w:r w:rsidRPr="00176BCA">
        <w:rPr>
          <w:sz w:val="28"/>
          <w:szCs w:val="28"/>
        </w:rPr>
        <w:t>:</w:t>
      </w:r>
    </w:p>
    <w:p w:rsidR="00176BCA" w:rsidRPr="00176BCA" w:rsidRDefault="00176BCA" w:rsidP="00176BCA">
      <w:pPr>
        <w:numPr>
          <w:ilvl w:val="0"/>
          <w:numId w:val="4"/>
        </w:numPr>
        <w:rPr>
          <w:sz w:val="28"/>
          <w:szCs w:val="28"/>
        </w:rPr>
      </w:pPr>
      <w:r w:rsidRPr="00176BCA">
        <w:rPr>
          <w:sz w:val="28"/>
          <w:szCs w:val="28"/>
        </w:rPr>
        <w:t xml:space="preserve">Leverage </w:t>
      </w:r>
      <w:r w:rsidRPr="00176BCA">
        <w:rPr>
          <w:b/>
          <w:bCs/>
          <w:sz w:val="28"/>
          <w:szCs w:val="28"/>
        </w:rPr>
        <w:t>AWS training programs</w:t>
      </w:r>
      <w:r w:rsidRPr="00176BCA">
        <w:rPr>
          <w:sz w:val="28"/>
          <w:szCs w:val="28"/>
        </w:rPr>
        <w:t xml:space="preserve"> and comprehensive documentation to upskill teams.</w:t>
      </w:r>
    </w:p>
    <w:p w:rsidR="00176BCA" w:rsidRPr="00176BCA" w:rsidRDefault="00176BCA" w:rsidP="00176BCA">
      <w:pPr>
        <w:numPr>
          <w:ilvl w:val="0"/>
          <w:numId w:val="4"/>
        </w:numPr>
        <w:rPr>
          <w:sz w:val="28"/>
          <w:szCs w:val="28"/>
        </w:rPr>
      </w:pPr>
      <w:r w:rsidRPr="00176BCA">
        <w:rPr>
          <w:sz w:val="28"/>
          <w:szCs w:val="28"/>
        </w:rPr>
        <w:lastRenderedPageBreak/>
        <w:t xml:space="preserve">Utilize </w:t>
      </w:r>
      <w:proofErr w:type="spellStart"/>
      <w:r w:rsidRPr="00176BCA">
        <w:rPr>
          <w:b/>
          <w:bCs/>
          <w:sz w:val="28"/>
          <w:szCs w:val="28"/>
        </w:rPr>
        <w:t>SageMaker</w:t>
      </w:r>
      <w:proofErr w:type="spellEnd"/>
      <w:r w:rsidRPr="00176BCA">
        <w:rPr>
          <w:b/>
          <w:bCs/>
          <w:sz w:val="28"/>
          <w:szCs w:val="28"/>
        </w:rPr>
        <w:t xml:space="preserve"> JumpStart</w:t>
      </w:r>
      <w:r w:rsidRPr="00176BCA">
        <w:rPr>
          <w:sz w:val="28"/>
          <w:szCs w:val="28"/>
        </w:rPr>
        <w:t>, which provides pre-built ML models and workflows, reducing the need for expertise in setup.</w:t>
      </w:r>
    </w:p>
    <w:p w:rsidR="00176BCA" w:rsidRPr="00176BCA" w:rsidRDefault="00176BCA" w:rsidP="00176BCA">
      <w:pPr>
        <w:numPr>
          <w:ilvl w:val="0"/>
          <w:numId w:val="4"/>
        </w:numPr>
        <w:rPr>
          <w:sz w:val="28"/>
          <w:szCs w:val="28"/>
        </w:rPr>
      </w:pPr>
      <w:r w:rsidRPr="00176BCA">
        <w:rPr>
          <w:sz w:val="28"/>
          <w:szCs w:val="28"/>
        </w:rPr>
        <w:t xml:space="preserve">Partner with </w:t>
      </w:r>
      <w:r w:rsidRPr="00176BCA">
        <w:rPr>
          <w:b/>
          <w:bCs/>
          <w:sz w:val="28"/>
          <w:szCs w:val="28"/>
        </w:rPr>
        <w:t xml:space="preserve">AWS-certified solution </w:t>
      </w:r>
      <w:proofErr w:type="gramStart"/>
      <w:r w:rsidRPr="00176BCA">
        <w:rPr>
          <w:b/>
          <w:bCs/>
          <w:sz w:val="28"/>
          <w:szCs w:val="28"/>
        </w:rPr>
        <w:t>architects</w:t>
      </w:r>
      <w:proofErr w:type="gramEnd"/>
      <w:r w:rsidRPr="00176BCA">
        <w:rPr>
          <w:sz w:val="28"/>
          <w:szCs w:val="28"/>
        </w:rPr>
        <w:t xml:space="preserve"> to design and implement a tailored solution.</w:t>
      </w:r>
    </w:p>
    <w:p w:rsidR="00C72553" w:rsidRDefault="00C72553" w:rsidP="008F375E">
      <w:pPr>
        <w:rPr>
          <w:sz w:val="28"/>
          <w:szCs w:val="28"/>
        </w:rPr>
      </w:pPr>
    </w:p>
    <w:p w:rsidR="00176BCA" w:rsidRPr="00176BCA" w:rsidRDefault="00176BCA" w:rsidP="00176BCA">
      <w:pPr>
        <w:rPr>
          <w:b/>
          <w:bCs/>
          <w:sz w:val="28"/>
          <w:szCs w:val="28"/>
        </w:rPr>
      </w:pPr>
      <w:r w:rsidRPr="00176BCA">
        <w:rPr>
          <w:b/>
          <w:bCs/>
          <w:sz w:val="28"/>
          <w:szCs w:val="28"/>
        </w:rPr>
        <w:t>3. Data Security and Compliance</w:t>
      </w:r>
    </w:p>
    <w:p w:rsidR="00176BCA" w:rsidRPr="00176BCA" w:rsidRDefault="00176BCA" w:rsidP="00176BCA">
      <w:pPr>
        <w:rPr>
          <w:sz w:val="28"/>
          <w:szCs w:val="28"/>
        </w:rPr>
      </w:pPr>
      <w:proofErr w:type="gramStart"/>
      <w:r w:rsidRPr="00176BCA">
        <w:rPr>
          <w:b/>
          <w:bCs/>
          <w:sz w:val="28"/>
          <w:szCs w:val="28"/>
        </w:rPr>
        <w:t>Concern</w:t>
      </w:r>
      <w:r w:rsidRPr="00176BCA">
        <w:rPr>
          <w:sz w:val="28"/>
          <w:szCs w:val="28"/>
        </w:rPr>
        <w:t>:</w:t>
      </w:r>
      <w:proofErr w:type="gramEnd"/>
      <w:r w:rsidRPr="00176BCA">
        <w:rPr>
          <w:sz w:val="28"/>
          <w:szCs w:val="28"/>
        </w:rPr>
        <w:t xml:space="preserve"> Sensitive data used in training or inference may face exposure risks.</w:t>
      </w:r>
    </w:p>
    <w:p w:rsidR="00176BCA" w:rsidRPr="00176BCA" w:rsidRDefault="00176BCA" w:rsidP="00176BCA">
      <w:pPr>
        <w:rPr>
          <w:sz w:val="28"/>
          <w:szCs w:val="28"/>
        </w:rPr>
      </w:pPr>
      <w:r w:rsidRPr="00176BCA">
        <w:rPr>
          <w:b/>
          <w:bCs/>
          <w:sz w:val="28"/>
          <w:szCs w:val="28"/>
        </w:rPr>
        <w:t>Mitigation</w:t>
      </w:r>
      <w:r w:rsidRPr="00176BCA">
        <w:rPr>
          <w:sz w:val="28"/>
          <w:szCs w:val="28"/>
        </w:rPr>
        <w:t>:</w:t>
      </w:r>
    </w:p>
    <w:p w:rsidR="00176BCA" w:rsidRPr="00176BCA" w:rsidRDefault="00176BCA" w:rsidP="00176BCA">
      <w:pPr>
        <w:numPr>
          <w:ilvl w:val="0"/>
          <w:numId w:val="5"/>
        </w:numPr>
        <w:rPr>
          <w:sz w:val="28"/>
          <w:szCs w:val="28"/>
        </w:rPr>
      </w:pPr>
      <w:proofErr w:type="spellStart"/>
      <w:r w:rsidRPr="00176BCA">
        <w:rPr>
          <w:sz w:val="28"/>
          <w:szCs w:val="28"/>
        </w:rPr>
        <w:t>SageMaker</w:t>
      </w:r>
      <w:proofErr w:type="spellEnd"/>
      <w:r w:rsidRPr="00176BCA">
        <w:rPr>
          <w:sz w:val="28"/>
          <w:szCs w:val="28"/>
        </w:rPr>
        <w:t xml:space="preserve"> adheres to robust security standards like </w:t>
      </w:r>
      <w:r w:rsidRPr="00176BCA">
        <w:rPr>
          <w:b/>
          <w:bCs/>
          <w:sz w:val="28"/>
          <w:szCs w:val="28"/>
        </w:rPr>
        <w:t>AWS Key Management Service (KMS)</w:t>
      </w:r>
      <w:r w:rsidRPr="00176BCA">
        <w:rPr>
          <w:sz w:val="28"/>
          <w:szCs w:val="28"/>
        </w:rPr>
        <w:t xml:space="preserve"> for encryption at rest and in transit.</w:t>
      </w:r>
    </w:p>
    <w:p w:rsidR="00176BCA" w:rsidRPr="00176BCA" w:rsidRDefault="00176BCA" w:rsidP="00176BCA">
      <w:pPr>
        <w:numPr>
          <w:ilvl w:val="0"/>
          <w:numId w:val="5"/>
        </w:numPr>
        <w:rPr>
          <w:sz w:val="28"/>
          <w:szCs w:val="28"/>
        </w:rPr>
      </w:pPr>
      <w:r w:rsidRPr="00176BCA">
        <w:rPr>
          <w:sz w:val="28"/>
          <w:szCs w:val="28"/>
        </w:rPr>
        <w:t xml:space="preserve">Enable </w:t>
      </w:r>
      <w:r w:rsidRPr="00176BCA">
        <w:rPr>
          <w:b/>
          <w:bCs/>
          <w:sz w:val="28"/>
          <w:szCs w:val="28"/>
        </w:rPr>
        <w:t>VPC (Virtual Private Cloud) Endpoints</w:t>
      </w:r>
      <w:r w:rsidRPr="00176BCA">
        <w:rPr>
          <w:sz w:val="28"/>
          <w:szCs w:val="28"/>
        </w:rPr>
        <w:t xml:space="preserve"> to ensure private network access to resources.</w:t>
      </w:r>
    </w:p>
    <w:p w:rsidR="00176BCA" w:rsidRDefault="00176BCA" w:rsidP="00176BCA">
      <w:pPr>
        <w:numPr>
          <w:ilvl w:val="0"/>
          <w:numId w:val="5"/>
        </w:numPr>
        <w:rPr>
          <w:sz w:val="28"/>
          <w:szCs w:val="28"/>
        </w:rPr>
      </w:pPr>
      <w:r w:rsidRPr="00176BCA">
        <w:rPr>
          <w:sz w:val="28"/>
          <w:szCs w:val="28"/>
        </w:rPr>
        <w:t xml:space="preserve">Regularly audit compliance with built-in tools such as </w:t>
      </w:r>
      <w:r w:rsidRPr="00176BCA">
        <w:rPr>
          <w:b/>
          <w:bCs/>
          <w:sz w:val="28"/>
          <w:szCs w:val="28"/>
        </w:rPr>
        <w:t xml:space="preserve">AWS </w:t>
      </w:r>
      <w:proofErr w:type="spellStart"/>
      <w:r w:rsidRPr="00176BCA">
        <w:rPr>
          <w:b/>
          <w:bCs/>
          <w:sz w:val="28"/>
          <w:szCs w:val="28"/>
        </w:rPr>
        <w:t>Artifact</w:t>
      </w:r>
      <w:proofErr w:type="spellEnd"/>
      <w:r w:rsidRPr="00176BCA">
        <w:rPr>
          <w:sz w:val="28"/>
          <w:szCs w:val="28"/>
        </w:rPr>
        <w:t xml:space="preserve"> for certifications and compliance reports.</w:t>
      </w:r>
    </w:p>
    <w:p w:rsidR="00FA3F36" w:rsidRDefault="00FA3F36" w:rsidP="00FA3F36">
      <w:pPr>
        <w:rPr>
          <w:sz w:val="28"/>
          <w:szCs w:val="28"/>
        </w:rPr>
      </w:pPr>
    </w:p>
    <w:p w:rsidR="00FA3F36" w:rsidRPr="00FA3F36" w:rsidRDefault="00FA3F36" w:rsidP="00FA3F36">
      <w:pPr>
        <w:rPr>
          <w:b/>
          <w:bCs/>
          <w:sz w:val="28"/>
          <w:szCs w:val="28"/>
        </w:rPr>
      </w:pPr>
      <w:r w:rsidRPr="00FA3F36">
        <w:rPr>
          <w:b/>
          <w:bCs/>
          <w:sz w:val="28"/>
          <w:szCs w:val="28"/>
        </w:rPr>
        <w:t>4. Integration with Existing Infrastructure</w:t>
      </w:r>
    </w:p>
    <w:p w:rsidR="00FA3F36" w:rsidRPr="00FA3F36" w:rsidRDefault="00FA3F36" w:rsidP="00FA3F36">
      <w:pPr>
        <w:rPr>
          <w:sz w:val="28"/>
          <w:szCs w:val="28"/>
        </w:rPr>
      </w:pPr>
      <w:r w:rsidRPr="00FA3F36">
        <w:rPr>
          <w:b/>
          <w:bCs/>
          <w:sz w:val="28"/>
          <w:szCs w:val="28"/>
        </w:rPr>
        <w:t>Concern</w:t>
      </w:r>
      <w:r w:rsidRPr="00FA3F36">
        <w:rPr>
          <w:sz w:val="28"/>
          <w:szCs w:val="28"/>
        </w:rPr>
        <w:t xml:space="preserve">: Integrating </w:t>
      </w:r>
      <w:proofErr w:type="spellStart"/>
      <w:r w:rsidRPr="00FA3F36">
        <w:rPr>
          <w:sz w:val="28"/>
          <w:szCs w:val="28"/>
        </w:rPr>
        <w:t>SageMaker</w:t>
      </w:r>
      <w:proofErr w:type="spellEnd"/>
      <w:r w:rsidRPr="00FA3F36">
        <w:rPr>
          <w:sz w:val="28"/>
          <w:szCs w:val="28"/>
        </w:rPr>
        <w:t xml:space="preserve"> with legacy systems may pose technical challenges.</w:t>
      </w:r>
    </w:p>
    <w:p w:rsidR="00FA3F36" w:rsidRPr="00FA3F36" w:rsidRDefault="00FA3F36" w:rsidP="00FA3F36">
      <w:pPr>
        <w:rPr>
          <w:sz w:val="28"/>
          <w:szCs w:val="28"/>
        </w:rPr>
      </w:pPr>
      <w:r w:rsidRPr="00FA3F36">
        <w:rPr>
          <w:b/>
          <w:bCs/>
          <w:sz w:val="28"/>
          <w:szCs w:val="28"/>
        </w:rPr>
        <w:t>Mitigation</w:t>
      </w:r>
      <w:r w:rsidRPr="00FA3F36">
        <w:rPr>
          <w:sz w:val="28"/>
          <w:szCs w:val="28"/>
        </w:rPr>
        <w:t>:</w:t>
      </w:r>
    </w:p>
    <w:p w:rsidR="00FA3F36" w:rsidRPr="00FA3F36" w:rsidRDefault="00FA3F36" w:rsidP="00FA3F36">
      <w:pPr>
        <w:numPr>
          <w:ilvl w:val="0"/>
          <w:numId w:val="6"/>
        </w:numPr>
        <w:rPr>
          <w:sz w:val="28"/>
          <w:szCs w:val="28"/>
        </w:rPr>
      </w:pPr>
      <w:r w:rsidRPr="00FA3F36">
        <w:rPr>
          <w:sz w:val="28"/>
          <w:szCs w:val="28"/>
        </w:rPr>
        <w:t xml:space="preserve">Use </w:t>
      </w:r>
      <w:proofErr w:type="spellStart"/>
      <w:r w:rsidRPr="00FA3F36">
        <w:rPr>
          <w:sz w:val="28"/>
          <w:szCs w:val="28"/>
        </w:rPr>
        <w:t>SageMaker's</w:t>
      </w:r>
      <w:proofErr w:type="spellEnd"/>
      <w:r w:rsidRPr="00FA3F36">
        <w:rPr>
          <w:sz w:val="28"/>
          <w:szCs w:val="28"/>
        </w:rPr>
        <w:t xml:space="preserve"> </w:t>
      </w:r>
      <w:r w:rsidRPr="00FA3F36">
        <w:rPr>
          <w:b/>
          <w:bCs/>
          <w:sz w:val="28"/>
          <w:szCs w:val="28"/>
        </w:rPr>
        <w:t>extensive APIs and SDKs</w:t>
      </w:r>
      <w:r w:rsidRPr="00FA3F36">
        <w:rPr>
          <w:sz w:val="28"/>
          <w:szCs w:val="28"/>
        </w:rPr>
        <w:t xml:space="preserve"> that support integration with </w:t>
      </w:r>
      <w:proofErr w:type="spellStart"/>
      <w:r w:rsidRPr="00FA3F36">
        <w:rPr>
          <w:sz w:val="28"/>
          <w:szCs w:val="28"/>
        </w:rPr>
        <w:t>on-premise</w:t>
      </w:r>
      <w:proofErr w:type="spellEnd"/>
      <w:r w:rsidRPr="00FA3F36">
        <w:rPr>
          <w:sz w:val="28"/>
          <w:szCs w:val="28"/>
        </w:rPr>
        <w:t xml:space="preserve"> or </w:t>
      </w:r>
      <w:proofErr w:type="gramStart"/>
      <w:r w:rsidRPr="00FA3F36">
        <w:rPr>
          <w:sz w:val="28"/>
          <w:szCs w:val="28"/>
        </w:rPr>
        <w:t>third-party</w:t>
      </w:r>
      <w:proofErr w:type="gramEnd"/>
      <w:r w:rsidRPr="00FA3F36">
        <w:rPr>
          <w:sz w:val="28"/>
          <w:szCs w:val="28"/>
        </w:rPr>
        <w:t xml:space="preserve"> tools.</w:t>
      </w:r>
    </w:p>
    <w:p w:rsidR="00FA3F36" w:rsidRDefault="00FA3F36" w:rsidP="00FA3F36">
      <w:pPr>
        <w:numPr>
          <w:ilvl w:val="0"/>
          <w:numId w:val="6"/>
        </w:numPr>
        <w:rPr>
          <w:sz w:val="28"/>
          <w:szCs w:val="28"/>
        </w:rPr>
      </w:pPr>
      <w:r w:rsidRPr="00FA3F36">
        <w:rPr>
          <w:sz w:val="28"/>
          <w:szCs w:val="28"/>
        </w:rPr>
        <w:t xml:space="preserve">Gradually transition workloads, starting with </w:t>
      </w:r>
      <w:r w:rsidRPr="00FA3F36">
        <w:rPr>
          <w:b/>
          <w:bCs/>
          <w:sz w:val="28"/>
          <w:szCs w:val="28"/>
        </w:rPr>
        <w:t>non-critical use cases</w:t>
      </w:r>
      <w:r w:rsidRPr="00FA3F36">
        <w:rPr>
          <w:sz w:val="28"/>
          <w:szCs w:val="28"/>
        </w:rPr>
        <w:t>, to ensure compatibility and refine workflows.</w:t>
      </w:r>
    </w:p>
    <w:p w:rsidR="00E97CC1" w:rsidRDefault="00E97CC1" w:rsidP="00E97CC1">
      <w:pPr>
        <w:rPr>
          <w:sz w:val="28"/>
          <w:szCs w:val="28"/>
        </w:rPr>
      </w:pPr>
    </w:p>
    <w:p w:rsidR="00E97CC1" w:rsidRPr="00E97CC1" w:rsidRDefault="00E97CC1" w:rsidP="00E97CC1">
      <w:pPr>
        <w:rPr>
          <w:sz w:val="28"/>
          <w:szCs w:val="28"/>
          <w:u w:val="single"/>
        </w:rPr>
      </w:pPr>
      <w:r w:rsidRPr="00E97CC1">
        <w:rPr>
          <w:sz w:val="28"/>
          <w:szCs w:val="28"/>
          <w:u w:val="single"/>
        </w:rPr>
        <w:t>End with a strong call to action, urging the C-suite to approve the adoption of the pro</w:t>
      </w:r>
      <w:bookmarkStart w:id="0" w:name="_GoBack"/>
      <w:bookmarkEnd w:id="0"/>
      <w:r w:rsidRPr="00E97CC1">
        <w:rPr>
          <w:sz w:val="28"/>
          <w:szCs w:val="28"/>
          <w:u w:val="single"/>
        </w:rPr>
        <w:t>posed solution. Provide a clear next step, such as "I recommend we move forward with a pilot implementation of [software] to assess its impact on our upcoming projects."</w:t>
      </w:r>
    </w:p>
    <w:p w:rsidR="00FA3F36" w:rsidRDefault="00FA3F36" w:rsidP="00FA3F36">
      <w:pPr>
        <w:rPr>
          <w:sz w:val="28"/>
          <w:szCs w:val="28"/>
        </w:rPr>
      </w:pPr>
    </w:p>
    <w:p w:rsidR="00E97CC1" w:rsidRPr="00E97CC1" w:rsidRDefault="00E97CC1" w:rsidP="00E97CC1">
      <w:pPr>
        <w:rPr>
          <w:sz w:val="28"/>
          <w:szCs w:val="28"/>
        </w:rPr>
      </w:pPr>
      <w:r w:rsidRPr="00E97CC1">
        <w:rPr>
          <w:sz w:val="28"/>
          <w:szCs w:val="28"/>
        </w:rPr>
        <w:lastRenderedPageBreak/>
        <w:t xml:space="preserve">"I strongly recommend that we move forward with a </w:t>
      </w:r>
      <w:r w:rsidRPr="00E97CC1">
        <w:rPr>
          <w:b/>
          <w:bCs/>
          <w:sz w:val="28"/>
          <w:szCs w:val="28"/>
        </w:rPr>
        <w:t xml:space="preserve">pilot implementation of Amazon </w:t>
      </w:r>
      <w:proofErr w:type="spellStart"/>
      <w:r w:rsidRPr="00E97CC1">
        <w:rPr>
          <w:b/>
          <w:bCs/>
          <w:sz w:val="28"/>
          <w:szCs w:val="28"/>
        </w:rPr>
        <w:t>SageMaker</w:t>
      </w:r>
      <w:proofErr w:type="spellEnd"/>
      <w:r w:rsidRPr="00E97CC1">
        <w:rPr>
          <w:sz w:val="28"/>
          <w:szCs w:val="28"/>
        </w:rPr>
        <w:t>. This approach will allow us to validate its impact on our machine learning workflows, assess cost efficiency, and measure business outcomes on a smaller scale before a full rollout.</w:t>
      </w:r>
    </w:p>
    <w:p w:rsidR="00E97CC1" w:rsidRPr="00E97CC1" w:rsidRDefault="00E97CC1" w:rsidP="00E97CC1">
      <w:pPr>
        <w:rPr>
          <w:sz w:val="28"/>
          <w:szCs w:val="28"/>
        </w:rPr>
      </w:pPr>
      <w:r w:rsidRPr="00E97CC1">
        <w:rPr>
          <w:sz w:val="28"/>
          <w:szCs w:val="28"/>
        </w:rPr>
        <w:t xml:space="preserve">The next step would be to allocate resources for a </w:t>
      </w:r>
      <w:r w:rsidRPr="00E97CC1">
        <w:rPr>
          <w:b/>
          <w:bCs/>
          <w:sz w:val="28"/>
          <w:szCs w:val="28"/>
        </w:rPr>
        <w:t>three-month pilot project</w:t>
      </w:r>
      <w:r w:rsidRPr="00E97CC1">
        <w:rPr>
          <w:sz w:val="28"/>
          <w:szCs w:val="28"/>
        </w:rPr>
        <w:t>, during which we can deploy a specific use case, such as [specific use case relevant to the company, e.g., predictive analytics for customer retention].</w:t>
      </w:r>
    </w:p>
    <w:p w:rsidR="00E97CC1" w:rsidRPr="00E97CC1" w:rsidRDefault="00E97CC1" w:rsidP="00E97CC1">
      <w:pPr>
        <w:rPr>
          <w:sz w:val="28"/>
          <w:szCs w:val="28"/>
        </w:rPr>
      </w:pPr>
      <w:r w:rsidRPr="00E97CC1">
        <w:rPr>
          <w:sz w:val="28"/>
          <w:szCs w:val="28"/>
        </w:rPr>
        <w:t xml:space="preserve">By taking this decisive step, we position our company to capitalize on the full potential of machine learning, driving innovation and maintaining our competitive edge. Let’s proceed to finalize the approval and initiate collaboration with AWS support to </w:t>
      </w:r>
      <w:proofErr w:type="spellStart"/>
      <w:r w:rsidRPr="00E97CC1">
        <w:rPr>
          <w:sz w:val="28"/>
          <w:szCs w:val="28"/>
        </w:rPr>
        <w:t>kickstart</w:t>
      </w:r>
      <w:proofErr w:type="spellEnd"/>
      <w:r w:rsidRPr="00E97CC1">
        <w:rPr>
          <w:sz w:val="28"/>
          <w:szCs w:val="28"/>
        </w:rPr>
        <w:t xml:space="preserve"> the implementation."</w:t>
      </w:r>
    </w:p>
    <w:p w:rsidR="00FA3F36" w:rsidRPr="00FA3F36" w:rsidRDefault="00FA3F36" w:rsidP="00FA3F36">
      <w:pPr>
        <w:rPr>
          <w:sz w:val="28"/>
          <w:szCs w:val="28"/>
        </w:rPr>
      </w:pPr>
    </w:p>
    <w:p w:rsidR="00FA3F36" w:rsidRPr="00176BCA" w:rsidRDefault="00FA3F36" w:rsidP="00FA3F36">
      <w:pPr>
        <w:rPr>
          <w:sz w:val="28"/>
          <w:szCs w:val="28"/>
        </w:rPr>
      </w:pPr>
    </w:p>
    <w:p w:rsidR="00176BCA" w:rsidRPr="000A7A54" w:rsidRDefault="00176BCA" w:rsidP="008F375E">
      <w:pPr>
        <w:rPr>
          <w:sz w:val="28"/>
          <w:szCs w:val="28"/>
        </w:rPr>
      </w:pPr>
    </w:p>
    <w:p w:rsidR="008F375E" w:rsidRDefault="008F375E" w:rsidP="00581B39">
      <w:pPr>
        <w:rPr>
          <w:sz w:val="28"/>
          <w:szCs w:val="28"/>
        </w:rPr>
      </w:pPr>
    </w:p>
    <w:p w:rsidR="008F375E" w:rsidRPr="00581B39" w:rsidRDefault="008F375E" w:rsidP="00581B39">
      <w:pPr>
        <w:rPr>
          <w:sz w:val="28"/>
          <w:szCs w:val="28"/>
        </w:rPr>
      </w:pPr>
    </w:p>
    <w:sectPr w:rsidR="008F375E" w:rsidRPr="00581B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52151"/>
    <w:multiLevelType w:val="multilevel"/>
    <w:tmpl w:val="ACAA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2A1815"/>
    <w:multiLevelType w:val="multilevel"/>
    <w:tmpl w:val="00E0F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F45C2B"/>
    <w:multiLevelType w:val="multilevel"/>
    <w:tmpl w:val="4B7AE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F51434"/>
    <w:multiLevelType w:val="multilevel"/>
    <w:tmpl w:val="906E6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85D6F"/>
    <w:multiLevelType w:val="multilevel"/>
    <w:tmpl w:val="5E22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2BE2C1E"/>
    <w:multiLevelType w:val="multilevel"/>
    <w:tmpl w:val="602E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FC5"/>
    <w:rsid w:val="000A7A54"/>
    <w:rsid w:val="00176BCA"/>
    <w:rsid w:val="00203513"/>
    <w:rsid w:val="00321FC5"/>
    <w:rsid w:val="003408EA"/>
    <w:rsid w:val="00444753"/>
    <w:rsid w:val="004D0827"/>
    <w:rsid w:val="00557A62"/>
    <w:rsid w:val="00581B39"/>
    <w:rsid w:val="006E0BBE"/>
    <w:rsid w:val="00832F35"/>
    <w:rsid w:val="00894765"/>
    <w:rsid w:val="008F375E"/>
    <w:rsid w:val="00A45076"/>
    <w:rsid w:val="00B617B4"/>
    <w:rsid w:val="00C72553"/>
    <w:rsid w:val="00E97CC1"/>
    <w:rsid w:val="00EF69DD"/>
    <w:rsid w:val="00FA3F36"/>
    <w:rsid w:val="00FC66B7"/>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640BC"/>
  <w15:chartTrackingRefBased/>
  <w15:docId w15:val="{B34953DB-32C8-4AA7-AF2F-49138DEA4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424141">
      <w:bodyDiv w:val="1"/>
      <w:marLeft w:val="0"/>
      <w:marRight w:val="0"/>
      <w:marTop w:val="0"/>
      <w:marBottom w:val="0"/>
      <w:divBdr>
        <w:top w:val="none" w:sz="0" w:space="0" w:color="auto"/>
        <w:left w:val="none" w:sz="0" w:space="0" w:color="auto"/>
        <w:bottom w:val="none" w:sz="0" w:space="0" w:color="auto"/>
        <w:right w:val="none" w:sz="0" w:space="0" w:color="auto"/>
      </w:divBdr>
    </w:div>
    <w:div w:id="179635505">
      <w:bodyDiv w:val="1"/>
      <w:marLeft w:val="0"/>
      <w:marRight w:val="0"/>
      <w:marTop w:val="0"/>
      <w:marBottom w:val="0"/>
      <w:divBdr>
        <w:top w:val="none" w:sz="0" w:space="0" w:color="auto"/>
        <w:left w:val="none" w:sz="0" w:space="0" w:color="auto"/>
        <w:bottom w:val="none" w:sz="0" w:space="0" w:color="auto"/>
        <w:right w:val="none" w:sz="0" w:space="0" w:color="auto"/>
      </w:divBdr>
    </w:div>
    <w:div w:id="244001719">
      <w:bodyDiv w:val="1"/>
      <w:marLeft w:val="0"/>
      <w:marRight w:val="0"/>
      <w:marTop w:val="0"/>
      <w:marBottom w:val="0"/>
      <w:divBdr>
        <w:top w:val="none" w:sz="0" w:space="0" w:color="auto"/>
        <w:left w:val="none" w:sz="0" w:space="0" w:color="auto"/>
        <w:bottom w:val="none" w:sz="0" w:space="0" w:color="auto"/>
        <w:right w:val="none" w:sz="0" w:space="0" w:color="auto"/>
      </w:divBdr>
    </w:div>
    <w:div w:id="450514628">
      <w:bodyDiv w:val="1"/>
      <w:marLeft w:val="0"/>
      <w:marRight w:val="0"/>
      <w:marTop w:val="0"/>
      <w:marBottom w:val="0"/>
      <w:divBdr>
        <w:top w:val="none" w:sz="0" w:space="0" w:color="auto"/>
        <w:left w:val="none" w:sz="0" w:space="0" w:color="auto"/>
        <w:bottom w:val="none" w:sz="0" w:space="0" w:color="auto"/>
        <w:right w:val="none" w:sz="0" w:space="0" w:color="auto"/>
      </w:divBdr>
      <w:divsChild>
        <w:div w:id="1347050817">
          <w:marLeft w:val="0"/>
          <w:marRight w:val="0"/>
          <w:marTop w:val="0"/>
          <w:marBottom w:val="0"/>
          <w:divBdr>
            <w:top w:val="none" w:sz="0" w:space="0" w:color="auto"/>
            <w:left w:val="none" w:sz="0" w:space="0" w:color="auto"/>
            <w:bottom w:val="none" w:sz="0" w:space="0" w:color="auto"/>
            <w:right w:val="none" w:sz="0" w:space="0" w:color="auto"/>
          </w:divBdr>
          <w:divsChild>
            <w:div w:id="1922519098">
              <w:marLeft w:val="0"/>
              <w:marRight w:val="0"/>
              <w:marTop w:val="0"/>
              <w:marBottom w:val="0"/>
              <w:divBdr>
                <w:top w:val="none" w:sz="0" w:space="0" w:color="auto"/>
                <w:left w:val="none" w:sz="0" w:space="0" w:color="auto"/>
                <w:bottom w:val="none" w:sz="0" w:space="0" w:color="auto"/>
                <w:right w:val="none" w:sz="0" w:space="0" w:color="auto"/>
              </w:divBdr>
              <w:divsChild>
                <w:div w:id="1312322000">
                  <w:marLeft w:val="0"/>
                  <w:marRight w:val="0"/>
                  <w:marTop w:val="0"/>
                  <w:marBottom w:val="0"/>
                  <w:divBdr>
                    <w:top w:val="none" w:sz="0" w:space="0" w:color="auto"/>
                    <w:left w:val="none" w:sz="0" w:space="0" w:color="auto"/>
                    <w:bottom w:val="none" w:sz="0" w:space="0" w:color="auto"/>
                    <w:right w:val="none" w:sz="0" w:space="0" w:color="auto"/>
                  </w:divBdr>
                  <w:divsChild>
                    <w:div w:id="891382456">
                      <w:marLeft w:val="0"/>
                      <w:marRight w:val="0"/>
                      <w:marTop w:val="0"/>
                      <w:marBottom w:val="0"/>
                      <w:divBdr>
                        <w:top w:val="none" w:sz="0" w:space="0" w:color="auto"/>
                        <w:left w:val="none" w:sz="0" w:space="0" w:color="auto"/>
                        <w:bottom w:val="none" w:sz="0" w:space="0" w:color="auto"/>
                        <w:right w:val="none" w:sz="0" w:space="0" w:color="auto"/>
                      </w:divBdr>
                      <w:divsChild>
                        <w:div w:id="1499538549">
                          <w:marLeft w:val="0"/>
                          <w:marRight w:val="0"/>
                          <w:marTop w:val="0"/>
                          <w:marBottom w:val="0"/>
                          <w:divBdr>
                            <w:top w:val="none" w:sz="0" w:space="0" w:color="auto"/>
                            <w:left w:val="none" w:sz="0" w:space="0" w:color="auto"/>
                            <w:bottom w:val="none" w:sz="0" w:space="0" w:color="auto"/>
                            <w:right w:val="none" w:sz="0" w:space="0" w:color="auto"/>
                          </w:divBdr>
                          <w:divsChild>
                            <w:div w:id="184604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266694">
          <w:marLeft w:val="0"/>
          <w:marRight w:val="0"/>
          <w:marTop w:val="0"/>
          <w:marBottom w:val="0"/>
          <w:divBdr>
            <w:top w:val="none" w:sz="0" w:space="0" w:color="auto"/>
            <w:left w:val="none" w:sz="0" w:space="0" w:color="auto"/>
            <w:bottom w:val="none" w:sz="0" w:space="0" w:color="auto"/>
            <w:right w:val="none" w:sz="0" w:space="0" w:color="auto"/>
          </w:divBdr>
          <w:divsChild>
            <w:div w:id="471335504">
              <w:marLeft w:val="0"/>
              <w:marRight w:val="0"/>
              <w:marTop w:val="0"/>
              <w:marBottom w:val="0"/>
              <w:divBdr>
                <w:top w:val="none" w:sz="0" w:space="0" w:color="auto"/>
                <w:left w:val="none" w:sz="0" w:space="0" w:color="auto"/>
                <w:bottom w:val="none" w:sz="0" w:space="0" w:color="auto"/>
                <w:right w:val="none" w:sz="0" w:space="0" w:color="auto"/>
              </w:divBdr>
              <w:divsChild>
                <w:div w:id="294455137">
                  <w:marLeft w:val="0"/>
                  <w:marRight w:val="0"/>
                  <w:marTop w:val="0"/>
                  <w:marBottom w:val="0"/>
                  <w:divBdr>
                    <w:top w:val="none" w:sz="0" w:space="0" w:color="auto"/>
                    <w:left w:val="none" w:sz="0" w:space="0" w:color="auto"/>
                    <w:bottom w:val="none" w:sz="0" w:space="0" w:color="auto"/>
                    <w:right w:val="none" w:sz="0" w:space="0" w:color="auto"/>
                  </w:divBdr>
                  <w:divsChild>
                    <w:div w:id="375783741">
                      <w:marLeft w:val="0"/>
                      <w:marRight w:val="0"/>
                      <w:marTop w:val="0"/>
                      <w:marBottom w:val="0"/>
                      <w:divBdr>
                        <w:top w:val="none" w:sz="0" w:space="0" w:color="auto"/>
                        <w:left w:val="none" w:sz="0" w:space="0" w:color="auto"/>
                        <w:bottom w:val="none" w:sz="0" w:space="0" w:color="auto"/>
                        <w:right w:val="none" w:sz="0" w:space="0" w:color="auto"/>
                      </w:divBdr>
                      <w:divsChild>
                        <w:div w:id="1550532309">
                          <w:marLeft w:val="0"/>
                          <w:marRight w:val="0"/>
                          <w:marTop w:val="0"/>
                          <w:marBottom w:val="0"/>
                          <w:divBdr>
                            <w:top w:val="none" w:sz="0" w:space="0" w:color="auto"/>
                            <w:left w:val="none" w:sz="0" w:space="0" w:color="auto"/>
                            <w:bottom w:val="none" w:sz="0" w:space="0" w:color="auto"/>
                            <w:right w:val="none" w:sz="0" w:space="0" w:color="auto"/>
                          </w:divBdr>
                          <w:divsChild>
                            <w:div w:id="2216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0098839">
      <w:bodyDiv w:val="1"/>
      <w:marLeft w:val="0"/>
      <w:marRight w:val="0"/>
      <w:marTop w:val="0"/>
      <w:marBottom w:val="0"/>
      <w:divBdr>
        <w:top w:val="none" w:sz="0" w:space="0" w:color="auto"/>
        <w:left w:val="none" w:sz="0" w:space="0" w:color="auto"/>
        <w:bottom w:val="none" w:sz="0" w:space="0" w:color="auto"/>
        <w:right w:val="none" w:sz="0" w:space="0" w:color="auto"/>
      </w:divBdr>
    </w:div>
    <w:div w:id="520093982">
      <w:bodyDiv w:val="1"/>
      <w:marLeft w:val="0"/>
      <w:marRight w:val="0"/>
      <w:marTop w:val="0"/>
      <w:marBottom w:val="0"/>
      <w:divBdr>
        <w:top w:val="none" w:sz="0" w:space="0" w:color="auto"/>
        <w:left w:val="none" w:sz="0" w:space="0" w:color="auto"/>
        <w:bottom w:val="none" w:sz="0" w:space="0" w:color="auto"/>
        <w:right w:val="none" w:sz="0" w:space="0" w:color="auto"/>
      </w:divBdr>
    </w:div>
    <w:div w:id="554587902">
      <w:bodyDiv w:val="1"/>
      <w:marLeft w:val="0"/>
      <w:marRight w:val="0"/>
      <w:marTop w:val="0"/>
      <w:marBottom w:val="0"/>
      <w:divBdr>
        <w:top w:val="none" w:sz="0" w:space="0" w:color="auto"/>
        <w:left w:val="none" w:sz="0" w:space="0" w:color="auto"/>
        <w:bottom w:val="none" w:sz="0" w:space="0" w:color="auto"/>
        <w:right w:val="none" w:sz="0" w:space="0" w:color="auto"/>
      </w:divBdr>
      <w:divsChild>
        <w:div w:id="1458917199">
          <w:marLeft w:val="0"/>
          <w:marRight w:val="0"/>
          <w:marTop w:val="0"/>
          <w:marBottom w:val="0"/>
          <w:divBdr>
            <w:top w:val="none" w:sz="0" w:space="0" w:color="auto"/>
            <w:left w:val="none" w:sz="0" w:space="0" w:color="auto"/>
            <w:bottom w:val="none" w:sz="0" w:space="0" w:color="auto"/>
            <w:right w:val="none" w:sz="0" w:space="0" w:color="auto"/>
          </w:divBdr>
          <w:divsChild>
            <w:div w:id="767845358">
              <w:marLeft w:val="0"/>
              <w:marRight w:val="0"/>
              <w:marTop w:val="0"/>
              <w:marBottom w:val="0"/>
              <w:divBdr>
                <w:top w:val="none" w:sz="0" w:space="0" w:color="auto"/>
                <w:left w:val="none" w:sz="0" w:space="0" w:color="auto"/>
                <w:bottom w:val="none" w:sz="0" w:space="0" w:color="auto"/>
                <w:right w:val="none" w:sz="0" w:space="0" w:color="auto"/>
              </w:divBdr>
              <w:divsChild>
                <w:div w:id="852259719">
                  <w:marLeft w:val="0"/>
                  <w:marRight w:val="0"/>
                  <w:marTop w:val="0"/>
                  <w:marBottom w:val="0"/>
                  <w:divBdr>
                    <w:top w:val="none" w:sz="0" w:space="0" w:color="auto"/>
                    <w:left w:val="none" w:sz="0" w:space="0" w:color="auto"/>
                    <w:bottom w:val="none" w:sz="0" w:space="0" w:color="auto"/>
                    <w:right w:val="none" w:sz="0" w:space="0" w:color="auto"/>
                  </w:divBdr>
                  <w:divsChild>
                    <w:div w:id="14642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174057">
      <w:bodyDiv w:val="1"/>
      <w:marLeft w:val="0"/>
      <w:marRight w:val="0"/>
      <w:marTop w:val="0"/>
      <w:marBottom w:val="0"/>
      <w:divBdr>
        <w:top w:val="none" w:sz="0" w:space="0" w:color="auto"/>
        <w:left w:val="none" w:sz="0" w:space="0" w:color="auto"/>
        <w:bottom w:val="none" w:sz="0" w:space="0" w:color="auto"/>
        <w:right w:val="none" w:sz="0" w:space="0" w:color="auto"/>
      </w:divBdr>
    </w:div>
    <w:div w:id="676351190">
      <w:bodyDiv w:val="1"/>
      <w:marLeft w:val="0"/>
      <w:marRight w:val="0"/>
      <w:marTop w:val="0"/>
      <w:marBottom w:val="0"/>
      <w:divBdr>
        <w:top w:val="none" w:sz="0" w:space="0" w:color="auto"/>
        <w:left w:val="none" w:sz="0" w:space="0" w:color="auto"/>
        <w:bottom w:val="none" w:sz="0" w:space="0" w:color="auto"/>
        <w:right w:val="none" w:sz="0" w:space="0" w:color="auto"/>
      </w:divBdr>
    </w:div>
    <w:div w:id="732316742">
      <w:bodyDiv w:val="1"/>
      <w:marLeft w:val="0"/>
      <w:marRight w:val="0"/>
      <w:marTop w:val="0"/>
      <w:marBottom w:val="0"/>
      <w:divBdr>
        <w:top w:val="none" w:sz="0" w:space="0" w:color="auto"/>
        <w:left w:val="none" w:sz="0" w:space="0" w:color="auto"/>
        <w:bottom w:val="none" w:sz="0" w:space="0" w:color="auto"/>
        <w:right w:val="none" w:sz="0" w:space="0" w:color="auto"/>
      </w:divBdr>
    </w:div>
    <w:div w:id="906955988">
      <w:bodyDiv w:val="1"/>
      <w:marLeft w:val="0"/>
      <w:marRight w:val="0"/>
      <w:marTop w:val="0"/>
      <w:marBottom w:val="0"/>
      <w:divBdr>
        <w:top w:val="none" w:sz="0" w:space="0" w:color="auto"/>
        <w:left w:val="none" w:sz="0" w:space="0" w:color="auto"/>
        <w:bottom w:val="none" w:sz="0" w:space="0" w:color="auto"/>
        <w:right w:val="none" w:sz="0" w:space="0" w:color="auto"/>
      </w:divBdr>
    </w:div>
    <w:div w:id="933897761">
      <w:bodyDiv w:val="1"/>
      <w:marLeft w:val="0"/>
      <w:marRight w:val="0"/>
      <w:marTop w:val="0"/>
      <w:marBottom w:val="0"/>
      <w:divBdr>
        <w:top w:val="none" w:sz="0" w:space="0" w:color="auto"/>
        <w:left w:val="none" w:sz="0" w:space="0" w:color="auto"/>
        <w:bottom w:val="none" w:sz="0" w:space="0" w:color="auto"/>
        <w:right w:val="none" w:sz="0" w:space="0" w:color="auto"/>
      </w:divBdr>
    </w:div>
    <w:div w:id="1075513226">
      <w:bodyDiv w:val="1"/>
      <w:marLeft w:val="0"/>
      <w:marRight w:val="0"/>
      <w:marTop w:val="0"/>
      <w:marBottom w:val="0"/>
      <w:divBdr>
        <w:top w:val="none" w:sz="0" w:space="0" w:color="auto"/>
        <w:left w:val="none" w:sz="0" w:space="0" w:color="auto"/>
        <w:bottom w:val="none" w:sz="0" w:space="0" w:color="auto"/>
        <w:right w:val="none" w:sz="0" w:space="0" w:color="auto"/>
      </w:divBdr>
    </w:div>
    <w:div w:id="1199397655">
      <w:bodyDiv w:val="1"/>
      <w:marLeft w:val="0"/>
      <w:marRight w:val="0"/>
      <w:marTop w:val="0"/>
      <w:marBottom w:val="0"/>
      <w:divBdr>
        <w:top w:val="none" w:sz="0" w:space="0" w:color="auto"/>
        <w:left w:val="none" w:sz="0" w:space="0" w:color="auto"/>
        <w:bottom w:val="none" w:sz="0" w:space="0" w:color="auto"/>
        <w:right w:val="none" w:sz="0" w:space="0" w:color="auto"/>
      </w:divBdr>
    </w:div>
    <w:div w:id="1202666291">
      <w:bodyDiv w:val="1"/>
      <w:marLeft w:val="0"/>
      <w:marRight w:val="0"/>
      <w:marTop w:val="0"/>
      <w:marBottom w:val="0"/>
      <w:divBdr>
        <w:top w:val="none" w:sz="0" w:space="0" w:color="auto"/>
        <w:left w:val="none" w:sz="0" w:space="0" w:color="auto"/>
        <w:bottom w:val="none" w:sz="0" w:space="0" w:color="auto"/>
        <w:right w:val="none" w:sz="0" w:space="0" w:color="auto"/>
      </w:divBdr>
    </w:div>
    <w:div w:id="1224607455">
      <w:bodyDiv w:val="1"/>
      <w:marLeft w:val="0"/>
      <w:marRight w:val="0"/>
      <w:marTop w:val="0"/>
      <w:marBottom w:val="0"/>
      <w:divBdr>
        <w:top w:val="none" w:sz="0" w:space="0" w:color="auto"/>
        <w:left w:val="none" w:sz="0" w:space="0" w:color="auto"/>
        <w:bottom w:val="none" w:sz="0" w:space="0" w:color="auto"/>
        <w:right w:val="none" w:sz="0" w:space="0" w:color="auto"/>
      </w:divBdr>
    </w:div>
    <w:div w:id="1433014019">
      <w:bodyDiv w:val="1"/>
      <w:marLeft w:val="0"/>
      <w:marRight w:val="0"/>
      <w:marTop w:val="0"/>
      <w:marBottom w:val="0"/>
      <w:divBdr>
        <w:top w:val="none" w:sz="0" w:space="0" w:color="auto"/>
        <w:left w:val="none" w:sz="0" w:space="0" w:color="auto"/>
        <w:bottom w:val="none" w:sz="0" w:space="0" w:color="auto"/>
        <w:right w:val="none" w:sz="0" w:space="0" w:color="auto"/>
      </w:divBdr>
    </w:div>
    <w:div w:id="1472595043">
      <w:bodyDiv w:val="1"/>
      <w:marLeft w:val="0"/>
      <w:marRight w:val="0"/>
      <w:marTop w:val="0"/>
      <w:marBottom w:val="0"/>
      <w:divBdr>
        <w:top w:val="none" w:sz="0" w:space="0" w:color="auto"/>
        <w:left w:val="none" w:sz="0" w:space="0" w:color="auto"/>
        <w:bottom w:val="none" w:sz="0" w:space="0" w:color="auto"/>
        <w:right w:val="none" w:sz="0" w:space="0" w:color="auto"/>
      </w:divBdr>
    </w:div>
    <w:div w:id="1631860280">
      <w:bodyDiv w:val="1"/>
      <w:marLeft w:val="0"/>
      <w:marRight w:val="0"/>
      <w:marTop w:val="0"/>
      <w:marBottom w:val="0"/>
      <w:divBdr>
        <w:top w:val="none" w:sz="0" w:space="0" w:color="auto"/>
        <w:left w:val="none" w:sz="0" w:space="0" w:color="auto"/>
        <w:bottom w:val="none" w:sz="0" w:space="0" w:color="auto"/>
        <w:right w:val="none" w:sz="0" w:space="0" w:color="auto"/>
      </w:divBdr>
      <w:divsChild>
        <w:div w:id="1042561050">
          <w:marLeft w:val="0"/>
          <w:marRight w:val="0"/>
          <w:marTop w:val="0"/>
          <w:marBottom w:val="0"/>
          <w:divBdr>
            <w:top w:val="none" w:sz="0" w:space="0" w:color="auto"/>
            <w:left w:val="none" w:sz="0" w:space="0" w:color="auto"/>
            <w:bottom w:val="none" w:sz="0" w:space="0" w:color="auto"/>
            <w:right w:val="none" w:sz="0" w:space="0" w:color="auto"/>
          </w:divBdr>
          <w:divsChild>
            <w:div w:id="1849635838">
              <w:marLeft w:val="0"/>
              <w:marRight w:val="0"/>
              <w:marTop w:val="0"/>
              <w:marBottom w:val="0"/>
              <w:divBdr>
                <w:top w:val="none" w:sz="0" w:space="0" w:color="auto"/>
                <w:left w:val="none" w:sz="0" w:space="0" w:color="auto"/>
                <w:bottom w:val="none" w:sz="0" w:space="0" w:color="auto"/>
                <w:right w:val="none" w:sz="0" w:space="0" w:color="auto"/>
              </w:divBdr>
              <w:divsChild>
                <w:div w:id="2031951887">
                  <w:marLeft w:val="0"/>
                  <w:marRight w:val="0"/>
                  <w:marTop w:val="0"/>
                  <w:marBottom w:val="0"/>
                  <w:divBdr>
                    <w:top w:val="none" w:sz="0" w:space="0" w:color="auto"/>
                    <w:left w:val="none" w:sz="0" w:space="0" w:color="auto"/>
                    <w:bottom w:val="none" w:sz="0" w:space="0" w:color="auto"/>
                    <w:right w:val="none" w:sz="0" w:space="0" w:color="auto"/>
                  </w:divBdr>
                  <w:divsChild>
                    <w:div w:id="178634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3687950">
      <w:bodyDiv w:val="1"/>
      <w:marLeft w:val="0"/>
      <w:marRight w:val="0"/>
      <w:marTop w:val="0"/>
      <w:marBottom w:val="0"/>
      <w:divBdr>
        <w:top w:val="none" w:sz="0" w:space="0" w:color="auto"/>
        <w:left w:val="none" w:sz="0" w:space="0" w:color="auto"/>
        <w:bottom w:val="none" w:sz="0" w:space="0" w:color="auto"/>
        <w:right w:val="none" w:sz="0" w:space="0" w:color="auto"/>
      </w:divBdr>
    </w:div>
    <w:div w:id="1920284320">
      <w:bodyDiv w:val="1"/>
      <w:marLeft w:val="0"/>
      <w:marRight w:val="0"/>
      <w:marTop w:val="0"/>
      <w:marBottom w:val="0"/>
      <w:divBdr>
        <w:top w:val="none" w:sz="0" w:space="0" w:color="auto"/>
        <w:left w:val="none" w:sz="0" w:space="0" w:color="auto"/>
        <w:bottom w:val="none" w:sz="0" w:space="0" w:color="auto"/>
        <w:right w:val="none" w:sz="0" w:space="0" w:color="auto"/>
      </w:divBdr>
    </w:div>
    <w:div w:id="1929994788">
      <w:bodyDiv w:val="1"/>
      <w:marLeft w:val="0"/>
      <w:marRight w:val="0"/>
      <w:marTop w:val="0"/>
      <w:marBottom w:val="0"/>
      <w:divBdr>
        <w:top w:val="none" w:sz="0" w:space="0" w:color="auto"/>
        <w:left w:val="none" w:sz="0" w:space="0" w:color="auto"/>
        <w:bottom w:val="none" w:sz="0" w:space="0" w:color="auto"/>
        <w:right w:val="none" w:sz="0" w:space="0" w:color="auto"/>
      </w:divBdr>
    </w:div>
    <w:div w:id="1942302759">
      <w:bodyDiv w:val="1"/>
      <w:marLeft w:val="0"/>
      <w:marRight w:val="0"/>
      <w:marTop w:val="0"/>
      <w:marBottom w:val="0"/>
      <w:divBdr>
        <w:top w:val="none" w:sz="0" w:space="0" w:color="auto"/>
        <w:left w:val="none" w:sz="0" w:space="0" w:color="auto"/>
        <w:bottom w:val="none" w:sz="0" w:space="0" w:color="auto"/>
        <w:right w:val="none" w:sz="0" w:space="0" w:color="auto"/>
      </w:divBdr>
    </w:div>
    <w:div w:id="1969386121">
      <w:bodyDiv w:val="1"/>
      <w:marLeft w:val="0"/>
      <w:marRight w:val="0"/>
      <w:marTop w:val="0"/>
      <w:marBottom w:val="0"/>
      <w:divBdr>
        <w:top w:val="none" w:sz="0" w:space="0" w:color="auto"/>
        <w:left w:val="none" w:sz="0" w:space="0" w:color="auto"/>
        <w:bottom w:val="none" w:sz="0" w:space="0" w:color="auto"/>
        <w:right w:val="none" w:sz="0" w:space="0" w:color="auto"/>
      </w:divBdr>
    </w:div>
    <w:div w:id="209119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1027</Words>
  <Characters>5859</Characters>
  <Application>Microsoft Office Word</Application>
  <DocSecurity>0</DocSecurity>
  <Lines>48</Lines>
  <Paragraphs>13</Paragraphs>
  <ScaleCrop>false</ScaleCrop>
  <Company/>
  <LinksUpToDate>false</LinksUpToDate>
  <CharactersWithSpaces>6873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dc:creator>
  <cp:keywords/>
  <dc:description/>
  <cp:lastModifiedBy>Dennis</cp:lastModifiedBy>
  <cp:revision>19</cp:revision>
  <dcterms:created xsi:type="dcterms:W3CDTF">2024-11-15T11:14:00Z</dcterms:created>
  <dcterms:modified xsi:type="dcterms:W3CDTF">2024-11-15T11:30:00Z</dcterms:modified>
</cp:coreProperties>
</file>