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after="240" w:before="240" w:lineRule="auto"/>
        <w:jc w:val="center"/>
        <w:rPr>
          <w:b w:val="1"/>
          <w:bCs w:val="1"/>
        </w:rPr>
      </w:pPr>
      <w:bookmarkStart w:colFirst="0" w:colLast="0" w:name="_ejniasecwhv" w:id="0"/>
      <w:bookmarkEnd w:id="0"/>
      <w:r w:rsidDel="00000000" w:rsidR="00000000" w:rsidRPr="00000000">
        <w:rPr>
          <w:b w:val="1"/>
          <w:bCs w:val="1"/>
          <w:rtl w:val="0"/>
        </w:rPr>
        <w:t xml:space="preserve">Live Coaching Techniques Reference</w:t>
      </w:r>
    </w:p>
    <w:p w:rsidR="00000000" w:rsidDel="00000000" w:rsidP="00000000" w:rsidRDefault="00000000" w:rsidRPr="00000000" w14:paraId="00000002">
      <w:pPr>
        <w:spacing w:after="240" w:before="240" w:lineRule="auto"/>
        <w:rPr/>
      </w:pPr>
      <w:r w:rsidDel="00000000" w:rsidR="00000000" w:rsidRPr="00000000">
        <w:rPr>
          <w:rtl w:val="0"/>
        </w:rPr>
        <w:t xml:space="preserve">Coaching discipline is especially important in healthcare IT support, where patient-facing tasks involve protected health information and where users must be able to repeat workflows independently after the session ends. </w:t>
      </w:r>
    </w:p>
    <w:p w:rsidR="00000000" w:rsidDel="00000000" w:rsidP="00000000" w:rsidRDefault="00000000" w:rsidRPr="00000000" w14:paraId="00000003">
      <w:pPr>
        <w:spacing w:after="240" w:before="240" w:lineRule="auto"/>
        <w:rPr/>
      </w:pPr>
      <w:r w:rsidDel="00000000" w:rsidR="00000000" w:rsidRPr="00000000">
        <w:rPr>
          <w:rtl w:val="0"/>
        </w:rPr>
        <w:t xml:space="preserve">You will practice coaching a physician, Dr. Chen, to share a de-identified case summary via OneDrive with her colleague and use Microsoft Copilot to help draft the introductory email accompanying the shared document. Your job is not to complete the task but to guide the physician using clear, plain language, describing each action, waiting for confirmation, and keeping the physician in control of every step.</w:t>
      </w:r>
    </w:p>
    <w:p w:rsidR="00000000" w:rsidDel="00000000" w:rsidP="00000000" w:rsidRDefault="00000000" w:rsidRPr="00000000" w14:paraId="00000004">
      <w:pPr>
        <w:spacing w:after="240" w:before="240" w:lineRule="auto"/>
        <w:rPr/>
      </w:pPr>
      <w:r w:rsidDel="00000000" w:rsidR="00000000" w:rsidRPr="00000000">
        <w:rPr>
          <w:color w:val="090a0b"/>
          <w:rtl w:val="0"/>
        </w:rPr>
        <w:t xml:space="preserve">Guiding someone through a task without taking over is a skill that takes time to develop; this space is designed for exactly that kind of practice. Take your time, and remember that you can restart as many times as you need.</w:t>
      </w:r>
      <w:r w:rsidDel="00000000" w:rsidR="00000000" w:rsidRPr="00000000">
        <w:rPr>
          <w:rtl w:val="0"/>
        </w:rPr>
        <w:t xml:space="preserve"> </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Tips for Success:</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rtl w:val="0"/>
        </w:rPr>
        <w:t xml:space="preserve">Describe the action; do not perform it. Say "Select the drive" rather than "I'll select the drive for you."</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After each step, ask what Dr. Chen sees on screen before continuing. For example, "What does your screen show now?" </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If the physician asks you to take over, acknowledge the request and continue coaching. For example, "I understand this feels slow; you're doing great. Go ahead and select the drive. What do you see?"</w:t>
      </w:r>
    </w:p>
    <w:p w:rsidR="00000000" w:rsidDel="00000000" w:rsidP="00000000" w:rsidRDefault="00000000" w:rsidRPr="00000000" w14:paraId="00000009">
      <w:pPr>
        <w:numPr>
          <w:ilvl w:val="0"/>
          <w:numId w:val="1"/>
        </w:numPr>
        <w:spacing w:after="240" w:before="0" w:beforeAutospacing="0" w:lineRule="auto"/>
        <w:ind w:left="720" w:hanging="360"/>
      </w:pPr>
      <w:r w:rsidDel="00000000" w:rsidR="00000000" w:rsidRPr="00000000">
        <w:rPr>
          <w:rtl w:val="0"/>
        </w:rPr>
        <w:t xml:space="preserve">Stay scoped to the workflow the physician asked about; do not coach adjacent tasks that were not requested.</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Key Coaching Principles for This Session:</w:t>
      </w:r>
    </w:p>
    <w:tbl>
      <w:tblPr>
        <w:tblStyle w:val="Table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0"/>
        <w:gridCol w:w="6920"/>
        <w:tblGridChange w:id="0">
          <w:tblGrid>
            <w:gridCol w:w="2300"/>
            <w:gridCol w:w="692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spacing w:after="200" w:before="480" w:lineRule="auto"/>
              <w:jc w:val="center"/>
              <w:rPr/>
            </w:pPr>
            <w:r w:rsidDel="00000000" w:rsidR="00000000" w:rsidRPr="00000000">
              <w:rPr>
                <w:b w:val="1"/>
                <w:bCs w:val="1"/>
                <w:rtl w:val="0"/>
              </w:rPr>
              <w:t xml:space="preserve">Principle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spacing w:after="200" w:before="480" w:lineRule="auto"/>
              <w:jc w:val="center"/>
              <w:rPr/>
            </w:pPr>
            <w:r w:rsidDel="00000000" w:rsidR="00000000" w:rsidRPr="00000000">
              <w:rPr>
                <w:b w:val="1"/>
                <w:bCs w:val="1"/>
                <w:rtl w:val="0"/>
              </w:rPr>
              <w:t xml:space="preserve">What It Means in Practice</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spacing w:after="200" w:before="480" w:lineRule="auto"/>
              <w:rPr/>
            </w:pPr>
            <w:r w:rsidDel="00000000" w:rsidR="00000000" w:rsidRPr="00000000">
              <w:rPr>
                <w:rtl w:val="0"/>
              </w:rPr>
              <w:t xml:space="preserve">Guidance-level language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spacing w:after="200" w:before="480" w:lineRule="auto"/>
              <w:rPr/>
            </w:pPr>
            <w:r w:rsidDel="00000000" w:rsidR="00000000" w:rsidRPr="00000000">
              <w:rPr>
                <w:rtl w:val="0"/>
              </w:rPr>
              <w:t xml:space="preserve">Every instruction describes what the doctor should do, not what you will do.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spacing w:after="200" w:before="480" w:lineRule="auto"/>
              <w:rPr/>
            </w:pPr>
            <w:r w:rsidDel="00000000" w:rsidR="00000000" w:rsidRPr="00000000">
              <w:rPr>
                <w:rtl w:val="0"/>
              </w:rPr>
              <w:t xml:space="preserve">Verification prompts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spacing w:after="200" w:before="480" w:lineRule="auto"/>
              <w:rPr/>
            </w:pPr>
            <w:r w:rsidDel="00000000" w:rsidR="00000000" w:rsidRPr="00000000">
              <w:rPr>
                <w:rtl w:val="0"/>
              </w:rPr>
              <w:t xml:space="preserve">After every step, ask Dr. Chen to confirm what appears on screen before moving 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spacing w:after="200" w:before="480" w:lineRule="auto"/>
              <w:rPr/>
            </w:pPr>
            <w:r w:rsidDel="00000000" w:rsidR="00000000" w:rsidRPr="00000000">
              <w:rPr>
                <w:rtl w:val="0"/>
              </w:rPr>
              <w:t xml:space="preserve">Patient-facing task rule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spacing w:after="200" w:before="480" w:lineRule="auto"/>
              <w:rPr/>
            </w:pPr>
            <w:r w:rsidDel="00000000" w:rsidR="00000000" w:rsidRPr="00000000">
              <w:rPr>
                <w:rtl w:val="0"/>
              </w:rPr>
              <w:t xml:space="preserve">The physician executes every action. You never take over, even when asked.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spacing w:after="200" w:before="480" w:lineRule="auto"/>
              <w:rPr/>
            </w:pPr>
            <w:r w:rsidDel="00000000" w:rsidR="00000000" w:rsidRPr="00000000">
              <w:rPr>
                <w:rtl w:val="0"/>
              </w:rPr>
              <w:t xml:space="preserve">Session scope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spacing w:after="200" w:before="480" w:lineRule="auto"/>
              <w:rPr/>
            </w:pPr>
            <w:r w:rsidDel="00000000" w:rsidR="00000000" w:rsidRPr="00000000">
              <w:rPr>
                <w:rtl w:val="0"/>
              </w:rPr>
              <w:t xml:space="preserve">Coach only the workflow requested, nothing more.</w:t>
            </w:r>
          </w:p>
        </w:tc>
      </w:tr>
    </w:tbl>
    <w:p w:rsidR="00000000" w:rsidDel="00000000" w:rsidP="00000000" w:rsidRDefault="00000000" w:rsidRPr="00000000" w14:paraId="00000015">
      <w:pPr>
        <w:pStyle w:val="Heading2"/>
        <w:keepNext w:val="0"/>
        <w:keepLines w:val="0"/>
        <w:spacing w:after="80" w:lineRule="auto"/>
        <w:rPr/>
      </w:pPr>
      <w:bookmarkStart w:colFirst="0" w:colLast="0" w:name="_690iq3q1wrag" w:id="1"/>
      <w:bookmarkEnd w:id="1"/>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