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DF6" w:rsidRDefault="00F74F76">
      <w:pPr>
        <w:pStyle w:val="Title"/>
      </w:pPr>
      <w:bookmarkStart w:id="0" w:name="_GoBack"/>
      <w:bookmarkEnd w:id="0"/>
      <w:r>
        <w:t>Case Report – Contoso IT Support</w:t>
      </w:r>
    </w:p>
    <w:p w:rsidR="006A4DF6" w:rsidRDefault="00F74F76">
      <w:pPr>
        <w:pStyle w:val="Subtitle"/>
      </w:pPr>
      <w:r>
        <w:t>Tier 1 Microsoft 365 Platform Support · Morning queue, 17 August 2026</w:t>
      </w:r>
    </w:p>
    <w:p w:rsidR="006A4DF6" w:rsidRPr="00C576C7" w:rsidRDefault="00F74F76">
      <w:pPr>
        <w:pStyle w:val="FirstParagraph"/>
        <w:rPr>
          <w:color w:val="5A5A5A"/>
          <w:sz w:val="17"/>
        </w:rPr>
      </w:pPr>
      <w:r w:rsidRPr="00C576C7">
        <w:rPr>
          <w:i/>
          <w:iCs/>
          <w:color w:val="5A5A5A"/>
          <w:sz w:val="17"/>
        </w:rPr>
        <w:t>MOCK DOCUMENT – synthetic material created for this training simulation. Contoso is a placeholder; all names, IDs, confirmation messages and timestamps are synthetic. No patient identifiers or PHI are recorded in this report.</w:t>
      </w:r>
    </w:p>
    <w:tbl>
      <w:tblPr>
        <w:tblStyle w:val="Table"/>
        <w:tblW w:w="5000" w:type="pct"/>
        <w:tblCellMar>
          <w:top w:w="40" w:type="dxa"/>
          <w:left w:w="80" w:type="dxa"/>
          <w:bottom w:w="40" w:type="dxa"/>
          <w:right w:w="80" w:type="dxa"/>
        </w:tblCellMar>
        <w:tblLook w:val="0000" w:firstRow="0" w:lastRow="0" w:firstColumn="0" w:lastColumn="0" w:noHBand="0" w:noVBand="0"/>
      </w:tblPr>
      <w:tblGrid>
        <w:gridCol w:w="2039"/>
        <w:gridCol w:w="4048"/>
        <w:gridCol w:w="1972"/>
        <w:gridCol w:w="2181"/>
      </w:tblGrid>
      <w:tr w:rsidR="006A4DF6" w:rsidRPr="00C576C7" w:rsidTr="00C576C7">
        <w:trPr>
          <w:cantSplit/>
        </w:trPr>
        <w:tc>
          <w:tcPr>
            <w:tcW w:w="0" w:type="auto"/>
            <w:shd w:val="clear" w:color="auto" w:fill="E3F1EC"/>
          </w:tcPr>
          <w:p w:rsidR="006A4DF6" w:rsidRPr="00C576C7" w:rsidRDefault="00F74F76" w:rsidP="00C576C7">
            <w:pPr>
              <w:pStyle w:val="Compact"/>
              <w:spacing w:before="20" w:after="20"/>
              <w:rPr>
                <w:sz w:val="19"/>
              </w:rPr>
            </w:pPr>
            <w:r w:rsidRPr="00C576C7">
              <w:rPr>
                <w:b/>
                <w:bCs/>
                <w:sz w:val="19"/>
              </w:rPr>
              <w:t>Case ID:</w:t>
            </w:r>
          </w:p>
        </w:tc>
        <w:tc>
          <w:tcPr>
            <w:tcW w:w="0" w:type="auto"/>
            <w:shd w:val="clear" w:color="auto" w:fill="auto"/>
          </w:tcPr>
          <w:p w:rsidR="006A4DF6" w:rsidRPr="00C576C7" w:rsidRDefault="00F74F76" w:rsidP="00C576C7">
            <w:pPr>
              <w:pStyle w:val="Compact"/>
              <w:spacing w:before="20" w:after="20"/>
              <w:rPr>
                <w:sz w:val="19"/>
              </w:rPr>
            </w:pPr>
            <w:r w:rsidRPr="00C576C7">
              <w:rPr>
                <w:sz w:val="19"/>
              </w:rPr>
              <w:t>CASE-0817-014</w:t>
            </w:r>
          </w:p>
        </w:tc>
        <w:tc>
          <w:tcPr>
            <w:tcW w:w="0" w:type="auto"/>
            <w:shd w:val="clear" w:color="auto" w:fill="E3F1EC"/>
          </w:tcPr>
          <w:p w:rsidR="006A4DF6" w:rsidRPr="00C576C7" w:rsidRDefault="00F74F76" w:rsidP="00C576C7">
            <w:pPr>
              <w:pStyle w:val="Compact"/>
              <w:spacing w:before="20" w:after="20"/>
              <w:rPr>
                <w:sz w:val="19"/>
              </w:rPr>
            </w:pPr>
            <w:r w:rsidRPr="00C576C7">
              <w:rPr>
                <w:b/>
                <w:bCs/>
                <w:sz w:val="19"/>
              </w:rPr>
              <w:t>Priority:</w:t>
            </w:r>
          </w:p>
        </w:tc>
        <w:tc>
          <w:tcPr>
            <w:tcW w:w="0" w:type="auto"/>
            <w:shd w:val="clear" w:color="auto" w:fill="auto"/>
          </w:tcPr>
          <w:p w:rsidR="006A4DF6" w:rsidRPr="00C576C7" w:rsidRDefault="00F74F76" w:rsidP="00C576C7">
            <w:pPr>
              <w:pStyle w:val="Compact"/>
              <w:spacing w:before="20" w:after="20"/>
              <w:rPr>
                <w:sz w:val="19"/>
              </w:rPr>
            </w:pPr>
            <w:r w:rsidRPr="00C576C7">
              <w:rPr>
                <w:sz w:val="19"/>
              </w:rPr>
              <w:t>P2 (clinical start deadline)</w:t>
            </w:r>
          </w:p>
        </w:tc>
      </w:tr>
      <w:tr w:rsidR="006A4DF6" w:rsidRPr="00C576C7" w:rsidTr="00C576C7">
        <w:trPr>
          <w:cantSplit/>
        </w:trPr>
        <w:tc>
          <w:tcPr>
            <w:tcW w:w="0" w:type="auto"/>
            <w:shd w:val="clear" w:color="auto" w:fill="E3F1EC"/>
          </w:tcPr>
          <w:p w:rsidR="006A4DF6" w:rsidRPr="00C576C7" w:rsidRDefault="00F74F76" w:rsidP="00C576C7">
            <w:pPr>
              <w:pStyle w:val="Compact"/>
              <w:spacing w:before="20" w:after="20"/>
              <w:rPr>
                <w:sz w:val="19"/>
              </w:rPr>
            </w:pPr>
            <w:r w:rsidRPr="00C576C7">
              <w:rPr>
                <w:b/>
                <w:bCs/>
                <w:sz w:val="19"/>
              </w:rPr>
              <w:t>Agent:</w:t>
            </w:r>
          </w:p>
        </w:tc>
        <w:tc>
          <w:tcPr>
            <w:tcW w:w="0" w:type="auto"/>
            <w:shd w:val="clear" w:color="auto" w:fill="auto"/>
          </w:tcPr>
          <w:p w:rsidR="006A4DF6" w:rsidRPr="00C576C7" w:rsidRDefault="00F74F76" w:rsidP="00C576C7">
            <w:pPr>
              <w:pStyle w:val="Compact"/>
              <w:spacing w:before="20" w:after="20"/>
              <w:rPr>
                <w:sz w:val="19"/>
              </w:rPr>
            </w:pPr>
            <w:r w:rsidRPr="00C576C7">
              <w:rPr>
                <w:sz w:val="19"/>
              </w:rPr>
              <w:t>Dennis Lam, Tier 1 Microsoft 365 Platform Support</w:t>
            </w:r>
          </w:p>
        </w:tc>
        <w:tc>
          <w:tcPr>
            <w:tcW w:w="0" w:type="auto"/>
            <w:shd w:val="clear" w:color="auto" w:fill="E3F1EC"/>
          </w:tcPr>
          <w:p w:rsidR="006A4DF6" w:rsidRPr="00C576C7" w:rsidRDefault="00F74F76" w:rsidP="00C576C7">
            <w:pPr>
              <w:pStyle w:val="Compact"/>
              <w:spacing w:before="20" w:after="20"/>
              <w:rPr>
                <w:sz w:val="19"/>
              </w:rPr>
            </w:pPr>
            <w:r w:rsidRPr="00C576C7">
              <w:rPr>
                <w:b/>
                <w:bCs/>
                <w:sz w:val="19"/>
              </w:rPr>
              <w:t>Date:</w:t>
            </w:r>
          </w:p>
        </w:tc>
        <w:tc>
          <w:tcPr>
            <w:tcW w:w="0" w:type="auto"/>
            <w:shd w:val="clear" w:color="auto" w:fill="auto"/>
          </w:tcPr>
          <w:p w:rsidR="006A4DF6" w:rsidRPr="00C576C7" w:rsidRDefault="00F74F76" w:rsidP="00C576C7">
            <w:pPr>
              <w:pStyle w:val="Compact"/>
              <w:spacing w:before="20" w:after="20"/>
              <w:rPr>
                <w:sz w:val="19"/>
              </w:rPr>
            </w:pPr>
            <w:r w:rsidRPr="00C576C7">
              <w:rPr>
                <w:sz w:val="19"/>
              </w:rPr>
              <w:t>17 Aug 2026</w:t>
            </w:r>
          </w:p>
        </w:tc>
      </w:tr>
      <w:tr w:rsidR="006A4DF6" w:rsidRPr="00C576C7" w:rsidTr="00C576C7">
        <w:trPr>
          <w:cantSplit/>
        </w:trPr>
        <w:tc>
          <w:tcPr>
            <w:tcW w:w="0" w:type="auto"/>
            <w:shd w:val="clear" w:color="auto" w:fill="E3F1EC"/>
          </w:tcPr>
          <w:p w:rsidR="006A4DF6" w:rsidRPr="00C576C7" w:rsidRDefault="00F74F76" w:rsidP="00C576C7">
            <w:pPr>
              <w:pStyle w:val="Compact"/>
              <w:spacing w:before="20" w:after="20"/>
              <w:rPr>
                <w:sz w:val="19"/>
              </w:rPr>
            </w:pPr>
            <w:r w:rsidRPr="00C576C7">
              <w:rPr>
                <w:b/>
                <w:bCs/>
                <w:sz w:val="19"/>
              </w:rPr>
              <w:t>Case start timestamp:</w:t>
            </w:r>
          </w:p>
        </w:tc>
        <w:tc>
          <w:tcPr>
            <w:tcW w:w="0" w:type="auto"/>
            <w:shd w:val="clear" w:color="auto" w:fill="auto"/>
          </w:tcPr>
          <w:p w:rsidR="006A4DF6" w:rsidRPr="00C576C7" w:rsidRDefault="00F74F76" w:rsidP="00C576C7">
            <w:pPr>
              <w:pStyle w:val="Compact"/>
              <w:spacing w:before="20" w:after="20"/>
              <w:rPr>
                <w:sz w:val="19"/>
              </w:rPr>
            </w:pPr>
            <w:r w:rsidRPr="00C576C7">
              <w:rPr>
                <w:sz w:val="19"/>
              </w:rPr>
              <w:t>08:50</w:t>
            </w:r>
          </w:p>
        </w:tc>
        <w:tc>
          <w:tcPr>
            <w:tcW w:w="0" w:type="auto"/>
            <w:shd w:val="clear" w:color="auto" w:fill="E3F1EC"/>
          </w:tcPr>
          <w:p w:rsidR="006A4DF6" w:rsidRPr="00C576C7" w:rsidRDefault="00F74F76" w:rsidP="00C576C7">
            <w:pPr>
              <w:pStyle w:val="Compact"/>
              <w:spacing w:before="20" w:after="20"/>
              <w:rPr>
                <w:sz w:val="19"/>
              </w:rPr>
            </w:pPr>
            <w:r w:rsidRPr="00C576C7">
              <w:rPr>
                <w:b/>
                <w:bCs/>
                <w:sz w:val="19"/>
              </w:rPr>
              <w:t>Case end timestamp:</w:t>
            </w:r>
          </w:p>
        </w:tc>
        <w:tc>
          <w:tcPr>
            <w:tcW w:w="0" w:type="auto"/>
            <w:shd w:val="clear" w:color="auto" w:fill="auto"/>
          </w:tcPr>
          <w:p w:rsidR="006A4DF6" w:rsidRPr="00C576C7" w:rsidRDefault="00F74F76" w:rsidP="00C576C7">
            <w:pPr>
              <w:pStyle w:val="Compact"/>
              <w:spacing w:before="20" w:after="20"/>
              <w:rPr>
                <w:sz w:val="19"/>
              </w:rPr>
            </w:pPr>
            <w:r w:rsidRPr="00C576C7">
              <w:rPr>
                <w:sz w:val="19"/>
              </w:rPr>
              <w:t>11:52</w:t>
            </w:r>
          </w:p>
        </w:tc>
      </w:tr>
    </w:tbl>
    <w:p w:rsidR="006A4DF6" w:rsidRDefault="00F74F76" w:rsidP="00C576C7">
      <w:pPr>
        <w:pStyle w:val="BodyText"/>
        <w:spacing w:before="160"/>
      </w:pPr>
      <w:r>
        <w:t>All times are local, 24-hour, on 17 Aug 2026. Evidence was gathered only through Tier 1 role-scoped views; anything outside that scope is recorded as “Not visible to assigned role” and escalated.</w:t>
      </w:r>
    </w:p>
    <w:p w:rsidR="006A4DF6" w:rsidRDefault="00F74F76">
      <w:pPr>
        <w:pStyle w:val="BodyText"/>
      </w:pPr>
      <w:r>
        <w:rPr>
          <w:b/>
          <w:bCs/>
        </w:rPr>
        <w:t>Job aids used:</w:t>
      </w:r>
      <w:r>
        <w:t xml:space="preserve"> provisioning workflow, attribute verification, maintenance procedure, ITSM change request, account-settings verification and secure calendar checklists; the Tier 1 role, evidence and escalation matrix; the Contoso escalation team reference. Ownership moved to a receiving team only after that team accepted.</w:t>
      </w:r>
    </w:p>
    <w:p w:rsidR="006A4DF6" w:rsidRDefault="00F74F76">
      <w:pPr>
        <w:pStyle w:val="Heading2"/>
      </w:pPr>
      <w:bookmarkStart w:id="1" w:name="queue-scan-and-initial-work-order"/>
      <w:r>
        <w:t>Queue scan and initial work order</w:t>
      </w:r>
    </w:p>
    <w:p w:rsidR="006A4DF6" w:rsidRDefault="00F74F76">
      <w:pPr>
        <w:pStyle w:val="FirstParagraph"/>
      </w:pPr>
      <w:r>
        <w:t>Quick queue scan 08:50–08:53. Intake impact, dependencies and deadlines were marked before any work began.</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020" w:firstRow="1" w:lastRow="0" w:firstColumn="0" w:lastColumn="0" w:noHBand="0" w:noVBand="0"/>
      </w:tblPr>
      <w:tblGrid>
        <w:gridCol w:w="681"/>
        <w:gridCol w:w="733"/>
        <w:gridCol w:w="2844"/>
        <w:gridCol w:w="2608"/>
        <w:gridCol w:w="1324"/>
        <w:gridCol w:w="2050"/>
      </w:tblGrid>
      <w:tr w:rsidR="006A4DF6" w:rsidRPr="00C576C7" w:rsidTr="00C576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Ticket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ID</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Work item</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Intake impact assessment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Priority</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Dependency / deadline</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1</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CNT-3301</w:t>
            </w:r>
          </w:p>
        </w:tc>
        <w:tc>
          <w:tcPr>
            <w:tcW w:w="0" w:type="auto"/>
            <w:shd w:val="clear" w:color="auto" w:fill="auto"/>
          </w:tcPr>
          <w:p w:rsidR="006A4DF6" w:rsidRPr="00C576C7" w:rsidRDefault="00F74F76" w:rsidP="00C576C7">
            <w:pPr>
              <w:pStyle w:val="Compact"/>
              <w:spacing w:before="20" w:after="20"/>
              <w:rPr>
                <w:sz w:val="18"/>
              </w:rPr>
            </w:pPr>
            <w:r w:rsidRPr="00C576C7">
              <w:rPr>
                <w:sz w:val="18"/>
              </w:rPr>
              <w:t>Account creation – Dr. Avery Wallace (requester Morgan Reyes)</w:t>
            </w:r>
          </w:p>
        </w:tc>
        <w:tc>
          <w:tcPr>
            <w:tcW w:w="0" w:type="auto"/>
            <w:shd w:val="clear" w:color="auto" w:fill="auto"/>
          </w:tcPr>
          <w:p w:rsidR="006A4DF6" w:rsidRPr="00C576C7" w:rsidRDefault="00F74F76" w:rsidP="00C576C7">
            <w:pPr>
              <w:pStyle w:val="Compact"/>
              <w:spacing w:before="20" w:after="20"/>
              <w:rPr>
                <w:sz w:val="18"/>
              </w:rPr>
            </w:pPr>
            <w:r w:rsidRPr="00C576C7">
              <w:rPr>
                <w:sz w:val="18"/>
              </w:rPr>
              <w:t>One user; no workaround; clinician cannot start without access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P2</w:t>
            </w:r>
          </w:p>
        </w:tc>
        <w:tc>
          <w:tcPr>
            <w:tcW w:w="0" w:type="auto"/>
            <w:shd w:val="clear" w:color="auto" w:fill="auto"/>
          </w:tcPr>
          <w:p w:rsidR="006A4DF6" w:rsidRPr="00C576C7" w:rsidRDefault="00F74F76" w:rsidP="00C576C7">
            <w:pPr>
              <w:pStyle w:val="Compact"/>
              <w:spacing w:before="20" w:after="20"/>
              <w:rPr>
                <w:sz w:val="18"/>
              </w:rPr>
            </w:pPr>
            <w:r w:rsidRPr="00C576C7">
              <w:rPr>
                <w:sz w:val="18"/>
              </w:rPr>
              <w:t>Clinic start 10:00</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2</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CNT-3302</w:t>
            </w:r>
          </w:p>
        </w:tc>
        <w:tc>
          <w:tcPr>
            <w:tcW w:w="0" w:type="auto"/>
            <w:shd w:val="clear" w:color="auto" w:fill="auto"/>
          </w:tcPr>
          <w:p w:rsidR="006A4DF6" w:rsidRPr="00C576C7" w:rsidRDefault="00F74F76" w:rsidP="00C576C7">
            <w:pPr>
              <w:pStyle w:val="Compact"/>
              <w:spacing w:before="20" w:after="20"/>
              <w:rPr>
                <w:sz w:val="18"/>
              </w:rPr>
            </w:pPr>
            <w:r w:rsidRPr="00C576C7">
              <w:rPr>
                <w:sz w:val="18"/>
              </w:rPr>
              <w:t>Attribute verification – same account</w:t>
            </w:r>
          </w:p>
        </w:tc>
        <w:tc>
          <w:tcPr>
            <w:tcW w:w="0" w:type="auto"/>
            <w:shd w:val="clear" w:color="auto" w:fill="auto"/>
          </w:tcPr>
          <w:p w:rsidR="006A4DF6" w:rsidRPr="00C576C7" w:rsidRDefault="00F74F76" w:rsidP="00C576C7">
            <w:pPr>
              <w:pStyle w:val="Compact"/>
              <w:spacing w:before="20" w:after="20"/>
              <w:rPr>
                <w:sz w:val="18"/>
              </w:rPr>
            </w:pPr>
            <w:r w:rsidRPr="00C576C7">
              <w:rPr>
                <w:sz w:val="18"/>
              </w:rPr>
              <w:t>One user; same deadline</w:t>
            </w:r>
          </w:p>
        </w:tc>
        <w:tc>
          <w:tcPr>
            <w:tcW w:w="0" w:type="auto"/>
            <w:shd w:val="clear" w:color="auto" w:fill="auto"/>
          </w:tcPr>
          <w:p w:rsidR="006A4DF6" w:rsidRPr="00C576C7" w:rsidRDefault="00F74F76" w:rsidP="00C576C7">
            <w:pPr>
              <w:pStyle w:val="Compact"/>
              <w:spacing w:before="20" w:after="20"/>
              <w:rPr>
                <w:sz w:val="18"/>
              </w:rPr>
            </w:pPr>
            <w:r w:rsidRPr="00C576C7">
              <w:rPr>
                <w:sz w:val="18"/>
              </w:rPr>
              <w:t>P2</w:t>
            </w:r>
          </w:p>
        </w:tc>
        <w:tc>
          <w:tcPr>
            <w:tcW w:w="0" w:type="auto"/>
            <w:shd w:val="clear" w:color="auto" w:fill="auto"/>
          </w:tcPr>
          <w:p w:rsidR="006A4DF6" w:rsidRPr="00C576C7" w:rsidRDefault="00F74F76" w:rsidP="00C576C7">
            <w:pPr>
              <w:pStyle w:val="Compact"/>
              <w:spacing w:before="20" w:after="20"/>
              <w:rPr>
                <w:sz w:val="18"/>
              </w:rPr>
            </w:pPr>
            <w:r w:rsidRPr="00C576C7">
              <w:rPr>
                <w:sz w:val="18"/>
              </w:rPr>
              <w:t>Starts only after Ticket 1 evidence exists</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3</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CNT-3303</w:t>
            </w:r>
          </w:p>
        </w:tc>
        <w:tc>
          <w:tcPr>
            <w:tcW w:w="0" w:type="auto"/>
            <w:shd w:val="clear" w:color="auto" w:fill="auto"/>
          </w:tcPr>
          <w:p w:rsidR="006A4DF6" w:rsidRPr="00C576C7" w:rsidRDefault="00F74F76" w:rsidP="00C576C7">
            <w:pPr>
              <w:pStyle w:val="Compact"/>
              <w:spacing w:before="20" w:after="20"/>
              <w:rPr>
                <w:sz w:val="18"/>
              </w:rPr>
            </w:pPr>
            <w:r w:rsidRPr="00C576C7">
              <w:rPr>
                <w:sz w:val="18"/>
              </w:rPr>
              <w:t>Approved access change – Jamie Ortiz (requester Casey Nguyen)</w:t>
            </w:r>
          </w:p>
        </w:tc>
        <w:tc>
          <w:tcPr>
            <w:tcW w:w="0" w:type="auto"/>
            <w:shd w:val="clear" w:color="auto" w:fill="auto"/>
          </w:tcPr>
          <w:p w:rsidR="006A4DF6" w:rsidRPr="00C576C7" w:rsidRDefault="00F74F76" w:rsidP="00C576C7">
            <w:pPr>
              <w:pStyle w:val="Compact"/>
              <w:spacing w:before="20" w:after="20"/>
              <w:rPr>
                <w:sz w:val="18"/>
              </w:rPr>
            </w:pPr>
            <w:r w:rsidRPr="00C576C7">
              <w:rPr>
                <w:sz w:val="18"/>
              </w:rPr>
              <w:t>One user; transfer effective today; not safety-critical</w:t>
            </w:r>
          </w:p>
        </w:tc>
        <w:tc>
          <w:tcPr>
            <w:tcW w:w="0" w:type="auto"/>
            <w:shd w:val="clear" w:color="auto" w:fill="auto"/>
          </w:tcPr>
          <w:p w:rsidR="006A4DF6" w:rsidRPr="00C576C7" w:rsidRDefault="00F74F76" w:rsidP="00C576C7">
            <w:pPr>
              <w:pStyle w:val="Compact"/>
              <w:spacing w:before="20" w:after="20"/>
              <w:rPr>
                <w:sz w:val="18"/>
              </w:rPr>
            </w:pPr>
            <w:r w:rsidRPr="00C576C7">
              <w:rPr>
                <w:sz w:val="18"/>
              </w:rPr>
              <w:t>P3</w:t>
            </w:r>
          </w:p>
        </w:tc>
        <w:tc>
          <w:tcPr>
            <w:tcW w:w="0" w:type="auto"/>
            <w:shd w:val="clear" w:color="auto" w:fill="auto"/>
          </w:tcPr>
          <w:p w:rsidR="006A4DF6" w:rsidRPr="00C576C7" w:rsidRDefault="00F74F76" w:rsidP="00C576C7">
            <w:pPr>
              <w:pStyle w:val="Compact"/>
              <w:spacing w:before="20" w:after="20"/>
              <w:rPr>
                <w:sz w:val="18"/>
              </w:rPr>
            </w:pPr>
            <w:r w:rsidRPr="00C576C7">
              <w:rPr>
                <w:sz w:val="18"/>
              </w:rPr>
              <w:t>Approval and effective date confirmed first</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4</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CNT-3304</w:t>
            </w:r>
          </w:p>
        </w:tc>
        <w:tc>
          <w:tcPr>
            <w:tcW w:w="0" w:type="auto"/>
            <w:shd w:val="clear" w:color="auto" w:fill="auto"/>
          </w:tcPr>
          <w:p w:rsidR="006A4DF6" w:rsidRPr="00C576C7" w:rsidRDefault="00F74F76" w:rsidP="00C576C7">
            <w:pPr>
              <w:pStyle w:val="Compact"/>
              <w:spacing w:before="20" w:after="20"/>
              <w:rPr>
                <w:sz w:val="18"/>
              </w:rPr>
            </w:pPr>
            <w:r w:rsidRPr="00C576C7">
              <w:rPr>
                <w:sz w:val="18"/>
              </w:rPr>
              <w:t>Outlook troubleshooting – Dr. Kai Mendes</w:t>
            </w:r>
          </w:p>
        </w:tc>
        <w:tc>
          <w:tcPr>
            <w:tcW w:w="0" w:type="auto"/>
            <w:shd w:val="clear" w:color="auto" w:fill="auto"/>
          </w:tcPr>
          <w:p w:rsidR="006A4DF6" w:rsidRPr="00C576C7" w:rsidRDefault="00F74F76" w:rsidP="00C576C7">
            <w:pPr>
              <w:pStyle w:val="Compact"/>
              <w:spacing w:before="20" w:after="20"/>
              <w:rPr>
                <w:sz w:val="18"/>
              </w:rPr>
            </w:pPr>
            <w:r w:rsidRPr="00C576C7">
              <w:rPr>
                <w:sz w:val="18"/>
              </w:rPr>
              <w:t>One user; workaround: EHR secure messaging; started 08:15</w:t>
            </w:r>
          </w:p>
        </w:tc>
        <w:tc>
          <w:tcPr>
            <w:tcW w:w="0" w:type="auto"/>
            <w:shd w:val="clear" w:color="auto" w:fill="auto"/>
          </w:tcPr>
          <w:p w:rsidR="006A4DF6" w:rsidRPr="00C576C7" w:rsidRDefault="00F74F76" w:rsidP="00C576C7">
            <w:pPr>
              <w:pStyle w:val="Compact"/>
              <w:spacing w:before="20" w:after="20"/>
              <w:rPr>
                <w:sz w:val="18"/>
              </w:rPr>
            </w:pPr>
            <w:r w:rsidRPr="00C576C7">
              <w:rPr>
                <w:sz w:val="18"/>
              </w:rPr>
              <w:t>P3</w:t>
            </w:r>
          </w:p>
        </w:tc>
        <w:tc>
          <w:tcPr>
            <w:tcW w:w="0" w:type="auto"/>
            <w:shd w:val="clear" w:color="auto" w:fill="auto"/>
          </w:tcPr>
          <w:p w:rsidR="006A4DF6" w:rsidRPr="00C576C7" w:rsidRDefault="00F74F76" w:rsidP="00C576C7">
            <w:pPr>
              <w:pStyle w:val="Compact"/>
              <w:spacing w:before="20" w:after="20"/>
              <w:rPr>
                <w:sz w:val="18"/>
              </w:rPr>
            </w:pPr>
            <w:r w:rsidRPr="00C576C7">
              <w:rPr>
                <w:sz w:val="18"/>
              </w:rPr>
              <w:t>Independent</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5</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CNT-3305</w:t>
            </w:r>
          </w:p>
        </w:tc>
        <w:tc>
          <w:tcPr>
            <w:tcW w:w="0" w:type="auto"/>
            <w:shd w:val="clear" w:color="auto" w:fill="auto"/>
          </w:tcPr>
          <w:p w:rsidR="006A4DF6" w:rsidRPr="00C576C7" w:rsidRDefault="00F74F76" w:rsidP="00C576C7">
            <w:pPr>
              <w:pStyle w:val="Compact"/>
              <w:spacing w:before="20" w:after="20"/>
              <w:rPr>
                <w:sz w:val="18"/>
              </w:rPr>
            </w:pPr>
            <w:r w:rsidRPr="00C576C7">
              <w:rPr>
                <w:sz w:val="18"/>
              </w:rPr>
              <w:t>Shared calendar configuration checks (requester Rowan Ellis)</w:t>
            </w:r>
          </w:p>
        </w:tc>
        <w:tc>
          <w:tcPr>
            <w:tcW w:w="0" w:type="auto"/>
            <w:shd w:val="clear" w:color="auto" w:fill="auto"/>
          </w:tcPr>
          <w:p w:rsidR="006A4DF6" w:rsidRPr="00C576C7" w:rsidRDefault="00F74F76" w:rsidP="00C576C7">
            <w:pPr>
              <w:pStyle w:val="Compact"/>
              <w:spacing w:before="20" w:after="20"/>
              <w:rPr>
                <w:sz w:val="18"/>
              </w:rPr>
            </w:pPr>
            <w:r w:rsidRPr="00C576C7">
              <w:rPr>
                <w:sz w:val="18"/>
              </w:rPr>
              <w:t>One team; PHI risk unknown at intake</w:t>
            </w:r>
          </w:p>
        </w:tc>
        <w:tc>
          <w:tcPr>
            <w:tcW w:w="0" w:type="auto"/>
            <w:shd w:val="clear" w:color="auto" w:fill="auto"/>
          </w:tcPr>
          <w:p w:rsidR="006A4DF6" w:rsidRPr="00C576C7" w:rsidRDefault="00F74F76" w:rsidP="00C576C7">
            <w:pPr>
              <w:pStyle w:val="Compact"/>
              <w:spacing w:before="20" w:after="20"/>
              <w:rPr>
                <w:sz w:val="18"/>
              </w:rPr>
            </w:pPr>
            <w:r w:rsidRPr="00C576C7">
              <w:rPr>
                <w:sz w:val="18"/>
              </w:rPr>
              <w:t>P3, re-assess after checks</w:t>
            </w:r>
          </w:p>
        </w:tc>
        <w:tc>
          <w:tcPr>
            <w:tcW w:w="0" w:type="auto"/>
            <w:shd w:val="clear" w:color="auto" w:fill="auto"/>
          </w:tcPr>
          <w:p w:rsidR="006A4DF6" w:rsidRPr="00C576C7" w:rsidRDefault="00F74F76" w:rsidP="00C576C7">
            <w:pPr>
              <w:pStyle w:val="Compact"/>
              <w:spacing w:before="20" w:after="20"/>
              <w:rPr>
                <w:sz w:val="18"/>
              </w:rPr>
            </w:pPr>
            <w:r w:rsidRPr="00C576C7">
              <w:rPr>
                <w:sz w:val="18"/>
              </w:rPr>
              <w:t>Independent</w:t>
            </w:r>
          </w:p>
        </w:tc>
      </w:tr>
    </w:tbl>
    <w:p w:rsidR="006A4DF6" w:rsidRDefault="00F74F76" w:rsidP="00C576C7">
      <w:pPr>
        <w:pStyle w:val="BodyText"/>
        <w:spacing w:before="160"/>
      </w:pPr>
      <w:r>
        <w:rPr>
          <w:b/>
          <w:bCs/>
        </w:rPr>
        <w:t>Initial work order:</w:t>
      </w:r>
      <w:r>
        <w:t xml:space="preserve"> Ticket 1 → Ticket 2 → Ticket 3, with Tickets 4 and 5 worked in parallel. Ticket 5’s read-only review ran while Ticket 4 waited for IAM acceptance. Any PHI or patient-safety finding moves a ticket to P2.</w:t>
      </w:r>
    </w:p>
    <w:p w:rsidR="006A4DF6" w:rsidRDefault="00F74F76">
      <w:pPr>
        <w:pStyle w:val="BodyText"/>
      </w:pPr>
      <w:r>
        <w:rPr>
          <w:b/>
          <w:bCs/>
        </w:rPr>
        <w:t>Dataset note:</w:t>
      </w:r>
      <w:r>
        <w:t xml:space="preserve"> CNT-3301 to CNT-3305 come from contoso_ticket_dataset and were assigned to Tickets 1–5 in open-time order. The issue text logged on those rows does not match the scenario intake, so it was flagged to the shift lead for correction rather than edited by Tier 1.</w:t>
      </w:r>
    </w:p>
    <w:p w:rsidR="006A4DF6" w:rsidRDefault="00F74F76">
      <w:pPr>
        <w:pStyle w:val="Heading1"/>
      </w:pPr>
      <w:bookmarkStart w:id="2" w:name="ticket-1-account-creation"/>
      <w:bookmarkEnd w:id="1"/>
      <w:r>
        <w:t>Ticket 1: Account creation</w:t>
      </w:r>
    </w:p>
    <w:p w:rsidR="006A4DF6" w:rsidRDefault="00F74F76">
      <w:pPr>
        <w:pStyle w:val="FirstParagraph"/>
      </w:pPr>
      <w:r>
        <w:rPr>
          <w:b/>
          <w:bCs/>
        </w:rPr>
        <w:t>Ticket ID:</w:t>
      </w:r>
      <w:r>
        <w:t xml:space="preserve"> CNT-3301 · </w:t>
      </w:r>
      <w:r>
        <w:rPr>
          <w:b/>
          <w:bCs/>
        </w:rPr>
        <w:t>Requester:</w:t>
      </w:r>
      <w:r>
        <w:t xml:space="preserve"> Morgan Reyes, Practice Manager, Internal Medicine · </w:t>
      </w:r>
      <w:r>
        <w:rPr>
          <w:b/>
          <w:bCs/>
        </w:rPr>
        <w:t>New user:</w:t>
      </w:r>
      <w:r>
        <w:t xml:space="preserve"> Dr. Avery Wallace, Hospitalist, Internal Medicine · </w:t>
      </w:r>
      <w:r>
        <w:rPr>
          <w:b/>
          <w:bCs/>
        </w:rPr>
        <w:t>Start:</w:t>
      </w:r>
      <w:r>
        <w:t xml:space="preserve"> 10:00 today · </w:t>
      </w:r>
      <w:r>
        <w:rPr>
          <w:b/>
          <w:bCs/>
        </w:rPr>
        <w:t>Priority:</w:t>
      </w:r>
      <w:r>
        <w:t xml:space="preserve"> P2</w:t>
      </w:r>
    </w:p>
    <w:p w:rsidR="006A4DF6" w:rsidRDefault="00F74F76">
      <w:pPr>
        <w:pStyle w:val="BodyText"/>
      </w:pPr>
      <w:r>
        <w:t>Provisioning workflow checklist, completed in order from 08:55 to 09:15 using Tier 1 delegated actions only:</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020" w:firstRow="1" w:lastRow="0" w:firstColumn="0" w:lastColumn="0" w:noHBand="0" w:noVBand="0"/>
      </w:tblPr>
      <w:tblGrid>
        <w:gridCol w:w="361"/>
        <w:gridCol w:w="2206"/>
        <w:gridCol w:w="931"/>
        <w:gridCol w:w="611"/>
        <w:gridCol w:w="6131"/>
      </w:tblGrid>
      <w:tr w:rsidR="006A4DF6" w:rsidRPr="00C576C7" w:rsidTr="00C576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Workflow step</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Status</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Time</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Confirmation ID / system message</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1</w:t>
            </w:r>
          </w:p>
        </w:tc>
        <w:tc>
          <w:tcPr>
            <w:tcW w:w="0" w:type="auto"/>
            <w:shd w:val="clear" w:color="auto" w:fill="auto"/>
          </w:tcPr>
          <w:p w:rsidR="006A4DF6" w:rsidRPr="00C576C7" w:rsidRDefault="00F74F76" w:rsidP="00C576C7">
            <w:pPr>
              <w:pStyle w:val="Compact"/>
              <w:spacing w:before="20" w:after="20"/>
              <w:rPr>
                <w:sz w:val="18"/>
              </w:rPr>
            </w:pPr>
            <w:r w:rsidRPr="00C576C7">
              <w:rPr>
                <w:sz w:val="18"/>
              </w:rPr>
              <w:t>Approval and pre-authorization verified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08:55</w:t>
            </w:r>
          </w:p>
        </w:tc>
        <w:tc>
          <w:tcPr>
            <w:tcW w:w="0" w:type="auto"/>
            <w:shd w:val="clear" w:color="auto" w:fill="auto"/>
          </w:tcPr>
          <w:p w:rsidR="006A4DF6" w:rsidRPr="00C576C7" w:rsidRDefault="00F74F76" w:rsidP="00C576C7">
            <w:pPr>
              <w:pStyle w:val="Compact"/>
              <w:spacing w:before="20" w:after="20"/>
              <w:rPr>
                <w:sz w:val="18"/>
              </w:rPr>
            </w:pPr>
            <w:r w:rsidRPr="00C576C7">
              <w:rPr>
                <w:sz w:val="18"/>
              </w:rPr>
              <w:t>ITSM approval APR-55120 by Morgan Reyes, 16 Aug 2026 16:40; signature present</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lastRenderedPageBreak/>
              <w:t>2</w:t>
            </w:r>
          </w:p>
        </w:tc>
        <w:tc>
          <w:tcPr>
            <w:tcW w:w="0" w:type="auto"/>
            <w:shd w:val="clear" w:color="auto" w:fill="auto"/>
          </w:tcPr>
          <w:p w:rsidR="006A4DF6" w:rsidRPr="00C576C7" w:rsidRDefault="00F74F76" w:rsidP="00C576C7">
            <w:pPr>
              <w:pStyle w:val="Compact"/>
              <w:spacing w:before="20" w:after="20"/>
              <w:rPr>
                <w:sz w:val="18"/>
              </w:rPr>
            </w:pPr>
            <w:r w:rsidRPr="00C576C7">
              <w:rPr>
                <w:sz w:val="18"/>
              </w:rPr>
              <w:t>Role and access bundle confirmed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08:57</w:t>
            </w:r>
          </w:p>
        </w:tc>
        <w:tc>
          <w:tcPr>
            <w:tcW w:w="0" w:type="auto"/>
            <w:shd w:val="clear" w:color="auto" w:fill="auto"/>
          </w:tcPr>
          <w:p w:rsidR="006A4DF6" w:rsidRPr="00C576C7" w:rsidRDefault="00F74F76" w:rsidP="00C576C7">
            <w:pPr>
              <w:pStyle w:val="Compact"/>
              <w:spacing w:before="20" w:after="20"/>
              <w:rPr>
                <w:sz w:val="18"/>
              </w:rPr>
            </w:pPr>
            <w:r w:rsidRPr="00C576C7">
              <w:rPr>
                <w:sz w:val="18"/>
              </w:rPr>
              <w:t>Standard bundle CLIN-PHYS-STD (Hospitalist)</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3</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Core identity attributes populated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09:01</w:t>
            </w:r>
          </w:p>
        </w:tc>
        <w:tc>
          <w:tcPr>
            <w:tcW w:w="0" w:type="auto"/>
            <w:shd w:val="clear" w:color="auto" w:fill="auto"/>
          </w:tcPr>
          <w:p w:rsidR="006A4DF6" w:rsidRPr="00C576C7" w:rsidRDefault="00F74F76" w:rsidP="00C576C7">
            <w:pPr>
              <w:pStyle w:val="Compact"/>
              <w:spacing w:before="20" w:after="20"/>
              <w:rPr>
                <w:sz w:val="18"/>
              </w:rPr>
            </w:pPr>
            <w:r w:rsidRPr="00C576C7">
              <w:rPr>
                <w:sz w:val="18"/>
              </w:rPr>
              <w:t>“User added successfully”, TXN-M365-778341; UPN avery.wallace@contoso.com; title Hospitalist; department IM-210; manager Morgan Reyes</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4</w:t>
            </w:r>
          </w:p>
        </w:tc>
        <w:tc>
          <w:tcPr>
            <w:tcW w:w="0" w:type="auto"/>
            <w:shd w:val="clear" w:color="auto" w:fill="auto"/>
          </w:tcPr>
          <w:p w:rsidR="006A4DF6" w:rsidRPr="00C576C7" w:rsidRDefault="00F74F76" w:rsidP="00C576C7">
            <w:pPr>
              <w:pStyle w:val="Compact"/>
              <w:spacing w:before="20" w:after="20"/>
              <w:rPr>
                <w:sz w:val="18"/>
              </w:rPr>
            </w:pPr>
            <w:r w:rsidRPr="00C576C7">
              <w:rPr>
                <w:sz w:val="18"/>
              </w:rPr>
              <w:t>Mailbox provisioned with role-based access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09:04</w:t>
            </w:r>
          </w:p>
        </w:tc>
        <w:tc>
          <w:tcPr>
            <w:tcW w:w="0" w:type="auto"/>
            <w:shd w:val="clear" w:color="auto" w:fill="auto"/>
          </w:tcPr>
          <w:p w:rsidR="006A4DF6" w:rsidRPr="00C576C7" w:rsidRDefault="00F74F76" w:rsidP="00C576C7">
            <w:pPr>
              <w:pStyle w:val="Compact"/>
              <w:spacing w:before="20" w:after="20"/>
              <w:rPr>
                <w:sz w:val="18"/>
              </w:rPr>
            </w:pPr>
            <w:r w:rsidRPr="00C576C7">
              <w:rPr>
                <w:sz w:val="18"/>
              </w:rPr>
              <w:t>User mailbox queued; status “Ready” confirmed 09:12 after licensing</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5</w:t>
            </w:r>
          </w:p>
        </w:tc>
        <w:tc>
          <w:tcPr>
            <w:tcW w:w="0" w:type="auto"/>
            <w:shd w:val="clear" w:color="auto" w:fill="auto"/>
          </w:tcPr>
          <w:p w:rsidR="006A4DF6" w:rsidRPr="00C576C7" w:rsidRDefault="00F74F76" w:rsidP="00C576C7">
            <w:pPr>
              <w:pStyle w:val="Compact"/>
              <w:spacing w:before="20" w:after="20"/>
              <w:rPr>
                <w:sz w:val="18"/>
              </w:rPr>
            </w:pPr>
            <w:r w:rsidRPr="00C576C7">
              <w:rPr>
                <w:sz w:val="18"/>
              </w:rPr>
              <w:t>Baseline RBAC security groups assigned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09:06</w:t>
            </w:r>
          </w:p>
        </w:tc>
        <w:tc>
          <w:tcPr>
            <w:tcW w:w="0" w:type="auto"/>
            <w:shd w:val="clear" w:color="auto" w:fill="auto"/>
          </w:tcPr>
          <w:p w:rsidR="006A4DF6" w:rsidRPr="00C576C7" w:rsidRDefault="00F74F76" w:rsidP="00C576C7">
            <w:pPr>
              <w:pStyle w:val="Compact"/>
              <w:spacing w:before="20" w:after="20"/>
              <w:rPr>
                <w:sz w:val="18"/>
              </w:rPr>
            </w:pPr>
            <w:r w:rsidRPr="00C576C7">
              <w:rPr>
                <w:sz w:val="18"/>
              </w:rPr>
              <w:t>SG-AllStaff, SG-Clinical-Staff, SG-IM-Physicians; “Group memberships updated”</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6</w:t>
            </w:r>
          </w:p>
        </w:tc>
        <w:tc>
          <w:tcPr>
            <w:tcW w:w="0" w:type="auto"/>
            <w:shd w:val="clear" w:color="auto" w:fill="auto"/>
          </w:tcPr>
          <w:p w:rsidR="006A4DF6" w:rsidRPr="00C576C7" w:rsidRDefault="00F74F76" w:rsidP="00C576C7">
            <w:pPr>
              <w:pStyle w:val="Compact"/>
              <w:spacing w:before="20" w:after="20"/>
              <w:rPr>
                <w:sz w:val="18"/>
              </w:rPr>
            </w:pPr>
            <w:r w:rsidRPr="00C576C7">
              <w:rPr>
                <w:sz w:val="18"/>
              </w:rPr>
              <w:t>Licenses assigned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09:08</w:t>
            </w:r>
          </w:p>
        </w:tc>
        <w:tc>
          <w:tcPr>
            <w:tcW w:w="0" w:type="auto"/>
            <w:shd w:val="clear" w:color="auto" w:fill="auto"/>
          </w:tcPr>
          <w:p w:rsidR="006A4DF6" w:rsidRPr="00C576C7" w:rsidRDefault="00F74F76" w:rsidP="00C576C7">
            <w:pPr>
              <w:pStyle w:val="Compact"/>
              <w:spacing w:before="20" w:after="20"/>
              <w:rPr>
                <w:sz w:val="18"/>
              </w:rPr>
            </w:pPr>
            <w:r w:rsidRPr="00C576C7">
              <w:rPr>
                <w:sz w:val="18"/>
              </w:rPr>
              <w:t>Microsoft 365 E3; “Licenses updated”, TXN-M365-778356</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7</w:t>
            </w:r>
          </w:p>
        </w:tc>
        <w:tc>
          <w:tcPr>
            <w:tcW w:w="0" w:type="auto"/>
            <w:shd w:val="clear" w:color="auto" w:fill="auto"/>
          </w:tcPr>
          <w:p w:rsidR="006A4DF6" w:rsidRPr="00C576C7" w:rsidRDefault="00F74F76" w:rsidP="00C576C7">
            <w:pPr>
              <w:pStyle w:val="Compact"/>
              <w:spacing w:before="20" w:after="20"/>
              <w:rPr>
                <w:sz w:val="18"/>
              </w:rPr>
            </w:pPr>
            <w:r w:rsidRPr="00C576C7">
              <w:rPr>
                <w:sz w:val="18"/>
              </w:rPr>
              <w:t>Temporary password, change at first sign-in</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09:09</w:t>
            </w:r>
          </w:p>
        </w:tc>
        <w:tc>
          <w:tcPr>
            <w:tcW w:w="0" w:type="auto"/>
            <w:shd w:val="clear" w:color="auto" w:fill="auto"/>
          </w:tcPr>
          <w:p w:rsidR="006A4DF6" w:rsidRPr="00C576C7" w:rsidRDefault="00F74F76" w:rsidP="00C576C7">
            <w:pPr>
              <w:pStyle w:val="Compact"/>
              <w:spacing w:before="20" w:after="20"/>
              <w:rPr>
                <w:sz w:val="18"/>
              </w:rPr>
            </w:pPr>
            <w:r w:rsidRPr="00C576C7">
              <w:rPr>
                <w:sz w:val="18"/>
              </w:rPr>
              <w:t>Change-at-first-sign-in set; password released to manager by approved channel (not recorded)</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8</w:t>
            </w:r>
          </w:p>
        </w:tc>
        <w:tc>
          <w:tcPr>
            <w:tcW w:w="0" w:type="auto"/>
            <w:shd w:val="clear" w:color="auto" w:fill="auto"/>
          </w:tcPr>
          <w:p w:rsidR="006A4DF6" w:rsidRPr="00C576C7" w:rsidRDefault="00F74F76" w:rsidP="00C576C7">
            <w:pPr>
              <w:pStyle w:val="Compact"/>
              <w:spacing w:before="20" w:after="20"/>
              <w:rPr>
                <w:sz w:val="18"/>
              </w:rPr>
            </w:pPr>
            <w:r w:rsidRPr="00C576C7">
              <w:rPr>
                <w:sz w:val="18"/>
              </w:rPr>
              <w:t>MFA registration enforced at first sign-in</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09:10</w:t>
            </w:r>
          </w:p>
        </w:tc>
        <w:tc>
          <w:tcPr>
            <w:tcW w:w="0" w:type="auto"/>
            <w:shd w:val="clear" w:color="auto" w:fill="auto"/>
          </w:tcPr>
          <w:p w:rsidR="006A4DF6" w:rsidRPr="00C576C7" w:rsidRDefault="00F74F76" w:rsidP="00C576C7">
            <w:pPr>
              <w:pStyle w:val="Compact"/>
              <w:spacing w:before="20" w:after="20"/>
              <w:rPr>
                <w:sz w:val="18"/>
              </w:rPr>
            </w:pPr>
            <w:r w:rsidRPr="00C576C7">
              <w:rPr>
                <w:sz w:val="18"/>
              </w:rPr>
              <w:t>In scope of the tenant MFA registration policy through SG-AllStaff</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9</w:t>
            </w:r>
          </w:p>
        </w:tc>
        <w:tc>
          <w:tcPr>
            <w:tcW w:w="0" w:type="auto"/>
            <w:shd w:val="clear" w:color="auto" w:fill="auto"/>
          </w:tcPr>
          <w:p w:rsidR="006A4DF6" w:rsidRPr="00C576C7" w:rsidRDefault="00F74F76" w:rsidP="00C576C7">
            <w:pPr>
              <w:pStyle w:val="Compact"/>
              <w:spacing w:before="20" w:after="20"/>
              <w:rPr>
                <w:sz w:val="18"/>
              </w:rPr>
            </w:pPr>
            <w:r w:rsidRPr="00C576C7">
              <w:rPr>
                <w:sz w:val="18"/>
              </w:rPr>
              <w:t>Teams and shared mailbox memberships</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09:13</w:t>
            </w:r>
          </w:p>
        </w:tc>
        <w:tc>
          <w:tcPr>
            <w:tcW w:w="0" w:type="auto"/>
            <w:shd w:val="clear" w:color="auto" w:fill="auto"/>
          </w:tcPr>
          <w:p w:rsidR="006A4DF6" w:rsidRPr="00C576C7" w:rsidRDefault="00F74F76" w:rsidP="00C576C7">
            <w:pPr>
              <w:pStyle w:val="Compact"/>
              <w:spacing w:before="20" w:after="20"/>
              <w:rPr>
                <w:sz w:val="18"/>
              </w:rPr>
            </w:pPr>
            <w:r w:rsidRPr="00C576C7">
              <w:rPr>
                <w:sz w:val="18"/>
              </w:rPr>
              <w:t>Team “IM Hospitalists” (Member); shared mailbox IM-Hospitalist-Desk (Full Access)</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10</w:t>
            </w:r>
          </w:p>
        </w:tc>
        <w:tc>
          <w:tcPr>
            <w:tcW w:w="0" w:type="auto"/>
            <w:shd w:val="clear" w:color="auto" w:fill="auto"/>
          </w:tcPr>
          <w:p w:rsidR="006A4DF6" w:rsidRPr="00C576C7" w:rsidRDefault="00F74F76" w:rsidP="00C576C7">
            <w:pPr>
              <w:pStyle w:val="Compact"/>
              <w:spacing w:before="20" w:after="20"/>
              <w:rPr>
                <w:sz w:val="18"/>
              </w:rPr>
            </w:pPr>
            <w:r w:rsidRPr="00C576C7">
              <w:rPr>
                <w:sz w:val="18"/>
              </w:rPr>
              <w:t>Transaction logged in case record</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09:15</w:t>
            </w:r>
          </w:p>
        </w:tc>
        <w:tc>
          <w:tcPr>
            <w:tcW w:w="0" w:type="auto"/>
            <w:shd w:val="clear" w:color="auto" w:fill="auto"/>
          </w:tcPr>
          <w:p w:rsidR="006A4DF6" w:rsidRPr="00C576C7" w:rsidRDefault="00F74F76" w:rsidP="00C576C7">
            <w:pPr>
              <w:pStyle w:val="Compact"/>
              <w:spacing w:before="20" w:after="20"/>
              <w:rPr>
                <w:sz w:val="18"/>
              </w:rPr>
            </w:pPr>
            <w:r w:rsidRPr="00C576C7">
              <w:rPr>
                <w:sz w:val="18"/>
              </w:rPr>
              <w:t>TXN-M365-778341, created 09:01, ticket CNT-3301</w:t>
            </w:r>
          </w:p>
        </w:tc>
      </w:tr>
    </w:tbl>
    <w:p w:rsidR="006A4DF6" w:rsidRDefault="00F74F76" w:rsidP="00C576C7">
      <w:pPr>
        <w:pStyle w:val="BodyText"/>
        <w:spacing w:before="160"/>
      </w:pPr>
      <w:r>
        <w:rPr>
          <w:b/>
          <w:bCs/>
        </w:rPr>
        <w:t>Notes/exceptions:</w:t>
      </w:r>
      <w:r>
        <w:t xml:space="preserve"> No step needed elevated rights, and nothing exceeded the approved package. EHR access is outside this ticket and stays with Clinical Application Analysts.</w:t>
      </w:r>
    </w:p>
    <w:p w:rsidR="006A4DF6" w:rsidRDefault="00F74F76" w:rsidP="00C576C7">
      <w:pPr>
        <w:pStyle w:val="BodyText"/>
        <w:spacing w:before="160"/>
      </w:pPr>
      <w:r>
        <w:rPr>
          <w:b/>
          <w:bCs/>
        </w:rPr>
        <w:t>Disposition: Completed</w:t>
      </w:r>
      <w:r>
        <w:t xml:space="preserve"> – 09:16. Provisioning evidence passed to Ticket 2.</w:t>
      </w:r>
    </w:p>
    <w:p w:rsidR="006A4DF6" w:rsidRDefault="00F74F76">
      <w:pPr>
        <w:pStyle w:val="Heading1"/>
      </w:pPr>
      <w:bookmarkStart w:id="3" w:name="ticket-2-attribute-verification"/>
      <w:bookmarkEnd w:id="2"/>
      <w:r>
        <w:t>Ticket 2: Attribute verification</w:t>
      </w:r>
    </w:p>
    <w:p w:rsidR="006A4DF6" w:rsidRDefault="00F74F76">
      <w:pPr>
        <w:pStyle w:val="FirstParagraph"/>
      </w:pPr>
      <w:r>
        <w:rPr>
          <w:b/>
          <w:bCs/>
        </w:rPr>
        <w:t>Ticket ID:</w:t>
      </w:r>
      <w:r>
        <w:t xml:space="preserve"> CNT-3302 · </w:t>
      </w:r>
      <w:r>
        <w:rPr>
          <w:b/>
          <w:bCs/>
        </w:rPr>
        <w:t>Account:</w:t>
      </w:r>
      <w:r>
        <w:t xml:space="preserve"> avery.wallace@contoso.com · </w:t>
      </w:r>
      <w:r>
        <w:rPr>
          <w:b/>
          <w:bCs/>
        </w:rPr>
        <w:t>Started:</w:t>
      </w:r>
      <w:r>
        <w:t xml:space="preserve"> 09:18, immediately after Ticket 1 evidence · Read-only Tier 1 views</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020" w:firstRow="1" w:lastRow="0" w:firstColumn="0" w:lastColumn="0" w:noHBand="0" w:noVBand="0"/>
      </w:tblPr>
      <w:tblGrid>
        <w:gridCol w:w="1587"/>
        <w:gridCol w:w="711"/>
        <w:gridCol w:w="7331"/>
        <w:gridCol w:w="611"/>
      </w:tblGrid>
      <w:tr w:rsidR="006A4DF6" w:rsidRPr="00C576C7" w:rsidTr="00C576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Category</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Result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Evidence</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Time</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Microsoft 365 access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Pass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E3 active; Exchange, Teams and OneDrive enabled; name, UPN, title, department and manager match APR-55120; no duplicate account</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09:21</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Mailbox provisioning</w:t>
            </w:r>
          </w:p>
        </w:tc>
        <w:tc>
          <w:tcPr>
            <w:tcW w:w="0" w:type="auto"/>
            <w:shd w:val="clear" w:color="auto" w:fill="auto"/>
          </w:tcPr>
          <w:p w:rsidR="006A4DF6" w:rsidRPr="00C576C7" w:rsidRDefault="00F74F76" w:rsidP="00C576C7">
            <w:pPr>
              <w:pStyle w:val="Compact"/>
              <w:spacing w:before="20" w:after="20"/>
              <w:rPr>
                <w:sz w:val="18"/>
              </w:rPr>
            </w:pPr>
            <w:r w:rsidRPr="00C576C7">
              <w:rPr>
                <w:sz w:val="18"/>
              </w:rPr>
              <w:t>Pass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User mailbox; primary SMTP matches UPN; retention policy Contoso-Clinical-Std applied; test message delivered</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09:24</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Group membership</w:t>
            </w:r>
          </w:p>
        </w:tc>
        <w:tc>
          <w:tcPr>
            <w:tcW w:w="0" w:type="auto"/>
            <w:shd w:val="clear" w:color="auto" w:fill="auto"/>
          </w:tcPr>
          <w:p w:rsidR="006A4DF6" w:rsidRPr="00C576C7" w:rsidRDefault="00F74F76" w:rsidP="00C576C7">
            <w:pPr>
              <w:pStyle w:val="Compact"/>
              <w:spacing w:before="20" w:after="20"/>
              <w:rPr>
                <w:sz w:val="18"/>
              </w:rPr>
            </w:pPr>
            <w:r w:rsidRPr="00C576C7">
              <w:rPr>
                <w:b/>
                <w:color w:val="B02318"/>
                <w:sz w:val="18"/>
              </w:rPr>
              <w:t>Fail</w:t>
            </w:r>
          </w:p>
        </w:tc>
        <w:tc>
          <w:tcPr>
            <w:tcW w:w="0" w:type="auto"/>
            <w:shd w:val="clear" w:color="auto" w:fill="auto"/>
          </w:tcPr>
          <w:p w:rsidR="006A4DF6" w:rsidRPr="00C576C7" w:rsidRDefault="00F74F76" w:rsidP="00C576C7">
            <w:pPr>
              <w:pStyle w:val="Compact"/>
              <w:spacing w:before="20" w:after="20"/>
              <w:rPr>
                <w:sz w:val="18"/>
              </w:rPr>
            </w:pPr>
            <w:r w:rsidRPr="00C576C7">
              <w:rPr>
                <w:sz w:val="18"/>
              </w:rPr>
              <w:t>Static groups present; dynamic group SG-IM-Clinical-Staff absent at 09:22 and again after the 15-minute sync window</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09:38</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Sign-in attributes</w:t>
            </w:r>
          </w:p>
        </w:tc>
        <w:tc>
          <w:tcPr>
            <w:tcW w:w="0" w:type="auto"/>
            <w:shd w:val="clear" w:color="auto" w:fill="auto"/>
          </w:tcPr>
          <w:p w:rsidR="006A4DF6" w:rsidRPr="00C576C7" w:rsidRDefault="00F74F76" w:rsidP="00C576C7">
            <w:pPr>
              <w:pStyle w:val="Compact"/>
              <w:spacing w:before="20" w:after="20"/>
              <w:rPr>
                <w:sz w:val="18"/>
              </w:rPr>
            </w:pPr>
            <w:r w:rsidRPr="00C576C7">
              <w:rPr>
                <w:sz w:val="18"/>
              </w:rPr>
              <w:t>Pass</w:t>
            </w:r>
          </w:p>
        </w:tc>
        <w:tc>
          <w:tcPr>
            <w:tcW w:w="0" w:type="auto"/>
            <w:shd w:val="clear" w:color="auto" w:fill="auto"/>
          </w:tcPr>
          <w:p w:rsidR="006A4DF6" w:rsidRPr="00C576C7" w:rsidRDefault="00F74F76" w:rsidP="00C576C7">
            <w:pPr>
              <w:pStyle w:val="Compact"/>
              <w:spacing w:before="20" w:after="20"/>
              <w:rPr>
                <w:sz w:val="18"/>
              </w:rPr>
            </w:pPr>
            <w:r w:rsidRPr="00C576C7">
              <w:rPr>
                <w:sz w:val="18"/>
              </w:rPr>
              <w:t>Account enabled; sign-in not blocked; password change required at first sign-in. MFA registration: Not visible to assigned role</w:t>
            </w:r>
          </w:p>
        </w:tc>
        <w:tc>
          <w:tcPr>
            <w:tcW w:w="0" w:type="auto"/>
            <w:shd w:val="clear" w:color="auto" w:fill="auto"/>
          </w:tcPr>
          <w:p w:rsidR="006A4DF6" w:rsidRPr="00C576C7" w:rsidRDefault="00F74F76" w:rsidP="00C576C7">
            <w:pPr>
              <w:pStyle w:val="Compact"/>
              <w:spacing w:before="20" w:after="20"/>
              <w:rPr>
                <w:sz w:val="18"/>
              </w:rPr>
            </w:pPr>
            <w:r w:rsidRPr="00C576C7">
              <w:rPr>
                <w:sz w:val="18"/>
              </w:rPr>
              <w:t>09:26</w:t>
            </w:r>
          </w:p>
        </w:tc>
      </w:tr>
    </w:tbl>
    <w:p w:rsidR="006A4DF6" w:rsidRDefault="00F74F76" w:rsidP="00C576C7">
      <w:pPr>
        <w:pStyle w:val="BodyText"/>
        <w:spacing w:before="160"/>
      </w:pPr>
      <w:r>
        <w:rPr>
          <w:b/>
          <w:bCs/>
        </w:rPr>
        <w:t>Baseline evidence (Fail):</w:t>
      </w:r>
      <w:r>
        <w:t xml:space="preserve"> SG-IM-Clinical-Staff shows membership processing “Update in progress” since 09:02, with no error text; department attribute IM-210 is populated. Impact: department channel and site unavailable, but sign-in, mail and Teams chat work, so the 10:00 start is not blocked.</w:t>
      </w:r>
    </w:p>
    <w:p w:rsidR="006A4DF6" w:rsidRDefault="00F74F76">
      <w:pPr>
        <w:pStyle w:val="BodyText"/>
      </w:pPr>
      <w:r>
        <w:rPr>
          <w:b/>
          <w:bCs/>
        </w:rPr>
        <w:t>Escalation team:</w:t>
      </w:r>
      <w:r>
        <w:t xml:space="preserve"> Identity and Access Management (IAM), IAM-20419, accepted by R. Chen at 09:44. Requested action: complete SG-IM-Clinical-Staff membership and confirm MFA registration after first sign-in.</w:t>
      </w:r>
    </w:p>
    <w:p w:rsidR="006A4DF6" w:rsidRDefault="00F74F76" w:rsidP="00C576C7">
      <w:pPr>
        <w:pStyle w:val="BodyText"/>
        <w:spacing w:before="160"/>
      </w:pPr>
      <w:r>
        <w:rPr>
          <w:b/>
          <w:bCs/>
        </w:rPr>
        <w:t>Disposition: Escalated</w:t>
      </w:r>
      <w:r>
        <w:t xml:space="preserve"> – 09:44.</w:t>
      </w:r>
    </w:p>
    <w:p w:rsidR="006A4DF6" w:rsidRDefault="00F74F76">
      <w:pPr>
        <w:pStyle w:val="Heading1"/>
      </w:pPr>
      <w:bookmarkStart w:id="4" w:name="ticket-3-access-change"/>
      <w:bookmarkEnd w:id="3"/>
      <w:r>
        <w:t>Ticket 3: Access change</w:t>
      </w:r>
    </w:p>
    <w:p w:rsidR="006A4DF6" w:rsidRDefault="00F74F76">
      <w:pPr>
        <w:pStyle w:val="FirstParagraph"/>
      </w:pPr>
      <w:r>
        <w:rPr>
          <w:b/>
          <w:bCs/>
        </w:rPr>
        <w:t>Ticket ID:</w:t>
      </w:r>
      <w:r>
        <w:t xml:space="preserve"> CNT-3303 · </w:t>
      </w:r>
      <w:r>
        <w:rPr>
          <w:b/>
          <w:bCs/>
        </w:rPr>
        <w:t>Checklists:</w:t>
      </w:r>
      <w:r>
        <w:t xml:space="preserve"> Maintenance procedure; ITSM change request · </w:t>
      </w:r>
      <w:r>
        <w:rPr>
          <w:b/>
          <w:bCs/>
        </w:rPr>
        <w:t>Priority:</w:t>
      </w:r>
      <w:r>
        <w:t xml:space="preserve"> P3</w:t>
      </w:r>
    </w:p>
    <w:p w:rsidR="006A4DF6" w:rsidRDefault="00F74F76">
      <w:pPr>
        <w:pStyle w:val="BodyText"/>
      </w:pPr>
      <w:r>
        <w:lastRenderedPageBreak/>
        <w:t>Approval confirmed at 09:50: both required approvals are attached as system-timestamped ITSM actions, the effective date is today, and the requester was verified by call-back to the HR directory number. Only Tier 1-delegated group and attribute changes were executed.</w:t>
      </w:r>
    </w:p>
    <w:p w:rsidR="006A4DF6" w:rsidRDefault="00F74F76">
      <w:pPr>
        <w:pStyle w:val="Compact"/>
        <w:numPr>
          <w:ilvl w:val="0"/>
          <w:numId w:val="2"/>
        </w:numPr>
      </w:pPr>
      <w:r>
        <w:rPr>
          <w:b/>
          <w:bCs/>
        </w:rPr>
        <w:t>Change ID:</w:t>
      </w:r>
      <w:r>
        <w:t xml:space="preserve"> CHG-24871</w:t>
      </w:r>
    </w:p>
    <w:p w:rsidR="006A4DF6" w:rsidRDefault="00F74F76">
      <w:pPr>
        <w:pStyle w:val="Compact"/>
        <w:numPr>
          <w:ilvl w:val="0"/>
          <w:numId w:val="2"/>
        </w:numPr>
      </w:pPr>
      <w:r>
        <w:rPr>
          <w:b/>
          <w:bCs/>
        </w:rPr>
        <w:t>Affected user/Account:</w:t>
      </w:r>
      <w:r>
        <w:t xml:space="preserve"> Jamie Ortiz, Registered Nurse – jamie.ortiz@contoso.com (employee ID E-10482)</w:t>
      </w:r>
    </w:p>
    <w:p w:rsidR="006A4DF6" w:rsidRDefault="00F74F76">
      <w:pPr>
        <w:pStyle w:val="Compact"/>
        <w:numPr>
          <w:ilvl w:val="0"/>
          <w:numId w:val="2"/>
        </w:numPr>
      </w:pPr>
      <w:r>
        <w:rPr>
          <w:b/>
          <w:bCs/>
        </w:rPr>
        <w:t>Requester:</w:t>
      </w:r>
      <w:r>
        <w:t xml:space="preserve"> Casey Nguyen, HR Business Partner – submitted 16 Aug 2026 14:10</w:t>
      </w:r>
    </w:p>
    <w:p w:rsidR="006A4DF6" w:rsidRDefault="00F74F76">
      <w:pPr>
        <w:pStyle w:val="Compact"/>
        <w:numPr>
          <w:ilvl w:val="0"/>
          <w:numId w:val="2"/>
        </w:numPr>
      </w:pPr>
      <w:r>
        <w:rPr>
          <w:b/>
          <w:bCs/>
        </w:rPr>
        <w:t>Approval evidence/Approver:</w:t>
      </w:r>
      <w:r>
        <w:t xml:space="preserve"> ITSM approval actions attached: (1) Dana Whitfield, Nurse Manager, Cardiology Step-Down – 16 Aug 2026 15:22; (2) Lee Hammond, Nurse Manager, Med-Surg 4 West – 16 Aug 2026 16:05</w:t>
      </w:r>
    </w:p>
    <w:p w:rsidR="006A4DF6" w:rsidRDefault="00F74F76">
      <w:pPr>
        <w:pStyle w:val="Compact"/>
        <w:numPr>
          <w:ilvl w:val="0"/>
          <w:numId w:val="2"/>
        </w:numPr>
      </w:pPr>
      <w:r>
        <w:rPr>
          <w:b/>
          <w:bCs/>
        </w:rPr>
        <w:t>Access before:</w:t>
      </w:r>
      <w:r>
        <w:t xml:space="preserve"> SG-MedSurg-4W-Staff; DL-4West-Nursing; Team “4 West Nursing”; shared mailbox 4W-Charge-Desk (Full Access)</w:t>
      </w:r>
    </w:p>
    <w:p w:rsidR="006A4DF6" w:rsidRDefault="00F74F76">
      <w:pPr>
        <w:pStyle w:val="Compact"/>
        <w:numPr>
          <w:ilvl w:val="0"/>
          <w:numId w:val="2"/>
        </w:numPr>
      </w:pPr>
      <w:r>
        <w:rPr>
          <w:b/>
          <w:bCs/>
        </w:rPr>
        <w:t>Access after:</w:t>
      </w:r>
      <w:r>
        <w:t xml:space="preserve"> SG-Cardiology-SD-Staff; DL-Cardiology-Nursing; Team “Cardiology Step-Down”; shared mailbox Cardio-SD-Desk (Full Access, no Send As). All 4 West entitlements removed; title, department (CARD-310) and manager updated.</w:t>
      </w:r>
    </w:p>
    <w:p w:rsidR="006A4DF6" w:rsidRDefault="00F74F76">
      <w:pPr>
        <w:pStyle w:val="Compact"/>
        <w:numPr>
          <w:ilvl w:val="0"/>
          <w:numId w:val="2"/>
        </w:numPr>
      </w:pPr>
      <w:r>
        <w:rPr>
          <w:b/>
          <w:bCs/>
        </w:rPr>
        <w:t>Business justification:</w:t>
      </w:r>
      <w:r>
        <w:t xml:space="preserve"> Approved internal transfer from Med-Surg 4 West to Cardiology Step-Down, effective 17 Aug 2026. The new role needs unit communication access, and prior-unit access is removed under least privilege.</w:t>
      </w:r>
    </w:p>
    <w:p w:rsidR="006A4DF6" w:rsidRDefault="00F74F76">
      <w:pPr>
        <w:pStyle w:val="Compact"/>
        <w:numPr>
          <w:ilvl w:val="0"/>
          <w:numId w:val="2"/>
        </w:numPr>
      </w:pPr>
      <w:r>
        <w:rPr>
          <w:b/>
          <w:bCs/>
        </w:rPr>
        <w:t>Implemented by:</w:t>
      </w:r>
      <w:r>
        <w:t xml:space="preserve"> Dennis Lam, Tier 1 Microsoft 365 Platform Support</w:t>
      </w:r>
    </w:p>
    <w:p w:rsidR="006A4DF6" w:rsidRDefault="00F74F76">
      <w:pPr>
        <w:pStyle w:val="Compact"/>
        <w:numPr>
          <w:ilvl w:val="0"/>
          <w:numId w:val="2"/>
        </w:numPr>
      </w:pPr>
      <w:r>
        <w:rPr>
          <w:b/>
          <w:bCs/>
        </w:rPr>
        <w:t>Implementation timestamp:</w:t>
      </w:r>
      <w:r>
        <w:t xml:space="preserve"> 17 Aug 2026 10:02–10:09 (delta audit log: 4 removed, 4 added)</w:t>
      </w:r>
    </w:p>
    <w:p w:rsidR="006A4DF6" w:rsidRDefault="00F74F76">
      <w:pPr>
        <w:pStyle w:val="Compact"/>
        <w:numPr>
          <w:ilvl w:val="0"/>
          <w:numId w:val="2"/>
        </w:numPr>
      </w:pPr>
      <w:r>
        <w:rPr>
          <w:b/>
          <w:bCs/>
        </w:rPr>
        <w:t>Verification outcome:</w:t>
      </w:r>
      <w:r>
        <w:t xml:space="preserve"> Pass. Groups tab matches the Cardiology profile; UPN, primary email and employee ID unchanged; mailbox and OneDrive unaffected. User confirmed by phone that the new Team and Cardio-SD-Desk open and 4W-Charge-Desk no longer appears.</w:t>
      </w:r>
    </w:p>
    <w:p w:rsidR="006A4DF6" w:rsidRDefault="00F74F76">
      <w:pPr>
        <w:pStyle w:val="Compact"/>
        <w:numPr>
          <w:ilvl w:val="0"/>
          <w:numId w:val="2"/>
        </w:numPr>
      </w:pPr>
      <w:r>
        <w:rPr>
          <w:b/>
          <w:bCs/>
        </w:rPr>
        <w:t>Verification timestamp:</w:t>
      </w:r>
      <w:r>
        <w:t xml:space="preserve"> 17 Aug 2026 10:16</w:t>
      </w:r>
    </w:p>
    <w:p w:rsidR="006A4DF6" w:rsidRDefault="00F74F76">
      <w:pPr>
        <w:pStyle w:val="Compact"/>
        <w:numPr>
          <w:ilvl w:val="0"/>
          <w:numId w:val="2"/>
        </w:numPr>
      </w:pPr>
      <w:r>
        <w:rPr>
          <w:b/>
          <w:bCs/>
        </w:rPr>
        <w:t>Exception/Escalation:</w:t>
      </w:r>
      <w:r>
        <w:t xml:space="preserve"> User asked to keep 4W-Charge-Desk for one week. This is not in the approval, so it was not implemented and was flagged for Tier 2 review (TIER2-7712). EHR unit roles stay with Clinical Application Analysts.</w:t>
      </w:r>
    </w:p>
    <w:p w:rsidR="006A4DF6" w:rsidRDefault="00F74F76">
      <w:pPr>
        <w:pStyle w:val="FirstParagraph"/>
      </w:pPr>
      <w:r>
        <w:rPr>
          <w:b/>
          <w:bCs/>
        </w:rPr>
        <w:t>ITSM record:</w:t>
      </w:r>
      <w:r>
        <w:t xml:space="preserve"> category Access; priority P3; KB0012045 linked; work matches the approval; status Fulfilled; closure notes entered 10:19.</w:t>
      </w:r>
    </w:p>
    <w:p w:rsidR="006A4DF6" w:rsidRDefault="00F74F76" w:rsidP="00C576C7">
      <w:pPr>
        <w:pStyle w:val="BodyText"/>
        <w:spacing w:before="160"/>
      </w:pPr>
      <w:r>
        <w:rPr>
          <w:b/>
          <w:bCs/>
        </w:rPr>
        <w:t>Disposition: Completed</w:t>
      </w:r>
      <w:r>
        <w:t xml:space="preserve"> – 10:19.</w:t>
      </w:r>
    </w:p>
    <w:p w:rsidR="006A4DF6" w:rsidRDefault="00F74F76">
      <w:pPr>
        <w:pStyle w:val="Heading1"/>
      </w:pPr>
      <w:bookmarkStart w:id="5" w:name="ticket-4-outlook-troubleshooting"/>
      <w:bookmarkEnd w:id="4"/>
      <w:r>
        <w:t>Ticket 4: Outlook troubleshooting</w:t>
      </w:r>
    </w:p>
    <w:p w:rsidR="006A4DF6" w:rsidRDefault="00F74F76">
      <w:pPr>
        <w:pStyle w:val="FirstParagraph"/>
      </w:pPr>
      <w:r>
        <w:rPr>
          <w:b/>
          <w:bCs/>
        </w:rPr>
        <w:t>Ticket ID:</w:t>
      </w:r>
      <w:r>
        <w:t xml:space="preserve"> CNT-3304 · </w:t>
      </w:r>
      <w:r>
        <w:rPr>
          <w:b/>
          <w:bCs/>
        </w:rPr>
        <w:t>User:</w:t>
      </w:r>
      <w:r>
        <w:t xml:space="preserve"> Dr. Kai Mendes, Cardiology · </w:t>
      </w:r>
      <w:r>
        <w:rPr>
          <w:b/>
          <w:bCs/>
        </w:rPr>
        <w:t>Symptom:</w:t>
      </w:r>
      <w:r>
        <w:t xml:space="preserve"> new Outlook for Windows repeats the sign-in prompt; mail not updated since 08:15 · </w:t>
      </w:r>
      <w:r>
        <w:rPr>
          <w:b/>
          <w:bCs/>
        </w:rPr>
        <w:t>Priority:</w:t>
      </w:r>
      <w:r>
        <w:t xml:space="preserve"> P3 (workaround: EHR secure messaging) · </w:t>
      </w:r>
      <w:r>
        <w:rPr>
          <w:b/>
          <w:bCs/>
        </w:rPr>
        <w:t>Worked:</w:t>
      </w:r>
      <w:r>
        <w:t xml:space="preserve"> from 10:24</w:t>
      </w:r>
    </w:p>
    <w:p w:rsidR="006A4DF6" w:rsidRDefault="00F74F76">
      <w:pPr>
        <w:pStyle w:val="BodyText"/>
      </w:pPr>
      <w:r>
        <w:t>Account-settings verification, run first at 10:28:</w:t>
      </w:r>
    </w:p>
    <w:p w:rsidR="006A4DF6" w:rsidRDefault="00F74F76">
      <w:pPr>
        <w:pStyle w:val="Compact"/>
        <w:numPr>
          <w:ilvl w:val="0"/>
          <w:numId w:val="3"/>
        </w:numPr>
      </w:pPr>
      <w:r>
        <w:rPr>
          <w:b/>
          <w:bCs/>
        </w:rPr>
        <w:t>User Principal Name (UPN):</w:t>
      </w:r>
      <w:r>
        <w:t xml:space="preserve"> kai.mendes@contoso.com – matches directory record</w:t>
      </w:r>
    </w:p>
    <w:p w:rsidR="006A4DF6" w:rsidRDefault="00F74F76">
      <w:pPr>
        <w:pStyle w:val="Compact"/>
        <w:numPr>
          <w:ilvl w:val="0"/>
          <w:numId w:val="3"/>
        </w:numPr>
      </w:pPr>
      <w:r>
        <w:rPr>
          <w:b/>
          <w:bCs/>
        </w:rPr>
        <w:t>Primary Simple Mail Transfer Protocol (SMTP):</w:t>
      </w:r>
      <w:r>
        <w:t xml:space="preserve"> kai.mendes@contoso.com – matches UPN</w:t>
      </w:r>
    </w:p>
    <w:p w:rsidR="006A4DF6" w:rsidRDefault="00F74F76">
      <w:pPr>
        <w:pStyle w:val="Compact"/>
        <w:numPr>
          <w:ilvl w:val="0"/>
          <w:numId w:val="3"/>
        </w:numPr>
      </w:pPr>
      <w:r>
        <w:rPr>
          <w:b/>
          <w:bCs/>
        </w:rPr>
        <w:t>License status:</w:t>
      </w:r>
      <w:r>
        <w:t xml:space="preserve"> Microsoft 365 E3 – active, Exchange Online enabled</w:t>
      </w:r>
    </w:p>
    <w:p w:rsidR="006A4DF6" w:rsidRDefault="00F74F76">
      <w:pPr>
        <w:pStyle w:val="Compact"/>
        <w:numPr>
          <w:ilvl w:val="0"/>
          <w:numId w:val="3"/>
        </w:numPr>
      </w:pPr>
      <w:r>
        <w:rPr>
          <w:b/>
          <w:bCs/>
        </w:rPr>
        <w:t>Multi-Factor Authentication (MFA) registration status:</w:t>
      </w:r>
      <w:r>
        <w:t xml:space="preserve"> Not visible to assigned role</w:t>
      </w:r>
    </w:p>
    <w:p w:rsidR="006A4DF6" w:rsidRDefault="00F74F76">
      <w:pPr>
        <w:pStyle w:val="Compact"/>
        <w:numPr>
          <w:ilvl w:val="0"/>
          <w:numId w:val="3"/>
        </w:numPr>
      </w:pPr>
      <w:r>
        <w:rPr>
          <w:b/>
          <w:bCs/>
        </w:rPr>
        <w:t>Account enabled:</w:t>
      </w:r>
      <w:r>
        <w:t xml:space="preserve"> Yes – sign-in allowed</w:t>
      </w:r>
    </w:p>
    <w:p w:rsidR="006A4DF6" w:rsidRDefault="00F74F76">
      <w:pPr>
        <w:pStyle w:val="FirstParagraph"/>
      </w:pPr>
      <w:r>
        <w:t>Settings are correct, but a runbook stop condition applies: Outlook on the web shows the same prompt loop, pointing to authentication rather than the client, and MFA details are not visible. No Tier 1 fix applies; no elevated access was requested.</w:t>
      </w:r>
    </w:p>
    <w:p w:rsidR="006A4DF6" w:rsidRDefault="00F74F76" w:rsidP="00C576C7">
      <w:pPr>
        <w:pStyle w:val="BodyText"/>
        <w:spacing w:before="160"/>
      </w:pPr>
      <w:r>
        <w:rPr>
          <w:b/>
          <w:bCs/>
        </w:rPr>
        <w:t>Warm transfer to:</w:t>
      </w:r>
      <w:r>
        <w:t xml:space="preserve"> Identity and Access Management (IAM)</w:t>
      </w:r>
    </w:p>
    <w:p w:rsidR="006A4DF6" w:rsidRDefault="00F74F76">
      <w:pPr>
        <w:pStyle w:val="Compact"/>
        <w:numPr>
          <w:ilvl w:val="0"/>
          <w:numId w:val="4"/>
        </w:numPr>
      </w:pPr>
      <w:r>
        <w:rPr>
          <w:b/>
          <w:bCs/>
        </w:rPr>
        <w:t>Baseline findings:</w:t>
      </w:r>
      <w:r>
        <w:t xml:space="preserve"> UPN, primary SMTP, E3 license and account status correct; prompt loop in new Outlook and Outlook on the web; no service-health incident.</w:t>
      </w:r>
    </w:p>
    <w:p w:rsidR="006A4DF6" w:rsidRDefault="00F74F76">
      <w:pPr>
        <w:pStyle w:val="Compact"/>
        <w:numPr>
          <w:ilvl w:val="0"/>
          <w:numId w:val="4"/>
        </w:numPr>
      </w:pPr>
      <w:r>
        <w:rPr>
          <w:b/>
          <w:bCs/>
        </w:rPr>
        <w:t>Steps tried:</w:t>
      </w:r>
      <w:r>
        <w:t xml:space="preserve"> Service health check; Settings &gt; Accounts &gt; Your accounts shows “Sign in required”; one sign-out/sign-in per runbook; browser reproduction test.</w:t>
      </w:r>
    </w:p>
    <w:p w:rsidR="006A4DF6" w:rsidRDefault="00F74F76">
      <w:pPr>
        <w:pStyle w:val="Compact"/>
        <w:numPr>
          <w:ilvl w:val="0"/>
          <w:numId w:val="4"/>
        </w:numPr>
      </w:pPr>
      <w:r>
        <w:rPr>
          <w:b/>
          <w:bCs/>
        </w:rPr>
        <w:t>Requested action:</w:t>
      </w:r>
      <w:r>
        <w:t xml:space="preserve"> Verify MFA registration and sign-in logs for kai.mendes@contoso.com and restore authentication.</w:t>
      </w:r>
    </w:p>
    <w:p w:rsidR="006A4DF6" w:rsidRDefault="00F74F76" w:rsidP="00C576C7">
      <w:pPr>
        <w:pStyle w:val="FirstParagraph"/>
        <w:spacing w:before="160"/>
      </w:pPr>
      <w:r>
        <w:lastRenderedPageBreak/>
        <w:t>Transferred 10:44; accepted by R. Chen (IAM-20427) at 10:52. User informed.</w:t>
      </w:r>
    </w:p>
    <w:p w:rsidR="006A4DF6" w:rsidRDefault="00F74F76" w:rsidP="00C576C7">
      <w:pPr>
        <w:pStyle w:val="BodyText"/>
        <w:spacing w:before="160"/>
      </w:pPr>
      <w:r>
        <w:rPr>
          <w:b/>
          <w:bCs/>
        </w:rPr>
        <w:t>Disposition: Escalated</w:t>
      </w:r>
      <w:r>
        <w:t xml:space="preserve"> – 10:52.</w:t>
      </w:r>
    </w:p>
    <w:p w:rsidR="006A4DF6" w:rsidRDefault="00F74F76">
      <w:pPr>
        <w:pStyle w:val="Heading1"/>
      </w:pPr>
      <w:bookmarkStart w:id="6" w:name="ticket-5-configuration-checks"/>
      <w:bookmarkEnd w:id="5"/>
      <w:r>
        <w:t>Ticket 5: Configuration checks</w:t>
      </w:r>
    </w:p>
    <w:p w:rsidR="006A4DF6" w:rsidRDefault="00F74F76">
      <w:pPr>
        <w:pStyle w:val="FirstParagraph"/>
      </w:pPr>
      <w:r>
        <w:rPr>
          <w:b/>
          <w:bCs/>
        </w:rPr>
        <w:t>Ticket ID:</w:t>
      </w:r>
      <w:r>
        <w:t xml:space="preserve"> CNT-3305 · </w:t>
      </w:r>
      <w:r>
        <w:rPr>
          <w:b/>
          <w:bCs/>
        </w:rPr>
        <w:t>Calendar:</w:t>
      </w:r>
      <w:r>
        <w:t xml:space="preserve"> Cardiology Clinic – Procedures (department calendar) · </w:t>
      </w:r>
      <w:r>
        <w:rPr>
          <w:b/>
          <w:bCs/>
        </w:rPr>
        <w:t>Review:</w:t>
      </w:r>
      <w:r>
        <w:t xml:space="preserve"> 10:35–10:58, read-only, no changes made · </w:t>
      </w:r>
      <w:r>
        <w:rPr>
          <w:b/>
          <w:bCs/>
        </w:rPr>
        <w:t>Priority:</w:t>
      </w:r>
      <w:r>
        <w:t xml:space="preserve"> raised P3 → P2 at 10:58</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020" w:firstRow="1" w:lastRow="0" w:firstColumn="0" w:lastColumn="0" w:noHBand="0" w:noVBand="0"/>
      </w:tblPr>
      <w:tblGrid>
        <w:gridCol w:w="1539"/>
        <w:gridCol w:w="711"/>
        <w:gridCol w:w="7990"/>
      </w:tblGrid>
      <w:tr w:rsidR="006A4DF6" w:rsidRPr="00C576C7" w:rsidTr="00C576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Check</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Result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Finding (configured vs. expected)</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Permissions review</w:t>
            </w:r>
          </w:p>
        </w:tc>
        <w:tc>
          <w:tcPr>
            <w:tcW w:w="0" w:type="auto"/>
            <w:shd w:val="clear" w:color="auto" w:fill="auto"/>
          </w:tcPr>
          <w:p w:rsidR="006A4DF6" w:rsidRPr="00C576C7" w:rsidRDefault="00F74F76" w:rsidP="00C576C7">
            <w:pPr>
              <w:pStyle w:val="Compact"/>
              <w:spacing w:before="20" w:after="20"/>
              <w:rPr>
                <w:sz w:val="18"/>
              </w:rPr>
            </w:pPr>
            <w:r w:rsidRPr="00C576C7">
              <w:rPr>
                <w:b/>
                <w:color w:val="B02318"/>
                <w:sz w:val="18"/>
              </w:rPr>
              <w:t>Fail</w:t>
            </w:r>
          </w:p>
        </w:tc>
        <w:tc>
          <w:tcPr>
            <w:tcW w:w="0" w:type="auto"/>
            <w:shd w:val="clear" w:color="auto" w:fill="auto"/>
          </w:tcPr>
          <w:p w:rsidR="006A4DF6" w:rsidRPr="00C576C7" w:rsidRDefault="00F74F76" w:rsidP="00C576C7">
            <w:pPr>
              <w:pStyle w:val="Compact"/>
              <w:spacing w:before="20" w:after="20"/>
              <w:rPr>
                <w:sz w:val="18"/>
              </w:rPr>
            </w:pPr>
            <w:r w:rsidRPr="00C576C7">
              <w:rPr>
                <w:sz w:val="18"/>
              </w:rPr>
              <w:t>Default (all staff): Full Details; expected Free/Busy. Delegate Scheduling-Temp-03: Editor, no end date; expected time-bound</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Sharing scope</w:t>
            </w:r>
          </w:p>
        </w:tc>
        <w:tc>
          <w:tcPr>
            <w:tcW w:w="0" w:type="auto"/>
            <w:shd w:val="clear" w:color="auto" w:fill="auto"/>
          </w:tcPr>
          <w:p w:rsidR="006A4DF6" w:rsidRPr="00C576C7" w:rsidRDefault="00F74F76" w:rsidP="00C576C7">
            <w:pPr>
              <w:pStyle w:val="Compact"/>
              <w:spacing w:before="20" w:after="20"/>
              <w:rPr>
                <w:sz w:val="18"/>
              </w:rPr>
            </w:pPr>
            <w:r w:rsidRPr="00C576C7">
              <w:rPr>
                <w:b/>
                <w:color w:val="B02318"/>
                <w:sz w:val="18"/>
              </w:rPr>
              <w:t>Fail</w:t>
            </w:r>
          </w:p>
        </w:tc>
        <w:tc>
          <w:tcPr>
            <w:tcW w:w="0" w:type="auto"/>
            <w:shd w:val="clear" w:color="auto" w:fill="auto"/>
          </w:tcPr>
          <w:p w:rsidR="006A4DF6" w:rsidRPr="00C576C7" w:rsidRDefault="00F74F76" w:rsidP="00C576C7">
            <w:pPr>
              <w:pStyle w:val="Compact"/>
              <w:spacing w:before="20" w:after="20"/>
              <w:rPr>
                <w:sz w:val="18"/>
              </w:rPr>
            </w:pPr>
            <w:r w:rsidRPr="00C576C7">
              <w:rPr>
                <w:sz w:val="18"/>
              </w:rPr>
              <w:t>Shared with partnerclinic.example at Limited Details; expected no external sharing; no approval on file</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PHI exposure risk</w:t>
            </w:r>
          </w:p>
        </w:tc>
        <w:tc>
          <w:tcPr>
            <w:tcW w:w="0" w:type="auto"/>
            <w:shd w:val="clear" w:color="auto" w:fill="auto"/>
          </w:tcPr>
          <w:p w:rsidR="006A4DF6" w:rsidRPr="00C576C7" w:rsidRDefault="00F74F76" w:rsidP="00C576C7">
            <w:pPr>
              <w:pStyle w:val="Compact"/>
              <w:spacing w:before="20" w:after="20"/>
              <w:rPr>
                <w:sz w:val="18"/>
              </w:rPr>
            </w:pPr>
            <w:r w:rsidRPr="00C576C7">
              <w:rPr>
                <w:b/>
                <w:color w:val="B02318"/>
                <w:sz w:val="18"/>
              </w:rPr>
              <w:t>Fail</w:t>
            </w:r>
          </w:p>
        </w:tc>
        <w:tc>
          <w:tcPr>
            <w:tcW w:w="0" w:type="auto"/>
            <w:shd w:val="clear" w:color="auto" w:fill="auto"/>
          </w:tcPr>
          <w:p w:rsidR="006A4DF6" w:rsidRPr="00C576C7" w:rsidRDefault="00F74F76" w:rsidP="00C576C7">
            <w:pPr>
              <w:pStyle w:val="Compact"/>
              <w:spacing w:before="20" w:after="20"/>
              <w:rPr>
                <w:sz w:val="18"/>
              </w:rPr>
            </w:pPr>
            <w:r w:rsidRPr="00C576C7">
              <w:rPr>
                <w:sz w:val="18"/>
              </w:rPr>
              <w:t>Subjects contain patient identifiers, visible to all staff and externally. Identifiers not copied; screenshot in restricted evidence location</w:t>
            </w:r>
          </w:p>
        </w:tc>
      </w:tr>
    </w:tbl>
    <w:p w:rsidR="006A4DF6" w:rsidRDefault="00F74F76" w:rsidP="00C576C7">
      <w:pPr>
        <w:pStyle w:val="BodyText"/>
        <w:spacing w:before="160"/>
      </w:pPr>
      <w:r>
        <w:rPr>
          <w:b/>
          <w:bCs/>
        </w:rPr>
        <w:t>Warm transfer 1 – Privacy/Security Incident Response</w:t>
      </w:r>
      <w:r>
        <w:t xml:space="preserve"> (11:02; accepted by M. Osei, PSIR-0391, 11:08)</w:t>
      </w:r>
    </w:p>
    <w:p w:rsidR="006A4DF6" w:rsidRDefault="00F74F76">
      <w:pPr>
        <w:pStyle w:val="Compact"/>
        <w:numPr>
          <w:ilvl w:val="0"/>
          <w:numId w:val="5"/>
        </w:numPr>
      </w:pPr>
      <w:r>
        <w:rPr>
          <w:b/>
          <w:bCs/>
        </w:rPr>
        <w:t>Baseline findings:</w:t>
      </w:r>
      <w:r>
        <w:t xml:space="preserve"> Potential PHI exposure: patient identifiers in calendar subjects visible internally and to one external domain.</w:t>
      </w:r>
    </w:p>
    <w:p w:rsidR="006A4DF6" w:rsidRDefault="00F74F76">
      <w:pPr>
        <w:pStyle w:val="Compact"/>
        <w:numPr>
          <w:ilvl w:val="0"/>
          <w:numId w:val="5"/>
        </w:numPr>
      </w:pPr>
      <w:r>
        <w:rPr>
          <w:b/>
          <w:bCs/>
        </w:rPr>
        <w:t>Steps tried:</w:t>
      </w:r>
      <w:r>
        <w:t xml:space="preserve"> Read-only review; evidence restricted; nothing changed.</w:t>
      </w:r>
    </w:p>
    <w:p w:rsidR="006A4DF6" w:rsidRDefault="00F74F76">
      <w:pPr>
        <w:pStyle w:val="Compact"/>
        <w:numPr>
          <w:ilvl w:val="0"/>
          <w:numId w:val="5"/>
        </w:numPr>
      </w:pPr>
      <w:r>
        <w:rPr>
          <w:b/>
          <w:bCs/>
        </w:rPr>
        <w:t>Requested action:</w:t>
      </w:r>
      <w:r>
        <w:t xml:space="preserve"> Assess the exposure and direct containment. Ticket stays open until acknowledged.</w:t>
      </w:r>
    </w:p>
    <w:p w:rsidR="006A4DF6" w:rsidRDefault="00F74F76" w:rsidP="00C576C7">
      <w:pPr>
        <w:pStyle w:val="FirstParagraph"/>
        <w:spacing w:before="160"/>
      </w:pPr>
      <w:r>
        <w:rPr>
          <w:b/>
          <w:bCs/>
        </w:rPr>
        <w:t>Warm transfer 2 – Messaging Support</w:t>
      </w:r>
      <w:r>
        <w:t xml:space="preserve"> (11:12; acceptance pending at 11:50)</w:t>
      </w:r>
    </w:p>
    <w:p w:rsidR="006A4DF6" w:rsidRDefault="00F74F76">
      <w:pPr>
        <w:pStyle w:val="Compact"/>
        <w:numPr>
          <w:ilvl w:val="0"/>
          <w:numId w:val="6"/>
        </w:numPr>
      </w:pPr>
      <w:r>
        <w:rPr>
          <w:b/>
          <w:bCs/>
        </w:rPr>
        <w:t>Baseline findings:</w:t>
      </w:r>
      <w:r>
        <w:t xml:space="preserve"> Configured vs. expected: Default Full Details vs. Free/Busy; external sharing vs. none; open-ended Editor delegate vs. time-bound.</w:t>
      </w:r>
    </w:p>
    <w:p w:rsidR="006A4DF6" w:rsidRDefault="00F74F76">
      <w:pPr>
        <w:pStyle w:val="Compact"/>
        <w:numPr>
          <w:ilvl w:val="0"/>
          <w:numId w:val="6"/>
        </w:numPr>
      </w:pPr>
      <w:r>
        <w:rPr>
          <w:b/>
          <w:bCs/>
        </w:rPr>
        <w:t>Steps tried:</w:t>
      </w:r>
      <w:r>
        <w:t xml:space="preserve"> Read-only review; no Exchange configuration changed.</w:t>
      </w:r>
    </w:p>
    <w:p w:rsidR="006A4DF6" w:rsidRDefault="00F74F76">
      <w:pPr>
        <w:pStyle w:val="Compact"/>
        <w:numPr>
          <w:ilvl w:val="0"/>
          <w:numId w:val="6"/>
        </w:numPr>
      </w:pPr>
      <w:r>
        <w:rPr>
          <w:b/>
          <w:bCs/>
        </w:rPr>
        <w:t>Requested action:</w:t>
      </w:r>
      <w:r>
        <w:t xml:space="preserve"> Apply the Exchange calendar corrections directed under PSIR-0391.</w:t>
      </w:r>
    </w:p>
    <w:p w:rsidR="006A4DF6" w:rsidRDefault="00F74F76" w:rsidP="00C576C7">
      <w:pPr>
        <w:pStyle w:val="FirstParagraph"/>
        <w:spacing w:before="160"/>
      </w:pPr>
      <w:r>
        <w:rPr>
          <w:b/>
          <w:bCs/>
        </w:rPr>
        <w:t>Disposition: Pending</w:t>
      </w:r>
      <w:r>
        <w:t xml:space="preserve"> – awaiting Messaging Support acceptance.</w:t>
      </w:r>
    </w:p>
    <w:p w:rsidR="006A4DF6" w:rsidRDefault="00F74F76">
      <w:pPr>
        <w:pStyle w:val="Heading1"/>
      </w:pPr>
      <w:bookmarkStart w:id="7" w:name="case-summary"/>
      <w:bookmarkEnd w:id="6"/>
      <w:r>
        <w:t>Case summary</w:t>
      </w:r>
    </w:p>
    <w:p w:rsidR="006A4DF6" w:rsidRDefault="00F74F76">
      <w:pPr>
        <w:pStyle w:val="FirstParagraph"/>
      </w:pPr>
      <w:r>
        <w:t>Case CASE-0817-014 ran from 08:50 to 11:52. Dr. Wallace’s 10:00 start was met, with core access live at 09:16.</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020" w:firstRow="1" w:lastRow="0" w:firstColumn="0" w:lastColumn="0" w:noHBand="0" w:noVBand="0"/>
      </w:tblPr>
      <w:tblGrid>
        <w:gridCol w:w="2328"/>
        <w:gridCol w:w="1042"/>
        <w:gridCol w:w="1672"/>
        <w:gridCol w:w="5198"/>
      </w:tblGrid>
      <w:tr w:rsidR="006A4DF6" w:rsidRPr="00C576C7" w:rsidTr="00C576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Ticket</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ID</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Final disposition</w:t>
            </w:r>
          </w:p>
        </w:tc>
        <w:tc>
          <w:tcPr>
            <w:tcW w:w="0" w:type="auto"/>
            <w:tcBorders>
              <w:bottom w:val="none" w:sz="0" w:space="0" w:color="auto"/>
            </w:tcBorders>
            <w:shd w:val="clear" w:color="auto" w:fill="11705A"/>
          </w:tcPr>
          <w:p w:rsidR="006A4DF6" w:rsidRPr="00C576C7" w:rsidRDefault="00F74F76" w:rsidP="00C576C7">
            <w:pPr>
              <w:pStyle w:val="Compact"/>
              <w:spacing w:before="20" w:after="20"/>
              <w:rPr>
                <w:b/>
                <w:color w:val="FFFFFF"/>
                <w:sz w:val="18"/>
              </w:rPr>
            </w:pPr>
            <w:r w:rsidRPr="00C576C7">
              <w:rPr>
                <w:b/>
                <w:color w:val="FFFFFF"/>
                <w:sz w:val="18"/>
              </w:rPr>
              <w:t>Open item and owner</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1 Account creation</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CNT-3301</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Completed 09:16</w:t>
            </w:r>
          </w:p>
        </w:tc>
        <w:tc>
          <w:tcPr>
            <w:tcW w:w="0" w:type="auto"/>
            <w:shd w:val="clear" w:color="auto" w:fill="auto"/>
          </w:tcPr>
          <w:p w:rsidR="006A4DF6" w:rsidRPr="00C576C7" w:rsidRDefault="00F74F76" w:rsidP="00C576C7">
            <w:pPr>
              <w:pStyle w:val="Compact"/>
              <w:spacing w:before="20" w:after="20"/>
              <w:rPr>
                <w:sz w:val="18"/>
              </w:rPr>
            </w:pPr>
            <w:r w:rsidRPr="00C576C7">
              <w:rPr>
                <w:sz w:val="18"/>
              </w:rPr>
              <w:t>None</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2 Attribute verification</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CNT-3302</w:t>
            </w:r>
          </w:p>
        </w:tc>
        <w:tc>
          <w:tcPr>
            <w:tcW w:w="0" w:type="auto"/>
            <w:shd w:val="clear" w:color="auto" w:fill="auto"/>
          </w:tcPr>
          <w:p w:rsidR="006A4DF6" w:rsidRPr="00C576C7" w:rsidRDefault="00F74F76" w:rsidP="00C576C7">
            <w:pPr>
              <w:pStyle w:val="Compact"/>
              <w:spacing w:before="20" w:after="20"/>
              <w:rPr>
                <w:sz w:val="18"/>
              </w:rPr>
            </w:pPr>
            <w:r w:rsidRPr="00C576C7">
              <w:rPr>
                <w:sz w:val="18"/>
              </w:rPr>
              <w:t>Escalated 09:44</w:t>
            </w:r>
          </w:p>
        </w:tc>
        <w:tc>
          <w:tcPr>
            <w:tcW w:w="0" w:type="auto"/>
            <w:shd w:val="clear" w:color="auto" w:fill="auto"/>
          </w:tcPr>
          <w:p w:rsidR="006A4DF6" w:rsidRPr="00C576C7" w:rsidRDefault="00F74F76" w:rsidP="00C576C7">
            <w:pPr>
              <w:pStyle w:val="Compact"/>
              <w:spacing w:before="20" w:after="20"/>
              <w:rPr>
                <w:sz w:val="18"/>
              </w:rPr>
            </w:pPr>
            <w:r w:rsidRPr="00C576C7">
              <w:rPr>
                <w:sz w:val="18"/>
              </w:rPr>
              <w:t>IAM-20419: group membership and MFA confirmation (IAM)</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3 Access change</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CNT-3303</w:t>
            </w:r>
          </w:p>
        </w:tc>
        <w:tc>
          <w:tcPr>
            <w:tcW w:w="0" w:type="auto"/>
            <w:shd w:val="clear" w:color="auto" w:fill="auto"/>
          </w:tcPr>
          <w:p w:rsidR="006A4DF6" w:rsidRPr="00C576C7" w:rsidRDefault="00F74F76" w:rsidP="00C576C7">
            <w:pPr>
              <w:pStyle w:val="Compact"/>
              <w:spacing w:before="20" w:after="20"/>
              <w:rPr>
                <w:sz w:val="18"/>
              </w:rPr>
            </w:pPr>
            <w:r w:rsidRPr="00C576C7">
              <w:rPr>
                <w:sz w:val="18"/>
              </w:rPr>
              <w:t>Completed 10:19</w:t>
            </w:r>
          </w:p>
        </w:tc>
        <w:tc>
          <w:tcPr>
            <w:tcW w:w="0" w:type="auto"/>
            <w:shd w:val="clear" w:color="auto" w:fill="auto"/>
          </w:tcPr>
          <w:p w:rsidR="006A4DF6" w:rsidRPr="00C576C7" w:rsidRDefault="00F74F76" w:rsidP="00C576C7">
            <w:pPr>
              <w:pStyle w:val="Compact"/>
              <w:spacing w:before="20" w:after="20"/>
              <w:rPr>
                <w:sz w:val="18"/>
              </w:rPr>
            </w:pPr>
            <w:r w:rsidRPr="00C576C7">
              <w:rPr>
                <w:sz w:val="18"/>
              </w:rPr>
              <w:t>TIER2-7712: retention request (Tier 2)</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4 Outlook troubleshooting</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CNT-3304</w:t>
            </w:r>
          </w:p>
        </w:tc>
        <w:tc>
          <w:tcPr>
            <w:tcW w:w="0" w:type="auto"/>
            <w:shd w:val="clear" w:color="auto" w:fill="auto"/>
          </w:tcPr>
          <w:p w:rsidR="006A4DF6" w:rsidRPr="00C576C7" w:rsidRDefault="00F74F76" w:rsidP="00C576C7">
            <w:pPr>
              <w:pStyle w:val="Compact"/>
              <w:spacing w:before="20" w:after="20"/>
              <w:rPr>
                <w:sz w:val="18"/>
              </w:rPr>
            </w:pPr>
            <w:r w:rsidRPr="00C576C7">
              <w:rPr>
                <w:sz w:val="18"/>
              </w:rPr>
              <w:t>Escalated 10:52</w:t>
            </w:r>
          </w:p>
        </w:tc>
        <w:tc>
          <w:tcPr>
            <w:tcW w:w="0" w:type="auto"/>
            <w:shd w:val="clear" w:color="auto" w:fill="auto"/>
          </w:tcPr>
          <w:p w:rsidR="006A4DF6" w:rsidRPr="00C576C7" w:rsidRDefault="00F74F76" w:rsidP="00C576C7">
            <w:pPr>
              <w:pStyle w:val="Compact"/>
              <w:spacing w:before="20" w:after="20"/>
              <w:rPr>
                <w:sz w:val="18"/>
              </w:rPr>
            </w:pPr>
            <w:r w:rsidRPr="00C576C7">
              <w:rPr>
                <w:sz w:val="18"/>
              </w:rPr>
              <w:t>IAM-20427: MFA and sign-in verification (IAM)</w:t>
            </w:r>
          </w:p>
        </w:tc>
      </w:tr>
      <w:tr w:rsidR="006A4DF6" w:rsidRPr="00C576C7" w:rsidTr="00C576C7">
        <w:trPr>
          <w:cantSplit/>
        </w:trPr>
        <w:tc>
          <w:tcPr>
            <w:tcW w:w="0" w:type="auto"/>
            <w:shd w:val="clear" w:color="auto" w:fill="auto"/>
          </w:tcPr>
          <w:p w:rsidR="006A4DF6" w:rsidRPr="00C576C7" w:rsidRDefault="00F74F76" w:rsidP="00C576C7">
            <w:pPr>
              <w:pStyle w:val="Compact"/>
              <w:spacing w:before="20" w:after="20"/>
              <w:rPr>
                <w:sz w:val="18"/>
              </w:rPr>
            </w:pPr>
            <w:r w:rsidRPr="00C576C7">
              <w:rPr>
                <w:sz w:val="18"/>
              </w:rPr>
              <w:t>5 Configuration checks</w:t>
            </w:r>
          </w:p>
        </w:tc>
        <w:tc>
          <w:tcPr>
            <w:tcW w:w="0" w:type="auto"/>
            <w:shd w:val="clear" w:color="auto" w:fill="auto"/>
          </w:tcPr>
          <w:p w:rsidR="006A4DF6" w:rsidRPr="00C576C7" w:rsidRDefault="00F74F76" w:rsidP="00C576C7">
            <w:pPr>
              <w:pStyle w:val="Compact"/>
              <w:spacing w:before="20" w:after="20"/>
              <w:rPr>
                <w:sz w:val="18"/>
              </w:rPr>
            </w:pPr>
            <w:r w:rsidRPr="00C576C7">
              <w:rPr>
                <w:sz w:val="18"/>
              </w:rPr>
              <w:t>CNT-3305</w:t>
            </w:r>
          </w:p>
        </w:tc>
        <w:tc>
          <w:tcPr>
            <w:tcW w:w="0" w:type="auto"/>
            <w:shd w:val="clear" w:color="auto" w:fill="auto"/>
          </w:tcPr>
          <w:p w:rsidR="006A4DF6" w:rsidRPr="00C576C7" w:rsidRDefault="00F74F76" w:rsidP="00C576C7">
            <w:pPr>
              <w:pStyle w:val="Compact"/>
              <w:spacing w:before="20" w:after="20"/>
              <w:rPr>
                <w:sz w:val="18"/>
              </w:rPr>
            </w:pPr>
            <w:r w:rsidRPr="00C576C7">
              <w:rPr>
                <w:sz w:val="18"/>
              </w:rPr>
              <w:t>Pending</w:t>
            </w:r>
          </w:p>
        </w:tc>
        <w:tc>
          <w:tcPr>
            <w:tcW w:w="0" w:type="auto"/>
            <w:shd w:val="clear" w:color="auto" w:fill="auto"/>
          </w:tcPr>
          <w:p w:rsidR="006A4DF6" w:rsidRPr="00C576C7" w:rsidRDefault="00F74F76" w:rsidP="00C576C7">
            <w:pPr>
              <w:pStyle w:val="Compact"/>
              <w:spacing w:before="20" w:after="20"/>
              <w:rPr>
                <w:sz w:val="18"/>
              </w:rPr>
            </w:pPr>
            <w:r w:rsidRPr="00C576C7">
              <w:rPr>
                <w:sz w:val="18"/>
              </w:rPr>
              <w:t>Messaging Support acceptance; PSIR-0391 containment</w:t>
            </w:r>
          </w:p>
        </w:tc>
      </w:tr>
    </w:tbl>
    <w:p w:rsidR="006A4DF6" w:rsidRDefault="00F74F76" w:rsidP="00C576C7">
      <w:pPr>
        <w:pStyle w:val="BodyText"/>
        <w:spacing w:before="160"/>
      </w:pPr>
      <w:r>
        <w:rPr>
          <w:b/>
          <w:bCs/>
        </w:rPr>
        <w:t>Time to resolution:</w:t>
      </w:r>
      <w:r>
        <w:t xml:space="preserve"> Ticket 1, 21 minutes; Ticket 3, 29 minutes. </w:t>
      </w:r>
      <w:r>
        <w:rPr>
          <w:b/>
          <w:bCs/>
        </w:rPr>
        <w:t>SLA met:</w:t>
      </w:r>
      <w:r>
        <w:t xml:space="preserve"> Y for Tickets 1 and 3; SLA clocks still running on Tickets 2, 4 and 5.</w:t>
      </w:r>
    </w:p>
    <w:p w:rsidR="006A4DF6" w:rsidRDefault="00F74F76">
      <w:pPr>
        <w:pStyle w:val="BodyText"/>
      </w:pPr>
      <w:r>
        <w:rPr>
          <w:b/>
          <w:bCs/>
        </w:rPr>
        <w:t>Afternoon-shift handoff:</w:t>
      </w:r>
    </w:p>
    <w:p w:rsidR="006A4DF6" w:rsidRDefault="00F74F76">
      <w:pPr>
        <w:pStyle w:val="Compact"/>
        <w:numPr>
          <w:ilvl w:val="0"/>
          <w:numId w:val="7"/>
        </w:numPr>
      </w:pPr>
      <w:r>
        <w:t>Confirm Messaging Support accepts CNT-3305 by 13:00; if not, notify the shift lead. Do not close or reassign CNT-3305 until Privacy/Security Incident Response confirms containment.</w:t>
      </w:r>
    </w:p>
    <w:p w:rsidR="006A4DF6" w:rsidRDefault="00F74F76">
      <w:pPr>
        <w:pStyle w:val="Compact"/>
        <w:numPr>
          <w:ilvl w:val="0"/>
          <w:numId w:val="7"/>
        </w:numPr>
      </w:pPr>
      <w:r>
        <w:t>When IAM-20419 closes, re-check group membership for avery.wallace@contoso.com, record Pass with a timestamp, and close CNT-3302.</w:t>
      </w:r>
    </w:p>
    <w:p w:rsidR="006A4DF6" w:rsidRDefault="00F74F76">
      <w:pPr>
        <w:pStyle w:val="Compact"/>
        <w:numPr>
          <w:ilvl w:val="0"/>
          <w:numId w:val="7"/>
        </w:numPr>
      </w:pPr>
      <w:r>
        <w:t>When IAM-20427 returns, confirm with Dr. Mendes that new Outlook syncs, then close CNT-3304.</w:t>
      </w:r>
    </w:p>
    <w:p w:rsidR="006A4DF6" w:rsidRDefault="00F74F76">
      <w:pPr>
        <w:pStyle w:val="Compact"/>
        <w:numPr>
          <w:ilvl w:val="0"/>
          <w:numId w:val="7"/>
        </w:numPr>
      </w:pPr>
      <w:r>
        <w:t>Do not restore 4 West access for Jamie Ortiz unless TIER2-7712 is approved.</w:t>
      </w:r>
    </w:p>
    <w:p w:rsidR="006A4DF6" w:rsidRDefault="00F74F76">
      <w:pPr>
        <w:pStyle w:val="Compact"/>
        <w:numPr>
          <w:ilvl w:val="0"/>
          <w:numId w:val="7"/>
        </w:numPr>
      </w:pPr>
      <w:r>
        <w:t>Shift lead to correct the dataset issue text for CNT-3301 to CNT-3305.</w:t>
      </w:r>
    </w:p>
    <w:bookmarkEnd w:id="7"/>
    <w:sectPr w:rsidR="006A4DF6" w:rsidSect="00C576C7">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20" w:footer="56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384" w:rsidRDefault="00F74F76">
      <w:pPr>
        <w:spacing w:after="0"/>
      </w:pPr>
      <w:r>
        <w:separator/>
      </w:r>
    </w:p>
  </w:endnote>
  <w:endnote w:type="continuationSeparator" w:id="0">
    <w:p w:rsidR="00BB4384" w:rsidRDefault="00F74F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C7" w:rsidRDefault="00C57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F76" w:rsidRPr="00C576C7" w:rsidRDefault="00C576C7" w:rsidP="00C576C7">
    <w:pPr>
      <w:pStyle w:val="Footer"/>
      <w:jc w:val="center"/>
      <w:rPr>
        <w:color w:val="5A5A5A"/>
        <w:sz w:val="16"/>
      </w:rPr>
    </w:pPr>
    <w:r w:rsidRPr="00C576C7">
      <w:rPr>
        <w:color w:val="5A5A5A"/>
        <w:sz w:val="16"/>
      </w:rPr>
      <w:t xml:space="preserve">Contoso IT Support - Case CASE-0817-014 - MOCK training document - Page </w:t>
    </w:r>
    <w:r>
      <w:rPr>
        <w:color w:val="5A5A5A"/>
        <w:sz w:val="16"/>
      </w:rPr>
      <w:fldChar w:fldCharType="begin"/>
    </w:r>
    <w:r>
      <w:rPr>
        <w:color w:val="5A5A5A"/>
        <w:sz w:val="16"/>
      </w:rPr>
      <w:instrText xml:space="preserve"> PAGE  \* MERGEFORMAT </w:instrText>
    </w:r>
    <w:r>
      <w:rPr>
        <w:color w:val="5A5A5A"/>
        <w:sz w:val="16"/>
      </w:rPr>
      <w:fldChar w:fldCharType="separate"/>
    </w:r>
    <w:r>
      <w:rPr>
        <w:noProof/>
        <w:color w:val="5A5A5A"/>
        <w:sz w:val="16"/>
      </w:rPr>
      <w:t>4</w:t>
    </w:r>
    <w:r>
      <w:rPr>
        <w:color w:val="5A5A5A"/>
        <w:sz w:val="16"/>
      </w:rPr>
      <w:fldChar w:fldCharType="end"/>
    </w:r>
    <w:r>
      <w:rPr>
        <w:color w:val="5A5A5A"/>
        <w:sz w:val="16"/>
      </w:rPr>
      <w:t xml:space="preserve"> of </w:t>
    </w:r>
    <w:r>
      <w:rPr>
        <w:color w:val="5A5A5A"/>
        <w:sz w:val="16"/>
      </w:rPr>
      <w:fldChar w:fldCharType="begin"/>
    </w:r>
    <w:r>
      <w:rPr>
        <w:color w:val="5A5A5A"/>
        <w:sz w:val="16"/>
      </w:rPr>
      <w:instrText xml:space="preserve"> NUMPAGES  \* MERGEFORMAT </w:instrText>
    </w:r>
    <w:r>
      <w:rPr>
        <w:color w:val="5A5A5A"/>
        <w:sz w:val="16"/>
      </w:rPr>
      <w:fldChar w:fldCharType="separate"/>
    </w:r>
    <w:r>
      <w:rPr>
        <w:noProof/>
        <w:color w:val="5A5A5A"/>
        <w:sz w:val="16"/>
      </w:rPr>
      <w:t>4</w:t>
    </w:r>
    <w:r>
      <w:rPr>
        <w:color w:val="5A5A5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C7" w:rsidRDefault="00C57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DF6" w:rsidRDefault="00F74F76">
      <w:r>
        <w:separator/>
      </w:r>
    </w:p>
  </w:footnote>
  <w:footnote w:type="continuationSeparator" w:id="0">
    <w:p w:rsidR="006A4DF6" w:rsidRDefault="00F74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C7" w:rsidRDefault="00C57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C7" w:rsidRDefault="00C57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6C7" w:rsidRDefault="00C57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2AEAB0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BE8465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A238A9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590D07"/>
    <w:rsid w:val="00011C8B"/>
    <w:rsid w:val="004E29B3"/>
    <w:rsid w:val="00590D07"/>
    <w:rsid w:val="006A4DF6"/>
    <w:rsid w:val="00784D58"/>
    <w:rsid w:val="008D6863"/>
    <w:rsid w:val="00B86B75"/>
    <w:rsid w:val="00BB4384"/>
    <w:rsid w:val="00BC48D5"/>
    <w:rsid w:val="00C36279"/>
    <w:rsid w:val="00C576C7"/>
    <w:rsid w:val="00E315A3"/>
    <w:rsid w:val="00F74F7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EA49685-025D-4E85-8ECC-7BE66BD0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Arial" w:hAnsi="Arial" w:cs="Arial"/>
      <w:color w:val="212121"/>
      <w:sz w:val="20"/>
    </w:rPr>
  </w:style>
  <w:style w:type="paragraph" w:styleId="Heading1">
    <w:name w:val="heading 1"/>
    <w:basedOn w:val="Normal"/>
    <w:next w:val="BodyText"/>
    <w:uiPriority w:val="9"/>
    <w:qFormat/>
    <w:pPr>
      <w:keepNext/>
      <w:keepLines/>
      <w:pBdr>
        <w:top w:val="single" w:sz="4" w:space="3" w:color="11705A"/>
        <w:left w:val="single" w:sz="4" w:space="4" w:color="11705A"/>
        <w:bottom w:val="single" w:sz="4" w:space="3" w:color="11705A"/>
        <w:right w:val="single" w:sz="4" w:space="4" w:color="11705A"/>
        <w:between w:val="single" w:sz="4" w:space="0" w:color="auto"/>
      </w:pBdr>
      <w:shd w:val="clear" w:color="auto" w:fill="11705A"/>
      <w:spacing w:before="320" w:after="160"/>
      <w:ind w:left="100" w:right="100"/>
      <w:outlineLvl w:val="0"/>
    </w:pPr>
    <w:rPr>
      <w:rFonts w:eastAsiaTheme="majorEastAsia"/>
      <w:b/>
      <w:bCs/>
      <w:color w:val="FFFFFF"/>
      <w:sz w:val="25"/>
      <w:szCs w:val="32"/>
    </w:rPr>
  </w:style>
  <w:style w:type="paragraph" w:styleId="Heading2">
    <w:name w:val="heading 2"/>
    <w:basedOn w:val="Normal"/>
    <w:next w:val="BodyText"/>
    <w:uiPriority w:val="9"/>
    <w:unhideWhenUsed/>
    <w:qFormat/>
    <w:pPr>
      <w:keepNext/>
      <w:keepLines/>
      <w:spacing w:before="200"/>
      <w:outlineLvl w:val="1"/>
    </w:pPr>
    <w:rPr>
      <w:rFonts w:eastAsiaTheme="majorEastAsia"/>
      <w:b/>
      <w:bCs/>
      <w:color w:val="11705A"/>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40" w:after="10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40"/>
    </w:pPr>
  </w:style>
  <w:style w:type="paragraph" w:styleId="Title">
    <w:name w:val="Title"/>
    <w:basedOn w:val="Normal"/>
    <w:next w:val="BodyText"/>
    <w:qFormat/>
    <w:pPr>
      <w:keepNext/>
      <w:keepLines/>
      <w:spacing w:after="40"/>
      <w:jc w:val="center"/>
    </w:pPr>
    <w:rPr>
      <w:rFonts w:eastAsiaTheme="majorEastAsia"/>
      <w:b/>
      <w:bCs/>
      <w:color w:val="11705A"/>
      <w:sz w:val="40"/>
      <w:szCs w:val="36"/>
    </w:rPr>
  </w:style>
  <w:style w:type="paragraph" w:styleId="Subtitle">
    <w:name w:val="Subtitle"/>
    <w:basedOn w:val="Title"/>
    <w:next w:val="BodyText"/>
    <w:qFormat/>
    <w:pPr>
      <w:spacing w:after="200"/>
    </w:pPr>
    <w:rPr>
      <w:color w:val="5A5A5A"/>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F74F76"/>
    <w:pPr>
      <w:tabs>
        <w:tab w:val="center" w:pos="4513"/>
        <w:tab w:val="right" w:pos="9026"/>
      </w:tabs>
      <w:spacing w:after="0"/>
    </w:pPr>
  </w:style>
  <w:style w:type="character" w:customStyle="1" w:styleId="HeaderChar">
    <w:name w:val="Header Char"/>
    <w:basedOn w:val="DefaultParagraphFont"/>
    <w:link w:val="Header"/>
    <w:rsid w:val="00F74F76"/>
    <w:rPr>
      <w:rFonts w:ascii="Arial" w:hAnsi="Arial" w:cs="Arial"/>
      <w:color w:val="212121"/>
      <w:sz w:val="20"/>
    </w:rPr>
  </w:style>
  <w:style w:type="paragraph" w:styleId="Footer">
    <w:name w:val="footer"/>
    <w:basedOn w:val="Normal"/>
    <w:link w:val="FooterChar"/>
    <w:unhideWhenUsed/>
    <w:rsid w:val="00F74F76"/>
    <w:pPr>
      <w:tabs>
        <w:tab w:val="center" w:pos="4513"/>
        <w:tab w:val="right" w:pos="9026"/>
      </w:tabs>
      <w:spacing w:after="0"/>
    </w:pPr>
  </w:style>
  <w:style w:type="character" w:customStyle="1" w:styleId="FooterChar">
    <w:name w:val="Footer Char"/>
    <w:basedOn w:val="DefaultParagraphFont"/>
    <w:link w:val="Footer"/>
    <w:rsid w:val="00F74F76"/>
    <w:rPr>
      <w:rFonts w:ascii="Arial" w:hAnsi="Arial" w:cs="Arial"/>
      <w:color w:val="21212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1712</Words>
  <Characters>10565</Characters>
  <Application>Microsoft Office Word</Application>
  <DocSecurity>0</DocSecurity>
  <Lines>325</Lines>
  <Paragraphs>230</Paragraphs>
  <ScaleCrop>false</ScaleCrop>
  <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Report - Contoso IT Support</dc:title>
  <dc:creator>Dennis</dc:creator>
  <cp:keywords/>
  <cp:lastModifiedBy>Dennis</cp:lastModifiedBy>
  <cp:revision>2</cp:revision>
  <dcterms:created xsi:type="dcterms:W3CDTF">2026-10-20T01:18:00Z</dcterms:created>
  <dcterms:modified xsi:type="dcterms:W3CDTF">2026-10-20T01:18:00Z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Tier 1 Microsoft 365 Platform Support · Morning queue, 17 August 2026</vt:lpwstr>
  </property>
</Properties>
</file>