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9706C" w:rsidRDefault="00000000" w:rsidP="00C04DBF">
      <w:pPr>
        <w:pStyle w:val="Heading1"/>
      </w:pPr>
      <w:r>
        <w:t>Checklist for Evaluating PR Content Quality</w:t>
      </w:r>
    </w:p>
    <w:p w14:paraId="00000002" w14:textId="77777777" w:rsidR="0099706C" w:rsidRPr="00BA40E9" w:rsidRDefault="00000000">
      <w:pPr>
        <w:numPr>
          <w:ilvl w:val="0"/>
          <w:numId w:val="1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Relevance and Accuracy</w:t>
      </w:r>
    </w:p>
    <w:p w14:paraId="00000003" w14:textId="77777777" w:rsidR="0099706C" w:rsidRPr="00BA40E9" w:rsidRDefault="00000000">
      <w:pPr>
        <w:numPr>
          <w:ilvl w:val="0"/>
          <w:numId w:val="3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Does the content align with PR goals?</w:t>
      </w:r>
    </w:p>
    <w:p w14:paraId="00000004" w14:textId="77777777" w:rsidR="0099706C" w:rsidRPr="00BA40E9" w:rsidRDefault="00000000">
      <w:pPr>
        <w:numPr>
          <w:ilvl w:val="0"/>
          <w:numId w:val="3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Is the information up-to-date and accurate?</w:t>
      </w:r>
    </w:p>
    <w:p w14:paraId="00000005" w14:textId="77777777" w:rsidR="0099706C" w:rsidRPr="00BA40E9" w:rsidRDefault="00000000">
      <w:pPr>
        <w:numPr>
          <w:ilvl w:val="0"/>
          <w:numId w:val="3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Does it address the needs and interests of the target audience?</w:t>
      </w:r>
    </w:p>
    <w:p w14:paraId="00000006" w14:textId="77777777" w:rsidR="0099706C" w:rsidRPr="00BA40E9" w:rsidRDefault="00000000">
      <w:pPr>
        <w:numPr>
          <w:ilvl w:val="0"/>
          <w:numId w:val="1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Clarity and Readability</w:t>
      </w:r>
    </w:p>
    <w:p w14:paraId="00000007" w14:textId="77777777" w:rsidR="0099706C" w:rsidRPr="00BA40E9" w:rsidRDefault="00000000">
      <w:pPr>
        <w:numPr>
          <w:ilvl w:val="0"/>
          <w:numId w:val="4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Is the content logically organized with a clear introduction, body, and conclusion?</w:t>
      </w:r>
    </w:p>
    <w:p w14:paraId="00000008" w14:textId="77777777" w:rsidR="0099706C" w:rsidRPr="00BA40E9" w:rsidRDefault="00000000">
      <w:pPr>
        <w:numPr>
          <w:ilvl w:val="0"/>
          <w:numId w:val="4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Is the language simple, direct, and free of jargon?</w:t>
      </w:r>
    </w:p>
    <w:p w14:paraId="00000009" w14:textId="77777777" w:rsidR="0099706C" w:rsidRPr="00BA40E9" w:rsidRDefault="00000000">
      <w:pPr>
        <w:numPr>
          <w:ilvl w:val="0"/>
          <w:numId w:val="4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Is the content easy to read and understand?</w:t>
      </w:r>
    </w:p>
    <w:p w14:paraId="0000000A" w14:textId="77777777" w:rsidR="0099706C" w:rsidRPr="00BA40E9" w:rsidRDefault="00000000">
      <w:pPr>
        <w:numPr>
          <w:ilvl w:val="0"/>
          <w:numId w:val="1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Engagement and Tone</w:t>
      </w:r>
    </w:p>
    <w:p w14:paraId="0000000B" w14:textId="77777777" w:rsidR="0099706C" w:rsidRPr="00BA40E9" w:rsidRDefault="00000000">
      <w:pPr>
        <w:numPr>
          <w:ilvl w:val="0"/>
          <w:numId w:val="5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Does the content capture and maintain the reader’s interest?</w:t>
      </w:r>
    </w:p>
    <w:p w14:paraId="0000000C" w14:textId="77777777" w:rsidR="0099706C" w:rsidRPr="00BA40E9" w:rsidRDefault="00000000">
      <w:pPr>
        <w:numPr>
          <w:ilvl w:val="0"/>
          <w:numId w:val="5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Is the tone suitable for the message and audience?</w:t>
      </w:r>
    </w:p>
    <w:p w14:paraId="0000000D" w14:textId="77777777" w:rsidR="0099706C" w:rsidRPr="00BA40E9" w:rsidRDefault="00000000">
      <w:pPr>
        <w:numPr>
          <w:ilvl w:val="0"/>
          <w:numId w:val="5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Does the content encourage the desired response?</w:t>
      </w:r>
    </w:p>
    <w:p w14:paraId="0000000E" w14:textId="77777777" w:rsidR="0099706C" w:rsidRPr="00BA40E9" w:rsidRDefault="00000000">
      <w:pPr>
        <w:numPr>
          <w:ilvl w:val="0"/>
          <w:numId w:val="1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Consistency and Coherence</w:t>
      </w:r>
    </w:p>
    <w:p w14:paraId="0000000F" w14:textId="77777777" w:rsidR="0099706C" w:rsidRPr="00BA40E9" w:rsidRDefault="00000000">
      <w:pPr>
        <w:numPr>
          <w:ilvl w:val="0"/>
          <w:numId w:val="2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Is the tone, style, and voice consistent throughout the content?</w:t>
      </w:r>
    </w:p>
    <w:p w14:paraId="00000010" w14:textId="77777777" w:rsidR="0099706C" w:rsidRPr="00BA40E9" w:rsidRDefault="00000000">
      <w:pPr>
        <w:numPr>
          <w:ilvl w:val="0"/>
          <w:numId w:val="2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Do the ideas flow logically from one to the next?</w:t>
      </w:r>
    </w:p>
    <w:p w14:paraId="00000011" w14:textId="77777777" w:rsidR="0099706C" w:rsidRPr="00BA40E9" w:rsidRDefault="00000000">
      <w:pPr>
        <w:numPr>
          <w:ilvl w:val="0"/>
          <w:numId w:val="2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Does the content align with the brand’s identity and values?</w:t>
      </w:r>
    </w:p>
    <w:p w14:paraId="00000012" w14:textId="77777777" w:rsidR="0099706C" w:rsidRPr="00BA40E9" w:rsidRDefault="00000000">
      <w:pPr>
        <w:numPr>
          <w:ilvl w:val="0"/>
          <w:numId w:val="1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Grammar, Spelling, and Punctuation</w:t>
      </w:r>
    </w:p>
    <w:p w14:paraId="00000013" w14:textId="77777777" w:rsidR="0099706C" w:rsidRPr="00BA40E9" w:rsidRDefault="00000000">
      <w:pPr>
        <w:numPr>
          <w:ilvl w:val="0"/>
          <w:numId w:val="6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Ensure proper sentence structure, verb tense, and agreement.</w:t>
      </w:r>
    </w:p>
    <w:p w14:paraId="00000014" w14:textId="77777777" w:rsidR="0099706C" w:rsidRPr="00BA40E9" w:rsidRDefault="00000000">
      <w:pPr>
        <w:numPr>
          <w:ilvl w:val="0"/>
          <w:numId w:val="6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Check for and correct any spelling errors.</w:t>
      </w:r>
    </w:p>
    <w:p w14:paraId="00000015" w14:textId="77777777" w:rsidR="0099706C" w:rsidRPr="00BA40E9" w:rsidRDefault="00000000">
      <w:pPr>
        <w:numPr>
          <w:ilvl w:val="0"/>
          <w:numId w:val="6"/>
        </w:numPr>
        <w:rPr>
          <w:rFonts w:eastAsia="DM Sans"/>
          <w:color w:val="0A004A"/>
          <w:sz w:val="24"/>
          <w:szCs w:val="24"/>
        </w:rPr>
      </w:pPr>
      <w:r w:rsidRPr="00BA40E9">
        <w:rPr>
          <w:rFonts w:eastAsia="DM Sans"/>
          <w:color w:val="0A004A"/>
          <w:sz w:val="24"/>
          <w:szCs w:val="24"/>
        </w:rPr>
        <w:t>Ensure correct use of commas, periods, quotation marks, etc.</w:t>
      </w:r>
    </w:p>
    <w:sectPr w:rsidR="0099706C" w:rsidRPr="00BA40E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C7D1B33-205A-334A-A1E4-21B4A30B7DD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0CB2EC2-CBBE-4043-B8EB-987DCA91F676}"/>
    <w:embedItalic r:id="rId3" w:fontKey="{C37CAAC6-6AF5-6043-A2B4-FDE623F2563E}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  <w:embedRegular r:id="rId4" w:fontKey="{478C243F-AEBB-ED49-B814-B1C036EA91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35B9392-51D8-924B-BB5B-9357710174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A3F560-9446-D94F-8C7D-BB32CF383E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8DE"/>
    <w:multiLevelType w:val="multilevel"/>
    <w:tmpl w:val="AD90E5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D7A5D0A"/>
    <w:multiLevelType w:val="multilevel"/>
    <w:tmpl w:val="3C68CF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DF7670"/>
    <w:multiLevelType w:val="multilevel"/>
    <w:tmpl w:val="11566C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65949CB"/>
    <w:multiLevelType w:val="multilevel"/>
    <w:tmpl w:val="7B501E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F145F61"/>
    <w:multiLevelType w:val="multilevel"/>
    <w:tmpl w:val="B87E2E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4FD0955"/>
    <w:multiLevelType w:val="multilevel"/>
    <w:tmpl w:val="5588C4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 w16cid:durableId="1946965061">
    <w:abstractNumId w:val="1"/>
  </w:num>
  <w:num w:numId="2" w16cid:durableId="396439866">
    <w:abstractNumId w:val="3"/>
  </w:num>
  <w:num w:numId="3" w16cid:durableId="450051530">
    <w:abstractNumId w:val="2"/>
  </w:num>
  <w:num w:numId="4" w16cid:durableId="782305132">
    <w:abstractNumId w:val="5"/>
  </w:num>
  <w:num w:numId="5" w16cid:durableId="1193110833">
    <w:abstractNumId w:val="0"/>
  </w:num>
  <w:num w:numId="6" w16cid:durableId="702947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06C"/>
    <w:rsid w:val="007F16A3"/>
    <w:rsid w:val="0099706C"/>
    <w:rsid w:val="00BA40E9"/>
    <w:rsid w:val="00C0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7FA5AA0-1E11-904F-840E-422ECFEED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hy3Bcgj68UQQ8v8bJAAG55m23Q==">CgMxLjA4AHIhMU42M2p5X1dhSzJKYTNqSkZEVF9JU3RER3o4YVFpY2lw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Caitlin Rose</cp:lastModifiedBy>
  <cp:revision>3</cp:revision>
  <dcterms:created xsi:type="dcterms:W3CDTF">2024-07-14T02:53:00Z</dcterms:created>
  <dcterms:modified xsi:type="dcterms:W3CDTF">2024-07-14T02:55:00Z</dcterms:modified>
</cp:coreProperties>
</file>