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54" w:rsidRPr="00041C54" w:rsidRDefault="00041C54" w:rsidP="00041C54">
      <w:pPr>
        <w:rPr>
          <w:b/>
          <w:bCs/>
          <w:sz w:val="24"/>
          <w:szCs w:val="24"/>
        </w:rPr>
      </w:pPr>
      <w:proofErr w:type="spellStart"/>
      <w:r w:rsidRPr="00041C54">
        <w:rPr>
          <w:b/>
          <w:bCs/>
          <w:sz w:val="24"/>
          <w:szCs w:val="24"/>
        </w:rPr>
        <w:t>NextGen</w:t>
      </w:r>
      <w:proofErr w:type="spellEnd"/>
      <w:r w:rsidRPr="00041C54">
        <w:rPr>
          <w:b/>
          <w:bCs/>
          <w:sz w:val="24"/>
          <w:szCs w:val="24"/>
        </w:rPr>
        <w:t xml:space="preserve"> Robotics PR Campaign Blueprint – Part 2</w:t>
      </w:r>
    </w:p>
    <w:p w:rsidR="00041C54" w:rsidRPr="00041C54" w:rsidRDefault="00041C54" w:rsidP="00041C54">
      <w:pPr>
        <w:rPr>
          <w:b/>
          <w:bCs/>
          <w:sz w:val="24"/>
          <w:szCs w:val="24"/>
        </w:rPr>
      </w:pPr>
      <w:r w:rsidRPr="00041C54">
        <w:rPr>
          <w:b/>
          <w:bCs/>
          <w:sz w:val="24"/>
          <w:szCs w:val="24"/>
        </w:rPr>
        <w:t>Key Metrics</w:t>
      </w:r>
    </w:p>
    <w:p w:rsidR="00041C54" w:rsidRPr="00041C54" w:rsidRDefault="00041C54" w:rsidP="00041C54">
      <w:pPr>
        <w:rPr>
          <w:sz w:val="24"/>
          <w:szCs w:val="24"/>
        </w:rPr>
      </w:pPr>
      <w:r w:rsidRPr="00041C54">
        <w:rPr>
          <w:sz w:val="24"/>
          <w:szCs w:val="24"/>
        </w:rPr>
        <w:t xml:space="preserve">To measure the success of the PR campaign, we will track both </w:t>
      </w:r>
      <w:r w:rsidRPr="00041C54">
        <w:rPr>
          <w:b/>
          <w:bCs/>
          <w:sz w:val="24"/>
          <w:szCs w:val="24"/>
        </w:rPr>
        <w:t>quantitative</w:t>
      </w:r>
      <w:r w:rsidRPr="00041C54">
        <w:rPr>
          <w:sz w:val="24"/>
          <w:szCs w:val="24"/>
        </w:rPr>
        <w:t xml:space="preserve"> (numerical) and </w:t>
      </w:r>
      <w:r w:rsidRPr="00041C54">
        <w:rPr>
          <w:b/>
          <w:bCs/>
          <w:sz w:val="24"/>
          <w:szCs w:val="24"/>
        </w:rPr>
        <w:t>qualitative</w:t>
      </w:r>
      <w:r w:rsidRPr="00041C54">
        <w:rPr>
          <w:sz w:val="24"/>
          <w:szCs w:val="24"/>
        </w:rPr>
        <w:t xml:space="preserve"> (perception-based) metrics. The following three key metrics will provide a well-rounded view of the campaign’s impact:</w:t>
      </w:r>
    </w:p>
    <w:p w:rsidR="00041C54" w:rsidRPr="00041C54" w:rsidRDefault="00041C54" w:rsidP="00041C54">
      <w:pPr>
        <w:rPr>
          <w:b/>
          <w:bCs/>
          <w:sz w:val="24"/>
          <w:szCs w:val="24"/>
        </w:rPr>
      </w:pPr>
      <w:r w:rsidRPr="00041C54">
        <w:rPr>
          <w:b/>
          <w:bCs/>
          <w:sz w:val="24"/>
          <w:szCs w:val="24"/>
        </w:rPr>
        <w:t>1️</w:t>
      </w:r>
      <w:r>
        <w:rPr>
          <w:rFonts w:ascii="Tahoma" w:hAnsi="Tahoma" w:cs="Tahoma"/>
          <w:b/>
          <w:bCs/>
          <w:sz w:val="24"/>
          <w:szCs w:val="24"/>
        </w:rPr>
        <w:t xml:space="preserve">.  </w:t>
      </w:r>
      <w:r w:rsidRPr="00041C54">
        <w:rPr>
          <w:b/>
          <w:bCs/>
          <w:sz w:val="24"/>
          <w:szCs w:val="24"/>
        </w:rPr>
        <w:t>Media Coverage &amp; Sentiment Analysis (Qualitative &amp; Quantitative)</w:t>
      </w:r>
    </w:p>
    <w:p w:rsidR="00041C54" w:rsidRPr="00041C54" w:rsidRDefault="00041C54" w:rsidP="00041C54">
      <w:pPr>
        <w:numPr>
          <w:ilvl w:val="0"/>
          <w:numId w:val="1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What it measures</w:t>
      </w:r>
      <w:r w:rsidRPr="00041C54">
        <w:rPr>
          <w:sz w:val="24"/>
          <w:szCs w:val="24"/>
        </w:rPr>
        <w:t xml:space="preserve">: </w:t>
      </w:r>
    </w:p>
    <w:p w:rsidR="00041C54" w:rsidRPr="00041C54" w:rsidRDefault="00041C54" w:rsidP="00041C54">
      <w:pPr>
        <w:numPr>
          <w:ilvl w:val="1"/>
          <w:numId w:val="1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Number of media mentions in </w:t>
      </w:r>
      <w:r w:rsidRPr="00041C54">
        <w:rPr>
          <w:b/>
          <w:bCs/>
          <w:sz w:val="24"/>
          <w:szCs w:val="24"/>
        </w:rPr>
        <w:t>industry publications, small business blogs, and mainstream news</w:t>
      </w:r>
      <w:r w:rsidRPr="00041C54">
        <w:rPr>
          <w:sz w:val="24"/>
          <w:szCs w:val="24"/>
        </w:rPr>
        <w:t>.</w:t>
      </w:r>
    </w:p>
    <w:p w:rsidR="00041C54" w:rsidRPr="00041C54" w:rsidRDefault="00041C54" w:rsidP="00041C54">
      <w:pPr>
        <w:numPr>
          <w:ilvl w:val="1"/>
          <w:numId w:val="1"/>
        </w:numPr>
        <w:rPr>
          <w:sz w:val="24"/>
          <w:szCs w:val="24"/>
        </w:rPr>
      </w:pPr>
      <w:r w:rsidRPr="00041C54">
        <w:rPr>
          <w:sz w:val="24"/>
          <w:szCs w:val="24"/>
        </w:rPr>
        <w:t>Sentiment (positive, neutral, or negative) of news articles and social media discussions.</w:t>
      </w:r>
    </w:p>
    <w:p w:rsidR="00041C54" w:rsidRPr="00041C54" w:rsidRDefault="00041C54" w:rsidP="00041C54">
      <w:pPr>
        <w:numPr>
          <w:ilvl w:val="1"/>
          <w:numId w:val="1"/>
        </w:numPr>
        <w:rPr>
          <w:sz w:val="24"/>
          <w:szCs w:val="24"/>
        </w:rPr>
      </w:pPr>
      <w:r w:rsidRPr="00041C54">
        <w:rPr>
          <w:sz w:val="24"/>
          <w:szCs w:val="24"/>
        </w:rPr>
        <w:t>Key messages adopted by journalists and influencers.</w:t>
      </w:r>
    </w:p>
    <w:p w:rsidR="00041C54" w:rsidRPr="00041C54" w:rsidRDefault="00041C54" w:rsidP="00041C54">
      <w:pPr>
        <w:numPr>
          <w:ilvl w:val="0"/>
          <w:numId w:val="1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Why it matters</w:t>
      </w:r>
      <w:r w:rsidRPr="00041C54">
        <w:rPr>
          <w:sz w:val="24"/>
          <w:szCs w:val="24"/>
        </w:rPr>
        <w:t xml:space="preserve">: </w:t>
      </w:r>
    </w:p>
    <w:p w:rsidR="00041C54" w:rsidRPr="00041C54" w:rsidRDefault="00041C54" w:rsidP="00041C54">
      <w:pPr>
        <w:numPr>
          <w:ilvl w:val="1"/>
          <w:numId w:val="1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Shows whether the PR campaign successfully positioned </w:t>
      </w:r>
      <w:proofErr w:type="spellStart"/>
      <w:r w:rsidRPr="00041C54">
        <w:rPr>
          <w:sz w:val="24"/>
          <w:szCs w:val="24"/>
        </w:rPr>
        <w:t>NextGen</w:t>
      </w:r>
      <w:proofErr w:type="spellEnd"/>
      <w:r w:rsidRPr="00041C54">
        <w:rPr>
          <w:sz w:val="24"/>
          <w:szCs w:val="24"/>
        </w:rPr>
        <w:t xml:space="preserve"> Robotics as a leader in small business automation.</w:t>
      </w:r>
    </w:p>
    <w:p w:rsidR="00041C54" w:rsidRPr="00041C54" w:rsidRDefault="00041C54" w:rsidP="00041C54">
      <w:pPr>
        <w:rPr>
          <w:b/>
          <w:bCs/>
          <w:sz w:val="24"/>
          <w:szCs w:val="24"/>
        </w:rPr>
      </w:pPr>
      <w:r w:rsidRPr="00041C54">
        <w:rPr>
          <w:b/>
          <w:bCs/>
          <w:sz w:val="24"/>
          <w:szCs w:val="24"/>
        </w:rPr>
        <w:t>2️</w:t>
      </w:r>
      <w:r w:rsidR="001E0F20">
        <w:rPr>
          <w:rFonts w:ascii="Tahoma" w:hAnsi="Tahoma" w:cs="Tahoma"/>
          <w:b/>
          <w:bCs/>
          <w:sz w:val="24"/>
          <w:szCs w:val="24"/>
        </w:rPr>
        <w:t xml:space="preserve">.  </w:t>
      </w:r>
      <w:r w:rsidRPr="00041C54">
        <w:rPr>
          <w:b/>
          <w:bCs/>
          <w:sz w:val="24"/>
          <w:szCs w:val="24"/>
        </w:rPr>
        <w:t>Website &amp; Landing Page Traffic (Quantitative)</w:t>
      </w:r>
    </w:p>
    <w:p w:rsidR="00041C54" w:rsidRPr="00041C54" w:rsidRDefault="00041C54" w:rsidP="00041C54">
      <w:pPr>
        <w:numPr>
          <w:ilvl w:val="0"/>
          <w:numId w:val="2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What it measures</w:t>
      </w:r>
      <w:r w:rsidRPr="00041C54">
        <w:rPr>
          <w:sz w:val="24"/>
          <w:szCs w:val="24"/>
        </w:rPr>
        <w:t xml:space="preserve">: </w:t>
      </w:r>
    </w:p>
    <w:p w:rsidR="00041C54" w:rsidRPr="00041C54" w:rsidRDefault="00041C54" w:rsidP="00041C54">
      <w:pPr>
        <w:numPr>
          <w:ilvl w:val="1"/>
          <w:numId w:val="2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Increase in visits to the </w:t>
      </w:r>
      <w:proofErr w:type="gramStart"/>
      <w:r w:rsidRPr="00041C54">
        <w:rPr>
          <w:sz w:val="24"/>
          <w:szCs w:val="24"/>
        </w:rPr>
        <w:t>campaign landing</w:t>
      </w:r>
      <w:proofErr w:type="gramEnd"/>
      <w:r w:rsidRPr="00041C54">
        <w:rPr>
          <w:sz w:val="24"/>
          <w:szCs w:val="24"/>
        </w:rPr>
        <w:t xml:space="preserve"> page.</w:t>
      </w:r>
    </w:p>
    <w:p w:rsidR="00041C54" w:rsidRPr="00041C54" w:rsidRDefault="00041C54" w:rsidP="00041C54">
      <w:pPr>
        <w:numPr>
          <w:ilvl w:val="1"/>
          <w:numId w:val="2"/>
        </w:numPr>
        <w:rPr>
          <w:sz w:val="24"/>
          <w:szCs w:val="24"/>
        </w:rPr>
      </w:pPr>
      <w:r w:rsidRPr="00041C54">
        <w:rPr>
          <w:sz w:val="24"/>
          <w:szCs w:val="24"/>
        </w:rPr>
        <w:t>Click-through rate (CTR) from press releases, social media, and email campaigns.</w:t>
      </w:r>
    </w:p>
    <w:p w:rsidR="00041C54" w:rsidRPr="00041C54" w:rsidRDefault="00041C54" w:rsidP="00041C54">
      <w:pPr>
        <w:numPr>
          <w:ilvl w:val="1"/>
          <w:numId w:val="2"/>
        </w:numPr>
        <w:rPr>
          <w:sz w:val="24"/>
          <w:szCs w:val="24"/>
        </w:rPr>
      </w:pPr>
      <w:r w:rsidRPr="00041C54">
        <w:rPr>
          <w:sz w:val="24"/>
          <w:szCs w:val="24"/>
        </w:rPr>
        <w:t>Average time spent on the page (indicating engagement).</w:t>
      </w:r>
    </w:p>
    <w:p w:rsidR="00041C54" w:rsidRPr="00041C54" w:rsidRDefault="00041C54" w:rsidP="00041C54">
      <w:pPr>
        <w:numPr>
          <w:ilvl w:val="0"/>
          <w:numId w:val="2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Why it matters</w:t>
      </w:r>
      <w:r w:rsidRPr="00041C54">
        <w:rPr>
          <w:sz w:val="24"/>
          <w:szCs w:val="24"/>
        </w:rPr>
        <w:t xml:space="preserve">: </w:t>
      </w:r>
    </w:p>
    <w:p w:rsidR="00041C54" w:rsidRPr="00041C54" w:rsidRDefault="00041C54" w:rsidP="00041C54">
      <w:pPr>
        <w:numPr>
          <w:ilvl w:val="1"/>
          <w:numId w:val="2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Helps determine if the PR efforts are driving potential customers to learn more about </w:t>
      </w:r>
      <w:proofErr w:type="spellStart"/>
      <w:r w:rsidRPr="00041C54">
        <w:rPr>
          <w:sz w:val="24"/>
          <w:szCs w:val="24"/>
        </w:rPr>
        <w:t>cobots</w:t>
      </w:r>
      <w:proofErr w:type="spellEnd"/>
      <w:r w:rsidRPr="00041C54">
        <w:rPr>
          <w:sz w:val="24"/>
          <w:szCs w:val="24"/>
        </w:rPr>
        <w:t>.</w:t>
      </w:r>
    </w:p>
    <w:p w:rsidR="00041C54" w:rsidRPr="00041C54" w:rsidRDefault="00041C54" w:rsidP="00041C54">
      <w:pPr>
        <w:rPr>
          <w:b/>
          <w:bCs/>
          <w:sz w:val="24"/>
          <w:szCs w:val="24"/>
        </w:rPr>
      </w:pPr>
      <w:r w:rsidRPr="00041C54">
        <w:rPr>
          <w:b/>
          <w:bCs/>
          <w:sz w:val="24"/>
          <w:szCs w:val="24"/>
        </w:rPr>
        <w:t>3️</w:t>
      </w:r>
      <w:r w:rsidR="00B824AE">
        <w:rPr>
          <w:rFonts w:ascii="Tahoma" w:hAnsi="Tahoma" w:cs="Tahoma"/>
          <w:b/>
          <w:bCs/>
          <w:sz w:val="24"/>
          <w:szCs w:val="24"/>
        </w:rPr>
        <w:t xml:space="preserve">.  </w:t>
      </w:r>
      <w:r w:rsidRPr="00041C54">
        <w:rPr>
          <w:b/>
          <w:bCs/>
          <w:sz w:val="24"/>
          <w:szCs w:val="24"/>
        </w:rPr>
        <w:t>Social Media Engagement &amp; Share of Voice (Qualitative &amp; Quantitative)</w:t>
      </w:r>
    </w:p>
    <w:p w:rsidR="00041C54" w:rsidRPr="00041C54" w:rsidRDefault="00041C54" w:rsidP="00041C54">
      <w:pPr>
        <w:numPr>
          <w:ilvl w:val="0"/>
          <w:numId w:val="3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What it measures</w:t>
      </w:r>
      <w:r w:rsidRPr="00041C54">
        <w:rPr>
          <w:sz w:val="24"/>
          <w:szCs w:val="24"/>
        </w:rPr>
        <w:t xml:space="preserve">: </w:t>
      </w:r>
    </w:p>
    <w:p w:rsidR="00041C54" w:rsidRPr="00041C54" w:rsidRDefault="00041C54" w:rsidP="00041C54">
      <w:pPr>
        <w:numPr>
          <w:ilvl w:val="1"/>
          <w:numId w:val="3"/>
        </w:numPr>
        <w:rPr>
          <w:sz w:val="24"/>
          <w:szCs w:val="24"/>
        </w:rPr>
      </w:pPr>
      <w:r w:rsidRPr="00041C54">
        <w:rPr>
          <w:sz w:val="24"/>
          <w:szCs w:val="24"/>
        </w:rPr>
        <w:t>Growth in followers and engagement (likes, shares, comments) across LinkedIn, Twitter, and Facebook.</w:t>
      </w:r>
    </w:p>
    <w:p w:rsidR="00041C54" w:rsidRPr="00041C54" w:rsidRDefault="00041C54" w:rsidP="00041C54">
      <w:pPr>
        <w:numPr>
          <w:ilvl w:val="1"/>
          <w:numId w:val="3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Share of voice (comparison of </w:t>
      </w:r>
      <w:proofErr w:type="spellStart"/>
      <w:r w:rsidRPr="00041C54">
        <w:rPr>
          <w:sz w:val="24"/>
          <w:szCs w:val="24"/>
        </w:rPr>
        <w:t>NextGen</w:t>
      </w:r>
      <w:proofErr w:type="spellEnd"/>
      <w:r w:rsidRPr="00041C54">
        <w:rPr>
          <w:sz w:val="24"/>
          <w:szCs w:val="24"/>
        </w:rPr>
        <w:t xml:space="preserve"> mentions vs. competitors).</w:t>
      </w:r>
    </w:p>
    <w:p w:rsidR="00041C54" w:rsidRPr="00041C54" w:rsidRDefault="00041C54" w:rsidP="00041C54">
      <w:pPr>
        <w:numPr>
          <w:ilvl w:val="1"/>
          <w:numId w:val="3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Direct mentions and discussions about the partnership and </w:t>
      </w:r>
      <w:proofErr w:type="spellStart"/>
      <w:r w:rsidRPr="00041C54">
        <w:rPr>
          <w:sz w:val="24"/>
          <w:szCs w:val="24"/>
        </w:rPr>
        <w:t>cobots</w:t>
      </w:r>
      <w:proofErr w:type="spellEnd"/>
      <w:r w:rsidRPr="00041C54">
        <w:rPr>
          <w:sz w:val="24"/>
          <w:szCs w:val="24"/>
        </w:rPr>
        <w:t>.</w:t>
      </w:r>
    </w:p>
    <w:p w:rsidR="00041C54" w:rsidRPr="00041C54" w:rsidRDefault="00041C54" w:rsidP="00041C54">
      <w:pPr>
        <w:numPr>
          <w:ilvl w:val="0"/>
          <w:numId w:val="3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Why it matters</w:t>
      </w:r>
      <w:r w:rsidRPr="00041C54">
        <w:rPr>
          <w:sz w:val="24"/>
          <w:szCs w:val="24"/>
        </w:rPr>
        <w:t xml:space="preserve">: </w:t>
      </w:r>
    </w:p>
    <w:p w:rsidR="00041C54" w:rsidRPr="00041C54" w:rsidRDefault="00041C54" w:rsidP="00041C54">
      <w:pPr>
        <w:numPr>
          <w:ilvl w:val="1"/>
          <w:numId w:val="3"/>
        </w:numPr>
        <w:rPr>
          <w:sz w:val="24"/>
          <w:szCs w:val="24"/>
        </w:rPr>
      </w:pPr>
      <w:r w:rsidRPr="00041C54">
        <w:rPr>
          <w:sz w:val="24"/>
          <w:szCs w:val="24"/>
        </w:rPr>
        <w:lastRenderedPageBreak/>
        <w:t>Indicates how well the messaging resonates with the target audience and whether the brand is gaining visibility.</w:t>
      </w:r>
    </w:p>
    <w:p w:rsidR="00041C54" w:rsidRPr="00041C54" w:rsidRDefault="00041C54" w:rsidP="00041C54">
      <w:pPr>
        <w:rPr>
          <w:sz w:val="24"/>
          <w:szCs w:val="24"/>
        </w:rPr>
      </w:pPr>
      <w:r w:rsidRPr="00041C54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41C54" w:rsidRPr="00041C54" w:rsidRDefault="00041C54" w:rsidP="00041C54">
      <w:pPr>
        <w:rPr>
          <w:b/>
          <w:bCs/>
          <w:sz w:val="24"/>
          <w:szCs w:val="24"/>
        </w:rPr>
      </w:pPr>
      <w:r w:rsidRPr="00041C54">
        <w:rPr>
          <w:b/>
          <w:bCs/>
          <w:sz w:val="24"/>
          <w:szCs w:val="24"/>
        </w:rPr>
        <w:t>Metrics Tracking Tools</w:t>
      </w:r>
    </w:p>
    <w:p w:rsidR="00041C54" w:rsidRPr="00041C54" w:rsidRDefault="00041C54" w:rsidP="00041C54">
      <w:pPr>
        <w:rPr>
          <w:sz w:val="24"/>
          <w:szCs w:val="24"/>
        </w:rPr>
      </w:pPr>
      <w:r w:rsidRPr="00041C54">
        <w:rPr>
          <w:sz w:val="24"/>
          <w:szCs w:val="24"/>
        </w:rPr>
        <w:t xml:space="preserve">To collect and </w:t>
      </w:r>
      <w:proofErr w:type="spellStart"/>
      <w:r w:rsidRPr="00041C54">
        <w:rPr>
          <w:sz w:val="24"/>
          <w:szCs w:val="24"/>
        </w:rPr>
        <w:t>analyze</w:t>
      </w:r>
      <w:proofErr w:type="spellEnd"/>
      <w:r w:rsidRPr="00041C54">
        <w:rPr>
          <w:sz w:val="24"/>
          <w:szCs w:val="24"/>
        </w:rPr>
        <w:t xml:space="preserve"> the key metrics, we will use the following tools:</w:t>
      </w:r>
    </w:p>
    <w:p w:rsidR="00041C54" w:rsidRPr="00041C54" w:rsidRDefault="00041C54" w:rsidP="00041C54">
      <w:pPr>
        <w:rPr>
          <w:b/>
          <w:bCs/>
          <w:sz w:val="24"/>
          <w:szCs w:val="24"/>
        </w:rPr>
      </w:pPr>
      <w:r w:rsidRPr="00041C54">
        <w:rPr>
          <w:b/>
          <w:bCs/>
          <w:sz w:val="24"/>
          <w:szCs w:val="24"/>
        </w:rPr>
        <w:t>Meltwater (Media Monitoring &amp; Sentiment Analysis)</w:t>
      </w:r>
    </w:p>
    <w:p w:rsidR="00041C54" w:rsidRPr="00041C54" w:rsidRDefault="00041C54" w:rsidP="00041C54">
      <w:pPr>
        <w:numPr>
          <w:ilvl w:val="0"/>
          <w:numId w:val="4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Use</w:t>
      </w:r>
      <w:r w:rsidRPr="00041C54">
        <w:rPr>
          <w:sz w:val="24"/>
          <w:szCs w:val="24"/>
        </w:rPr>
        <w:t xml:space="preserve">: Tracks </w:t>
      </w:r>
      <w:r w:rsidRPr="00041C54">
        <w:rPr>
          <w:b/>
          <w:bCs/>
          <w:sz w:val="24"/>
          <w:szCs w:val="24"/>
        </w:rPr>
        <w:t>media coverage, online mentions, and sentiment</w:t>
      </w:r>
      <w:r w:rsidRPr="00041C54">
        <w:rPr>
          <w:sz w:val="24"/>
          <w:szCs w:val="24"/>
        </w:rPr>
        <w:t xml:space="preserve"> across news sites, blogs, and social media.</w:t>
      </w:r>
    </w:p>
    <w:p w:rsidR="00041C54" w:rsidRPr="00041C54" w:rsidRDefault="00041C54" w:rsidP="00041C54">
      <w:pPr>
        <w:numPr>
          <w:ilvl w:val="0"/>
          <w:numId w:val="4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Why it's helpful</w:t>
      </w:r>
      <w:r w:rsidRPr="00041C54">
        <w:rPr>
          <w:sz w:val="24"/>
          <w:szCs w:val="24"/>
        </w:rPr>
        <w:t xml:space="preserve">: </w:t>
      </w:r>
    </w:p>
    <w:p w:rsidR="00041C54" w:rsidRPr="00041C54" w:rsidRDefault="00041C54" w:rsidP="00041C54">
      <w:pPr>
        <w:numPr>
          <w:ilvl w:val="1"/>
          <w:numId w:val="4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Measures how the campaign </w:t>
      </w:r>
      <w:proofErr w:type="gramStart"/>
      <w:r w:rsidRPr="00041C54">
        <w:rPr>
          <w:sz w:val="24"/>
          <w:szCs w:val="24"/>
        </w:rPr>
        <w:t>is being covered</w:t>
      </w:r>
      <w:proofErr w:type="gramEnd"/>
      <w:r w:rsidRPr="00041C54">
        <w:rPr>
          <w:sz w:val="24"/>
          <w:szCs w:val="24"/>
        </w:rPr>
        <w:t xml:space="preserve"> in the media.</w:t>
      </w:r>
    </w:p>
    <w:p w:rsidR="00041C54" w:rsidRPr="00041C54" w:rsidRDefault="00041C54" w:rsidP="00041C54">
      <w:pPr>
        <w:numPr>
          <w:ilvl w:val="1"/>
          <w:numId w:val="4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Provides insights into </w:t>
      </w:r>
      <w:r w:rsidRPr="00041C54">
        <w:rPr>
          <w:b/>
          <w:bCs/>
          <w:sz w:val="24"/>
          <w:szCs w:val="24"/>
        </w:rPr>
        <w:t>public perception and sentiment trends</w:t>
      </w:r>
      <w:r w:rsidRPr="00041C54">
        <w:rPr>
          <w:sz w:val="24"/>
          <w:szCs w:val="24"/>
        </w:rPr>
        <w:t>.</w:t>
      </w:r>
    </w:p>
    <w:p w:rsidR="00041C54" w:rsidRPr="00041C54" w:rsidRDefault="00041C54" w:rsidP="00041C54">
      <w:pPr>
        <w:rPr>
          <w:b/>
          <w:bCs/>
          <w:sz w:val="24"/>
          <w:szCs w:val="24"/>
        </w:rPr>
      </w:pPr>
      <w:r w:rsidRPr="00041C54">
        <w:rPr>
          <w:b/>
          <w:bCs/>
          <w:sz w:val="24"/>
          <w:szCs w:val="24"/>
        </w:rPr>
        <w:t>Google Analytics (Website &amp; Landing Page Performance)</w:t>
      </w:r>
    </w:p>
    <w:p w:rsidR="00041C54" w:rsidRPr="00041C54" w:rsidRDefault="00041C54" w:rsidP="00041C54">
      <w:pPr>
        <w:numPr>
          <w:ilvl w:val="0"/>
          <w:numId w:val="5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Use</w:t>
      </w:r>
      <w:r w:rsidRPr="00041C54">
        <w:rPr>
          <w:sz w:val="24"/>
          <w:szCs w:val="24"/>
        </w:rPr>
        <w:t xml:space="preserve">: Tracks </w:t>
      </w:r>
      <w:r w:rsidRPr="00041C54">
        <w:rPr>
          <w:b/>
          <w:bCs/>
          <w:sz w:val="24"/>
          <w:szCs w:val="24"/>
        </w:rPr>
        <w:t xml:space="preserve">website traffic, user </w:t>
      </w:r>
      <w:proofErr w:type="spellStart"/>
      <w:r w:rsidRPr="00041C54">
        <w:rPr>
          <w:b/>
          <w:bCs/>
          <w:sz w:val="24"/>
          <w:szCs w:val="24"/>
        </w:rPr>
        <w:t>behavior</w:t>
      </w:r>
      <w:proofErr w:type="spellEnd"/>
      <w:r w:rsidRPr="00041C54">
        <w:rPr>
          <w:b/>
          <w:bCs/>
          <w:sz w:val="24"/>
          <w:szCs w:val="24"/>
        </w:rPr>
        <w:t>, and referral sources</w:t>
      </w:r>
      <w:r w:rsidRPr="00041C54">
        <w:rPr>
          <w:sz w:val="24"/>
          <w:szCs w:val="24"/>
        </w:rPr>
        <w:t xml:space="preserve"> from press releases, social media, and ads.</w:t>
      </w:r>
    </w:p>
    <w:p w:rsidR="00041C54" w:rsidRPr="00041C54" w:rsidRDefault="00041C54" w:rsidP="00041C54">
      <w:pPr>
        <w:numPr>
          <w:ilvl w:val="0"/>
          <w:numId w:val="5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Why it's helpful</w:t>
      </w:r>
      <w:r w:rsidRPr="00041C54">
        <w:rPr>
          <w:sz w:val="24"/>
          <w:szCs w:val="24"/>
        </w:rPr>
        <w:t xml:space="preserve">: </w:t>
      </w:r>
    </w:p>
    <w:p w:rsidR="00041C54" w:rsidRPr="00041C54" w:rsidRDefault="00041C54" w:rsidP="00041C54">
      <w:pPr>
        <w:numPr>
          <w:ilvl w:val="1"/>
          <w:numId w:val="5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Helps measure whether the PR campaign </w:t>
      </w:r>
      <w:r w:rsidRPr="00041C54">
        <w:rPr>
          <w:b/>
          <w:bCs/>
          <w:sz w:val="24"/>
          <w:szCs w:val="24"/>
        </w:rPr>
        <w:t>drives potential leads</w:t>
      </w:r>
      <w:r w:rsidRPr="00041C54">
        <w:rPr>
          <w:sz w:val="24"/>
          <w:szCs w:val="24"/>
        </w:rPr>
        <w:t xml:space="preserve"> to the </w:t>
      </w:r>
      <w:proofErr w:type="spellStart"/>
      <w:r w:rsidRPr="00041C54">
        <w:rPr>
          <w:sz w:val="24"/>
          <w:szCs w:val="24"/>
        </w:rPr>
        <w:t>NextGen</w:t>
      </w:r>
      <w:proofErr w:type="spellEnd"/>
      <w:r w:rsidRPr="00041C54">
        <w:rPr>
          <w:sz w:val="24"/>
          <w:szCs w:val="24"/>
        </w:rPr>
        <w:t xml:space="preserve"> Robotics website.</w:t>
      </w:r>
    </w:p>
    <w:p w:rsidR="00041C54" w:rsidRPr="00041C54" w:rsidRDefault="00041C54" w:rsidP="00041C54">
      <w:pPr>
        <w:numPr>
          <w:ilvl w:val="1"/>
          <w:numId w:val="5"/>
        </w:numPr>
        <w:rPr>
          <w:sz w:val="24"/>
          <w:szCs w:val="24"/>
        </w:rPr>
      </w:pPr>
      <w:r w:rsidRPr="00041C54">
        <w:rPr>
          <w:sz w:val="24"/>
          <w:szCs w:val="24"/>
        </w:rPr>
        <w:t>Identifies which channels (media articles, social media, or email) generate the most interest.</w:t>
      </w:r>
    </w:p>
    <w:p w:rsidR="00041C54" w:rsidRPr="00041C54" w:rsidRDefault="00041C54" w:rsidP="00041C54">
      <w:pPr>
        <w:rPr>
          <w:b/>
          <w:bCs/>
          <w:sz w:val="24"/>
          <w:szCs w:val="24"/>
        </w:rPr>
      </w:pPr>
      <w:bookmarkStart w:id="0" w:name="_GoBack"/>
      <w:bookmarkEnd w:id="0"/>
      <w:r w:rsidRPr="00041C54">
        <w:rPr>
          <w:b/>
          <w:bCs/>
          <w:sz w:val="24"/>
          <w:szCs w:val="24"/>
        </w:rPr>
        <w:t>Sprout Social (Social Media Analytics &amp; Share of Voice)</w:t>
      </w:r>
    </w:p>
    <w:p w:rsidR="00041C54" w:rsidRPr="00041C54" w:rsidRDefault="00041C54" w:rsidP="00041C54">
      <w:pPr>
        <w:numPr>
          <w:ilvl w:val="0"/>
          <w:numId w:val="6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Use</w:t>
      </w:r>
      <w:r w:rsidRPr="00041C54">
        <w:rPr>
          <w:sz w:val="24"/>
          <w:szCs w:val="24"/>
        </w:rPr>
        <w:t xml:space="preserve">: </w:t>
      </w:r>
      <w:proofErr w:type="spellStart"/>
      <w:r w:rsidRPr="00041C54">
        <w:rPr>
          <w:sz w:val="24"/>
          <w:szCs w:val="24"/>
        </w:rPr>
        <w:t>Analyzes</w:t>
      </w:r>
      <w:proofErr w:type="spellEnd"/>
      <w:r w:rsidRPr="00041C54">
        <w:rPr>
          <w:sz w:val="24"/>
          <w:szCs w:val="24"/>
        </w:rPr>
        <w:t xml:space="preserve"> </w:t>
      </w:r>
      <w:r w:rsidRPr="00041C54">
        <w:rPr>
          <w:b/>
          <w:bCs/>
          <w:sz w:val="24"/>
          <w:szCs w:val="24"/>
        </w:rPr>
        <w:t>social media engagement, audience growth, and brand sentiment</w:t>
      </w:r>
      <w:r w:rsidRPr="00041C54">
        <w:rPr>
          <w:sz w:val="24"/>
          <w:szCs w:val="24"/>
        </w:rPr>
        <w:t>.</w:t>
      </w:r>
    </w:p>
    <w:p w:rsidR="00041C54" w:rsidRPr="00041C54" w:rsidRDefault="00041C54" w:rsidP="00041C54">
      <w:pPr>
        <w:numPr>
          <w:ilvl w:val="0"/>
          <w:numId w:val="6"/>
        </w:numPr>
        <w:rPr>
          <w:sz w:val="24"/>
          <w:szCs w:val="24"/>
        </w:rPr>
      </w:pPr>
      <w:r w:rsidRPr="00041C54">
        <w:rPr>
          <w:b/>
          <w:bCs/>
          <w:sz w:val="24"/>
          <w:szCs w:val="24"/>
        </w:rPr>
        <w:t>Why it's helpful</w:t>
      </w:r>
      <w:r w:rsidRPr="00041C54">
        <w:rPr>
          <w:sz w:val="24"/>
          <w:szCs w:val="24"/>
        </w:rPr>
        <w:t xml:space="preserve">: </w:t>
      </w:r>
    </w:p>
    <w:p w:rsidR="00041C54" w:rsidRPr="00041C54" w:rsidRDefault="00041C54" w:rsidP="00041C54">
      <w:pPr>
        <w:numPr>
          <w:ilvl w:val="1"/>
          <w:numId w:val="6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Tracks how well the </w:t>
      </w:r>
      <w:r w:rsidRPr="00041C54">
        <w:rPr>
          <w:b/>
          <w:bCs/>
          <w:sz w:val="24"/>
          <w:szCs w:val="24"/>
        </w:rPr>
        <w:t>key messages resonate</w:t>
      </w:r>
      <w:r w:rsidRPr="00041C54">
        <w:rPr>
          <w:sz w:val="24"/>
          <w:szCs w:val="24"/>
        </w:rPr>
        <w:t xml:space="preserve"> with small business owners and industry groups.</w:t>
      </w:r>
    </w:p>
    <w:p w:rsidR="00041C54" w:rsidRPr="00041C54" w:rsidRDefault="00041C54" w:rsidP="00041C54">
      <w:pPr>
        <w:numPr>
          <w:ilvl w:val="1"/>
          <w:numId w:val="6"/>
        </w:numPr>
        <w:rPr>
          <w:sz w:val="24"/>
          <w:szCs w:val="24"/>
        </w:rPr>
      </w:pPr>
      <w:r w:rsidRPr="00041C54">
        <w:rPr>
          <w:sz w:val="24"/>
          <w:szCs w:val="24"/>
        </w:rPr>
        <w:t xml:space="preserve">Measures </w:t>
      </w:r>
      <w:r w:rsidRPr="00041C54">
        <w:rPr>
          <w:b/>
          <w:bCs/>
          <w:sz w:val="24"/>
          <w:szCs w:val="24"/>
        </w:rPr>
        <w:t>brand visibility</w:t>
      </w:r>
      <w:r w:rsidRPr="00041C54">
        <w:rPr>
          <w:sz w:val="24"/>
          <w:szCs w:val="24"/>
        </w:rPr>
        <w:t xml:space="preserve"> compared to competitors.</w:t>
      </w:r>
    </w:p>
    <w:p w:rsidR="00041C54" w:rsidRPr="00041C54" w:rsidRDefault="00041C54" w:rsidP="00041C54">
      <w:pPr>
        <w:rPr>
          <w:sz w:val="24"/>
          <w:szCs w:val="24"/>
        </w:rPr>
      </w:pPr>
      <w:r w:rsidRPr="00041C54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238D6" w:rsidRPr="00D06106" w:rsidRDefault="000238D6">
      <w:pPr>
        <w:rPr>
          <w:sz w:val="24"/>
          <w:szCs w:val="24"/>
        </w:rPr>
      </w:pPr>
    </w:p>
    <w:sectPr w:rsidR="000238D6" w:rsidRPr="00D0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5DAC"/>
    <w:multiLevelType w:val="multilevel"/>
    <w:tmpl w:val="AFFA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144"/>
    <w:multiLevelType w:val="multilevel"/>
    <w:tmpl w:val="3250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91F71"/>
    <w:multiLevelType w:val="multilevel"/>
    <w:tmpl w:val="E64C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57412"/>
    <w:multiLevelType w:val="multilevel"/>
    <w:tmpl w:val="47BE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47224"/>
    <w:multiLevelType w:val="multilevel"/>
    <w:tmpl w:val="24F6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B4CB8"/>
    <w:multiLevelType w:val="multilevel"/>
    <w:tmpl w:val="D0F8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CB"/>
    <w:rsid w:val="000238D6"/>
    <w:rsid w:val="00041C54"/>
    <w:rsid w:val="001E0F20"/>
    <w:rsid w:val="008339CB"/>
    <w:rsid w:val="00B824AE"/>
    <w:rsid w:val="00D0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A91C"/>
  <w15:chartTrackingRefBased/>
  <w15:docId w15:val="{D3C5BAEF-BE56-446E-8E53-D04C04FC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2025-03-20T00:46:00Z</dcterms:created>
  <dcterms:modified xsi:type="dcterms:W3CDTF">2025-03-20T00:48:00Z</dcterms:modified>
</cp:coreProperties>
</file>