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C7E" w:rsidRPr="002F0C7E" w:rsidRDefault="002F0C7E" w:rsidP="002F0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0C7E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Game Design Document: Pong</w:t>
      </w:r>
    </w:p>
    <w:p w:rsidR="002F0C7E" w:rsidRPr="002F0C7E" w:rsidRDefault="002F0C7E" w:rsidP="002F0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0C7E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Overview</w:t>
      </w:r>
    </w:p>
    <w:p w:rsidR="002F0C7E" w:rsidRPr="002F0C7E" w:rsidRDefault="002F0C7E" w:rsidP="002F0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0C7E">
        <w:rPr>
          <w:rFonts w:ascii="Times New Roman" w:eastAsia="Times New Roman" w:hAnsi="Times New Roman" w:cs="Times New Roman"/>
          <w:sz w:val="24"/>
          <w:szCs w:val="24"/>
          <w:lang w:eastAsia="en-MY"/>
        </w:rPr>
        <w:t>Pong is a classic arcade game that was first released in 1972. The game is a simple two-player game that involves hitting a ball back and forth across a screen using two paddles.</w:t>
      </w:r>
    </w:p>
    <w:p w:rsidR="002F0C7E" w:rsidRPr="002F0C7E" w:rsidRDefault="002F0C7E" w:rsidP="002F0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0C7E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Gameplay Mechanics</w:t>
      </w:r>
    </w:p>
    <w:p w:rsidR="002F0C7E" w:rsidRPr="002F0C7E" w:rsidRDefault="002F0C7E" w:rsidP="002F0C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0C7E">
        <w:rPr>
          <w:rFonts w:ascii="Times New Roman" w:eastAsia="Times New Roman" w:hAnsi="Times New Roman" w:cs="Times New Roman"/>
          <w:sz w:val="24"/>
          <w:szCs w:val="24"/>
          <w:lang w:eastAsia="en-MY"/>
        </w:rPr>
        <w:t>The game is played on a single screen with a black background.</w:t>
      </w:r>
    </w:p>
    <w:p w:rsidR="002F0C7E" w:rsidRPr="002F0C7E" w:rsidRDefault="002F0C7E" w:rsidP="002F0C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0C7E">
        <w:rPr>
          <w:rFonts w:ascii="Times New Roman" w:eastAsia="Times New Roman" w:hAnsi="Times New Roman" w:cs="Times New Roman"/>
          <w:sz w:val="24"/>
          <w:szCs w:val="24"/>
          <w:lang w:eastAsia="en-MY"/>
        </w:rPr>
        <w:t>The screen is divided into two halves by a white line that represents the "net."</w:t>
      </w:r>
    </w:p>
    <w:p w:rsidR="002F0C7E" w:rsidRPr="002F0C7E" w:rsidRDefault="002F0C7E" w:rsidP="002F0C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0C7E">
        <w:rPr>
          <w:rFonts w:ascii="Times New Roman" w:eastAsia="Times New Roman" w:hAnsi="Times New Roman" w:cs="Times New Roman"/>
          <w:sz w:val="24"/>
          <w:szCs w:val="24"/>
          <w:lang w:eastAsia="en-MY"/>
        </w:rPr>
        <w:t>Each player controls a paddle that can be moved up and down along the screen's edge using a knob or button.</w:t>
      </w:r>
    </w:p>
    <w:p w:rsidR="002F0C7E" w:rsidRPr="002F0C7E" w:rsidRDefault="002F0C7E" w:rsidP="002F0C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0C7E">
        <w:rPr>
          <w:rFonts w:ascii="Times New Roman" w:eastAsia="Times New Roman" w:hAnsi="Times New Roman" w:cs="Times New Roman"/>
          <w:sz w:val="24"/>
          <w:szCs w:val="24"/>
          <w:lang w:eastAsia="en-MY"/>
        </w:rPr>
        <w:t>The goal of the game is to score points by hitting the ball past the opponent's paddle.</w:t>
      </w:r>
    </w:p>
    <w:p w:rsidR="002F0C7E" w:rsidRPr="002F0C7E" w:rsidRDefault="002F0C7E" w:rsidP="002F0C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0C7E">
        <w:rPr>
          <w:rFonts w:ascii="Times New Roman" w:eastAsia="Times New Roman" w:hAnsi="Times New Roman" w:cs="Times New Roman"/>
          <w:sz w:val="24"/>
          <w:szCs w:val="24"/>
          <w:lang w:eastAsia="en-MY"/>
        </w:rPr>
        <w:t>The game ends when one player reaches a predetermined score, typically 11 or 21 points.</w:t>
      </w:r>
    </w:p>
    <w:p w:rsidR="002F0C7E" w:rsidRPr="002F0C7E" w:rsidRDefault="002F0C7E" w:rsidP="002F0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0C7E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Game Flow</w:t>
      </w:r>
    </w:p>
    <w:p w:rsidR="002F0C7E" w:rsidRPr="002F0C7E" w:rsidRDefault="002F0C7E" w:rsidP="002F0C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0C7E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At the start of the game, the ball is served from the </w:t>
      </w:r>
      <w:proofErr w:type="spellStart"/>
      <w:r w:rsidRPr="002F0C7E">
        <w:rPr>
          <w:rFonts w:ascii="Times New Roman" w:eastAsia="Times New Roman" w:hAnsi="Times New Roman" w:cs="Times New Roman"/>
          <w:sz w:val="24"/>
          <w:szCs w:val="24"/>
          <w:lang w:eastAsia="en-MY"/>
        </w:rPr>
        <w:t>center</w:t>
      </w:r>
      <w:proofErr w:type="spellEnd"/>
      <w:r w:rsidRPr="002F0C7E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of the screen.</w:t>
      </w:r>
    </w:p>
    <w:p w:rsidR="002F0C7E" w:rsidRPr="002F0C7E" w:rsidRDefault="002F0C7E" w:rsidP="002F0C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0C7E">
        <w:rPr>
          <w:rFonts w:ascii="Times New Roman" w:eastAsia="Times New Roman" w:hAnsi="Times New Roman" w:cs="Times New Roman"/>
          <w:sz w:val="24"/>
          <w:szCs w:val="24"/>
          <w:lang w:eastAsia="en-MY"/>
        </w:rPr>
        <w:t>The ball moves back and forth across the screen, bouncing off the paddles and the edges of the screen.</w:t>
      </w:r>
    </w:p>
    <w:p w:rsidR="002F0C7E" w:rsidRPr="002F0C7E" w:rsidRDefault="002F0C7E" w:rsidP="002F0C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0C7E">
        <w:rPr>
          <w:rFonts w:ascii="Times New Roman" w:eastAsia="Times New Roman" w:hAnsi="Times New Roman" w:cs="Times New Roman"/>
          <w:sz w:val="24"/>
          <w:szCs w:val="24"/>
          <w:lang w:eastAsia="en-MY"/>
        </w:rPr>
        <w:t>The speed of the ball gradually increases as the game progresses.</w:t>
      </w:r>
    </w:p>
    <w:p w:rsidR="002F0C7E" w:rsidRPr="002F0C7E" w:rsidRDefault="002F0C7E" w:rsidP="002F0C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0C7E">
        <w:rPr>
          <w:rFonts w:ascii="Times New Roman" w:eastAsia="Times New Roman" w:hAnsi="Times New Roman" w:cs="Times New Roman"/>
          <w:sz w:val="24"/>
          <w:szCs w:val="24"/>
          <w:lang w:eastAsia="en-MY"/>
        </w:rPr>
        <w:t>If the ball hits the top or bottom of the screen, it will bounce back in the opposite direction.</w:t>
      </w:r>
    </w:p>
    <w:p w:rsidR="002F0C7E" w:rsidRPr="002F0C7E" w:rsidRDefault="002F0C7E" w:rsidP="002F0C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0C7E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If the ball hits the edge of the screen behind one of the paddles, the opponent scores a point, and the ball is reset to the </w:t>
      </w:r>
      <w:proofErr w:type="spellStart"/>
      <w:r w:rsidRPr="002F0C7E">
        <w:rPr>
          <w:rFonts w:ascii="Times New Roman" w:eastAsia="Times New Roman" w:hAnsi="Times New Roman" w:cs="Times New Roman"/>
          <w:sz w:val="24"/>
          <w:szCs w:val="24"/>
          <w:lang w:eastAsia="en-MY"/>
        </w:rPr>
        <w:t>center</w:t>
      </w:r>
      <w:proofErr w:type="spellEnd"/>
      <w:r w:rsidRPr="002F0C7E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of the screen for the next serve.</w:t>
      </w:r>
    </w:p>
    <w:p w:rsidR="002F0C7E" w:rsidRPr="002F0C7E" w:rsidRDefault="002F0C7E" w:rsidP="002F0C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0C7E">
        <w:rPr>
          <w:rFonts w:ascii="Times New Roman" w:eastAsia="Times New Roman" w:hAnsi="Times New Roman" w:cs="Times New Roman"/>
          <w:sz w:val="24"/>
          <w:szCs w:val="24"/>
          <w:lang w:eastAsia="en-MY"/>
        </w:rPr>
        <w:t>If the ball hits the edge of the screen behind the other paddle, the game continues with the ball in play.</w:t>
      </w:r>
    </w:p>
    <w:p w:rsidR="002F0C7E" w:rsidRPr="002F0C7E" w:rsidRDefault="002F0C7E" w:rsidP="002F0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0C7E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Art Style</w:t>
      </w:r>
    </w:p>
    <w:p w:rsidR="002F0C7E" w:rsidRPr="002F0C7E" w:rsidRDefault="002F0C7E" w:rsidP="002F0C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0C7E">
        <w:rPr>
          <w:rFonts w:ascii="Times New Roman" w:eastAsia="Times New Roman" w:hAnsi="Times New Roman" w:cs="Times New Roman"/>
          <w:sz w:val="24"/>
          <w:szCs w:val="24"/>
          <w:lang w:eastAsia="en-MY"/>
        </w:rPr>
        <w:t>Pong has a simple, minimalist art style.</w:t>
      </w:r>
    </w:p>
    <w:p w:rsidR="002F0C7E" w:rsidRPr="002F0C7E" w:rsidRDefault="002F0C7E" w:rsidP="002F0C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0C7E">
        <w:rPr>
          <w:rFonts w:ascii="Times New Roman" w:eastAsia="Times New Roman" w:hAnsi="Times New Roman" w:cs="Times New Roman"/>
          <w:sz w:val="24"/>
          <w:szCs w:val="24"/>
          <w:lang w:eastAsia="en-MY"/>
        </w:rPr>
        <w:t>The game features black and white graphics, with a white line representing the net and two white rectangles representing the paddles.</w:t>
      </w:r>
    </w:p>
    <w:p w:rsidR="002F0C7E" w:rsidRPr="002F0C7E" w:rsidRDefault="002F0C7E" w:rsidP="002F0C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0C7E">
        <w:rPr>
          <w:rFonts w:ascii="Times New Roman" w:eastAsia="Times New Roman" w:hAnsi="Times New Roman" w:cs="Times New Roman"/>
          <w:sz w:val="24"/>
          <w:szCs w:val="24"/>
          <w:lang w:eastAsia="en-MY"/>
        </w:rPr>
        <w:t>The ball is typically a small white dot or circle.</w:t>
      </w:r>
    </w:p>
    <w:p w:rsidR="002F0C7E" w:rsidRPr="002F0C7E" w:rsidRDefault="002F0C7E" w:rsidP="002F0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0C7E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Sound Design</w:t>
      </w:r>
    </w:p>
    <w:p w:rsidR="002F0C7E" w:rsidRPr="002F0C7E" w:rsidRDefault="002F0C7E" w:rsidP="002F0C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0C7E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Pong has simple sound effects, such as a beep or a </w:t>
      </w:r>
      <w:proofErr w:type="spellStart"/>
      <w:r w:rsidRPr="002F0C7E">
        <w:rPr>
          <w:rFonts w:ascii="Times New Roman" w:eastAsia="Times New Roman" w:hAnsi="Times New Roman" w:cs="Times New Roman"/>
          <w:sz w:val="24"/>
          <w:szCs w:val="24"/>
          <w:lang w:eastAsia="en-MY"/>
        </w:rPr>
        <w:t>boop</w:t>
      </w:r>
      <w:proofErr w:type="spellEnd"/>
      <w:r w:rsidRPr="002F0C7E">
        <w:rPr>
          <w:rFonts w:ascii="Times New Roman" w:eastAsia="Times New Roman" w:hAnsi="Times New Roman" w:cs="Times New Roman"/>
          <w:sz w:val="24"/>
          <w:szCs w:val="24"/>
          <w:lang w:eastAsia="en-MY"/>
        </w:rPr>
        <w:t>, to indicate when the ball hits a paddle or the edge of the screen.</w:t>
      </w:r>
    </w:p>
    <w:p w:rsidR="002F0C7E" w:rsidRPr="002F0C7E" w:rsidRDefault="002F0C7E" w:rsidP="002F0C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0C7E">
        <w:rPr>
          <w:rFonts w:ascii="Times New Roman" w:eastAsia="Times New Roman" w:hAnsi="Times New Roman" w:cs="Times New Roman"/>
          <w:sz w:val="24"/>
          <w:szCs w:val="24"/>
          <w:lang w:eastAsia="en-MY"/>
        </w:rPr>
        <w:t>There may be additional sound effects to indicate when a point is scored or when the game ends.</w:t>
      </w:r>
    </w:p>
    <w:p w:rsidR="002F0C7E" w:rsidRPr="002F0C7E" w:rsidRDefault="002F0C7E" w:rsidP="002F0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0C7E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Conclusion</w:t>
      </w:r>
    </w:p>
    <w:p w:rsidR="002F0C7E" w:rsidRPr="002F0C7E" w:rsidRDefault="002F0C7E" w:rsidP="002F0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0C7E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Pong is a classic game that has remained popular for decades. </w:t>
      </w:r>
      <w:r w:rsidR="004E1020" w:rsidRPr="002F0C7E">
        <w:rPr>
          <w:rFonts w:ascii="Times New Roman" w:eastAsia="Times New Roman" w:hAnsi="Times New Roman" w:cs="Times New Roman"/>
          <w:sz w:val="24"/>
          <w:szCs w:val="24"/>
          <w:lang w:eastAsia="en-MY"/>
        </w:rPr>
        <w:t>It’s</w:t>
      </w:r>
      <w:bookmarkStart w:id="0" w:name="_GoBack"/>
      <w:bookmarkEnd w:id="0"/>
      <w:r w:rsidRPr="002F0C7E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simple mechanics and minimalist art style make it easy to learn and play, while its increasing difficulty level keeps players engaged. Pong's enduring popularity is a testament to the timeless appeal of classic arcade games.</w:t>
      </w:r>
    </w:p>
    <w:p w:rsidR="00810999" w:rsidRPr="002B6159" w:rsidRDefault="00810999">
      <w:pPr>
        <w:rPr>
          <w:sz w:val="24"/>
          <w:szCs w:val="24"/>
        </w:rPr>
      </w:pPr>
    </w:p>
    <w:sectPr w:rsidR="00810999" w:rsidRPr="002B6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56E79"/>
    <w:multiLevelType w:val="multilevel"/>
    <w:tmpl w:val="C69E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3E69DF"/>
    <w:multiLevelType w:val="multilevel"/>
    <w:tmpl w:val="B9EE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C44412"/>
    <w:multiLevelType w:val="multilevel"/>
    <w:tmpl w:val="41A4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6E3ABF"/>
    <w:multiLevelType w:val="multilevel"/>
    <w:tmpl w:val="F9FC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3E3"/>
    <w:rsid w:val="002B6159"/>
    <w:rsid w:val="002F0C7E"/>
    <w:rsid w:val="004E1020"/>
    <w:rsid w:val="00810999"/>
    <w:rsid w:val="0088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0A9E5-4696-440C-B897-4B4FBDBC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0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Strong">
    <w:name w:val="Strong"/>
    <w:basedOn w:val="DefaultParagraphFont"/>
    <w:uiPriority w:val="22"/>
    <w:qFormat/>
    <w:rsid w:val="002F0C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4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4</cp:revision>
  <dcterms:created xsi:type="dcterms:W3CDTF">2023-04-05T00:33:00Z</dcterms:created>
  <dcterms:modified xsi:type="dcterms:W3CDTF">2023-04-05T00:42:00Z</dcterms:modified>
</cp:coreProperties>
</file>