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3AA13" w14:textId="4841E9AD" w:rsidR="000E3EDC" w:rsidRPr="00936C30" w:rsidRDefault="000E3EDC" w:rsidP="00936C30">
      <w:pPr>
        <w:pStyle w:val="Title"/>
        <w:rPr>
          <w:rFonts w:cs="Arial"/>
        </w:rPr>
      </w:pPr>
      <w:r w:rsidRPr="00C61AA8">
        <w:rPr>
          <w:noProof/>
          <w:lang w:eastAsia="en-AU"/>
        </w:rPr>
        <w:t>T</w:t>
      </w:r>
      <w:r w:rsidR="00936C30">
        <w:rPr>
          <w:noProof/>
          <w:lang w:eastAsia="en-AU"/>
        </w:rPr>
        <w:t>ask</w:t>
      </w:r>
      <w:r w:rsidRPr="00C61AA8">
        <w:rPr>
          <w:noProof/>
          <w:lang w:eastAsia="en-AU"/>
        </w:rPr>
        <w:t xml:space="preserve"> </w:t>
      </w:r>
      <w:r w:rsidR="000E0934">
        <w:rPr>
          <w:noProof/>
          <w:lang w:eastAsia="en-AU"/>
        </w:rPr>
        <w:t>4</w:t>
      </w:r>
    </w:p>
    <w:p w14:paraId="48D061B6" w14:textId="77777777" w:rsidR="000E3EDC" w:rsidRPr="00936C30" w:rsidRDefault="000E3EDC" w:rsidP="000E3EDC">
      <w:pPr>
        <w:rPr>
          <w:rFonts w:ascii="Arial" w:hAnsi="Arial" w:cs="Arial"/>
        </w:rPr>
      </w:pPr>
      <w:r w:rsidRPr="00936C30">
        <w:rPr>
          <w:rFonts w:ascii="Arial" w:hAnsi="Arial" w:cs="Arial"/>
        </w:rPr>
        <w:t>Please rank the following technology solutions in order of suitability (from best to worst) taking the technical specifications and the project needs into consideration. You should aim to spend approximately 5-10 minutes on this task.</w:t>
      </w:r>
    </w:p>
    <w:p w14:paraId="7D414F8A" w14:textId="77777777" w:rsidR="000E3EDC" w:rsidRPr="00936C30" w:rsidRDefault="000E3EDC" w:rsidP="000E3EDC">
      <w:pPr>
        <w:rPr>
          <w:rFonts w:ascii="Arial" w:hAnsi="Arial" w:cs="Arial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0E3EDC" w:rsidRPr="00936C30" w14:paraId="78565FE1" w14:textId="77777777" w:rsidTr="00416EF5">
        <w:tc>
          <w:tcPr>
            <w:tcW w:w="9214" w:type="dxa"/>
            <w:tcBorders>
              <w:bottom w:val="single" w:sz="48" w:space="0" w:color="auto"/>
            </w:tcBorders>
          </w:tcPr>
          <w:p w14:paraId="4D956BD3" w14:textId="77777777" w:rsidR="000E3EDC" w:rsidRPr="00936C30" w:rsidRDefault="000E3EDC" w:rsidP="00936C30">
            <w:pPr>
              <w:pStyle w:val="Heading1"/>
              <w:rPr>
                <w:b w:val="0"/>
              </w:rPr>
            </w:pPr>
            <w:r w:rsidRPr="00936C30">
              <w:t>Technology Solution</w:t>
            </w:r>
          </w:p>
        </w:tc>
      </w:tr>
    </w:tbl>
    <w:p w14:paraId="24A93FF6" w14:textId="77777777" w:rsidR="000E3EDC" w:rsidRPr="00936C30" w:rsidRDefault="000E3EDC" w:rsidP="000E3EDC">
      <w:pPr>
        <w:pStyle w:val="NoSpacing"/>
        <w:rPr>
          <w:rFonts w:ascii="Arial" w:hAnsi="Arial" w:cs="Arial"/>
          <w:szCs w:val="21"/>
          <w:highlight w:val="cy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4893"/>
      </w:tblGrid>
      <w:tr w:rsidR="000E3EDC" w:rsidRPr="00936C30" w14:paraId="5DB07BAC" w14:textId="77777777" w:rsidTr="00416EF5">
        <w:tc>
          <w:tcPr>
            <w:tcW w:w="1628" w:type="dxa"/>
          </w:tcPr>
          <w:p w14:paraId="0C0798B6" w14:textId="77777777" w:rsidR="000E3EDC" w:rsidRPr="00936C30" w:rsidRDefault="000E3EDC" w:rsidP="00416EF5">
            <w:pPr>
              <w:rPr>
                <w:rFonts w:ascii="Arial" w:hAnsi="Arial" w:cs="Arial"/>
                <w:b/>
                <w:szCs w:val="21"/>
              </w:rPr>
            </w:pPr>
            <w:r w:rsidRPr="00936C30">
              <w:rPr>
                <w:rFonts w:ascii="Arial" w:hAnsi="Arial" w:cs="Arial"/>
                <w:b/>
                <w:szCs w:val="21"/>
              </w:rPr>
              <w:t>From:</w:t>
            </w:r>
          </w:p>
        </w:tc>
        <w:tc>
          <w:tcPr>
            <w:tcW w:w="4893" w:type="dxa"/>
          </w:tcPr>
          <w:p w14:paraId="1A7A3784" w14:textId="77777777" w:rsidR="000E3EDC" w:rsidRPr="00936C30" w:rsidRDefault="000E3EDC" w:rsidP="00416EF5">
            <w:pPr>
              <w:rPr>
                <w:rFonts w:ascii="Arial" w:hAnsi="Arial" w:cs="Arial"/>
                <w:szCs w:val="21"/>
              </w:rPr>
            </w:pPr>
            <w:r w:rsidRPr="00936C30">
              <w:rPr>
                <w:rFonts w:ascii="Arial" w:hAnsi="Arial" w:cs="Arial"/>
                <w:szCs w:val="21"/>
              </w:rPr>
              <w:t>John Gates</w:t>
            </w:r>
          </w:p>
        </w:tc>
      </w:tr>
      <w:tr w:rsidR="000E3EDC" w:rsidRPr="00936C30" w14:paraId="32AD69F2" w14:textId="77777777" w:rsidTr="00416EF5">
        <w:tc>
          <w:tcPr>
            <w:tcW w:w="1628" w:type="dxa"/>
          </w:tcPr>
          <w:p w14:paraId="56856294" w14:textId="77777777" w:rsidR="000E3EDC" w:rsidRPr="00936C30" w:rsidRDefault="000E3EDC" w:rsidP="00416EF5">
            <w:pPr>
              <w:rPr>
                <w:rFonts w:ascii="Arial" w:hAnsi="Arial" w:cs="Arial"/>
                <w:b/>
                <w:szCs w:val="21"/>
              </w:rPr>
            </w:pPr>
            <w:r w:rsidRPr="00936C30">
              <w:rPr>
                <w:rFonts w:ascii="Arial" w:hAnsi="Arial" w:cs="Arial"/>
                <w:b/>
                <w:szCs w:val="21"/>
              </w:rPr>
              <w:t>Sent:</w:t>
            </w:r>
          </w:p>
        </w:tc>
        <w:tc>
          <w:tcPr>
            <w:tcW w:w="4893" w:type="dxa"/>
          </w:tcPr>
          <w:p w14:paraId="5623B396" w14:textId="77777777" w:rsidR="000E3EDC" w:rsidRPr="00936C30" w:rsidRDefault="000E3EDC" w:rsidP="00416EF5">
            <w:pPr>
              <w:rPr>
                <w:rFonts w:ascii="Arial" w:hAnsi="Arial" w:cs="Arial"/>
                <w:szCs w:val="21"/>
              </w:rPr>
            </w:pPr>
            <w:r w:rsidRPr="00936C30">
              <w:rPr>
                <w:rFonts w:ascii="Arial" w:hAnsi="Arial" w:cs="Arial"/>
                <w:szCs w:val="21"/>
              </w:rPr>
              <w:t>04 November 08:52</w:t>
            </w:r>
          </w:p>
        </w:tc>
      </w:tr>
      <w:tr w:rsidR="000E3EDC" w:rsidRPr="00936C30" w14:paraId="091A83CE" w14:textId="77777777" w:rsidTr="00416EF5">
        <w:tc>
          <w:tcPr>
            <w:tcW w:w="1628" w:type="dxa"/>
          </w:tcPr>
          <w:p w14:paraId="41C62455" w14:textId="77777777" w:rsidR="000E3EDC" w:rsidRPr="00936C30" w:rsidRDefault="000E3EDC" w:rsidP="00416EF5">
            <w:pPr>
              <w:rPr>
                <w:rFonts w:ascii="Arial" w:hAnsi="Arial" w:cs="Arial"/>
                <w:b/>
                <w:szCs w:val="21"/>
              </w:rPr>
            </w:pPr>
            <w:r w:rsidRPr="00936C30">
              <w:rPr>
                <w:rFonts w:ascii="Arial" w:hAnsi="Arial" w:cs="Arial"/>
                <w:b/>
                <w:szCs w:val="21"/>
              </w:rPr>
              <w:t>To:</w:t>
            </w:r>
          </w:p>
        </w:tc>
        <w:tc>
          <w:tcPr>
            <w:tcW w:w="4893" w:type="dxa"/>
          </w:tcPr>
          <w:p w14:paraId="696CAC4A" w14:textId="77777777" w:rsidR="000E3EDC" w:rsidRPr="00936C30" w:rsidRDefault="000E3EDC" w:rsidP="00416EF5">
            <w:pPr>
              <w:rPr>
                <w:rFonts w:ascii="Arial" w:hAnsi="Arial" w:cs="Arial"/>
                <w:szCs w:val="21"/>
              </w:rPr>
            </w:pPr>
            <w:r w:rsidRPr="00936C30">
              <w:rPr>
                <w:rFonts w:ascii="Arial" w:hAnsi="Arial" w:cs="Arial"/>
                <w:szCs w:val="21"/>
              </w:rPr>
              <w:t xml:space="preserve">Alex </w:t>
            </w:r>
            <w:proofErr w:type="spellStart"/>
            <w:r w:rsidRPr="00936C30">
              <w:rPr>
                <w:rFonts w:ascii="Arial" w:hAnsi="Arial" w:cs="Arial"/>
                <w:szCs w:val="21"/>
              </w:rPr>
              <w:t>Taravel</w:t>
            </w:r>
            <w:proofErr w:type="spellEnd"/>
          </w:p>
        </w:tc>
      </w:tr>
      <w:tr w:rsidR="000E3EDC" w:rsidRPr="00936C30" w14:paraId="68ED61AA" w14:textId="77777777" w:rsidTr="00416EF5">
        <w:trPr>
          <w:trHeight w:val="80"/>
        </w:trPr>
        <w:tc>
          <w:tcPr>
            <w:tcW w:w="1628" w:type="dxa"/>
          </w:tcPr>
          <w:p w14:paraId="593F1F0C" w14:textId="77777777" w:rsidR="000E3EDC" w:rsidRPr="00936C30" w:rsidRDefault="000E3EDC" w:rsidP="00416EF5">
            <w:pPr>
              <w:rPr>
                <w:rFonts w:ascii="Arial" w:hAnsi="Arial" w:cs="Arial"/>
                <w:b/>
                <w:szCs w:val="21"/>
              </w:rPr>
            </w:pPr>
            <w:r w:rsidRPr="00936C30">
              <w:rPr>
                <w:rFonts w:ascii="Arial" w:hAnsi="Arial" w:cs="Arial"/>
                <w:b/>
                <w:szCs w:val="21"/>
              </w:rPr>
              <w:t>Subject:</w:t>
            </w:r>
          </w:p>
        </w:tc>
        <w:tc>
          <w:tcPr>
            <w:tcW w:w="4893" w:type="dxa"/>
          </w:tcPr>
          <w:p w14:paraId="6596E573" w14:textId="77777777" w:rsidR="000E3EDC" w:rsidRPr="00936C30" w:rsidRDefault="000E3EDC" w:rsidP="00416EF5">
            <w:pPr>
              <w:rPr>
                <w:rFonts w:ascii="Arial" w:hAnsi="Arial" w:cs="Arial"/>
                <w:szCs w:val="21"/>
              </w:rPr>
            </w:pPr>
            <w:r w:rsidRPr="00936C30">
              <w:rPr>
                <w:rFonts w:ascii="Arial" w:hAnsi="Arial" w:cs="Arial"/>
                <w:szCs w:val="21"/>
              </w:rPr>
              <w:t>Technology Solution</w:t>
            </w:r>
          </w:p>
        </w:tc>
      </w:tr>
    </w:tbl>
    <w:p w14:paraId="75C89E61" w14:textId="77777777" w:rsidR="000E3EDC" w:rsidRPr="00936C30" w:rsidRDefault="000E3EDC" w:rsidP="000E3EDC">
      <w:pPr>
        <w:rPr>
          <w:rFonts w:ascii="Arial" w:hAnsi="Arial" w:cs="Arial"/>
          <w:szCs w:val="21"/>
        </w:rPr>
      </w:pPr>
    </w:p>
    <w:p w14:paraId="2C70F776" w14:textId="77777777" w:rsidR="000E3EDC" w:rsidRPr="00936C30" w:rsidRDefault="000E3EDC" w:rsidP="000E3EDC">
      <w:pPr>
        <w:rPr>
          <w:rFonts w:ascii="Arial" w:hAnsi="Arial" w:cs="Arial"/>
          <w:szCs w:val="21"/>
        </w:rPr>
      </w:pPr>
      <w:bookmarkStart w:id="0" w:name="_Hlk8817031"/>
      <w:r w:rsidRPr="00936C30">
        <w:rPr>
          <w:rFonts w:ascii="Arial" w:hAnsi="Arial" w:cs="Arial"/>
          <w:szCs w:val="21"/>
        </w:rPr>
        <w:t>Hi Alex,</w:t>
      </w:r>
    </w:p>
    <w:p w14:paraId="04D2260A" w14:textId="77777777" w:rsidR="000E3EDC" w:rsidRPr="00936C30" w:rsidRDefault="000E3EDC" w:rsidP="000E3EDC">
      <w:pPr>
        <w:rPr>
          <w:rFonts w:ascii="Arial" w:hAnsi="Arial" w:cs="Arial"/>
          <w:szCs w:val="21"/>
        </w:rPr>
      </w:pPr>
      <w:r w:rsidRPr="00936C30">
        <w:rPr>
          <w:rFonts w:ascii="Arial" w:hAnsi="Arial" w:cs="Arial"/>
          <w:szCs w:val="21"/>
        </w:rPr>
        <w:t>We are tossing up between multiple technology solutions to incorporate into our school canteen program to help us manage the rollout and the schools manage their own inventories and ordering. I have attached the information about the technology solutions of the five providers we have shortlisted. Could you please have a look at these and provide your recommendations?</w:t>
      </w:r>
    </w:p>
    <w:p w14:paraId="0D09FBA4" w14:textId="77777777" w:rsidR="00661D27" w:rsidRPr="00936C30" w:rsidRDefault="00661D27" w:rsidP="000E3EDC">
      <w:pPr>
        <w:rPr>
          <w:rFonts w:ascii="Arial" w:hAnsi="Arial" w:cs="Arial"/>
          <w:szCs w:val="21"/>
        </w:rPr>
      </w:pPr>
      <w:r w:rsidRPr="00936C30">
        <w:rPr>
          <w:rFonts w:ascii="Arial" w:hAnsi="Arial" w:cs="Arial"/>
          <w:szCs w:val="21"/>
        </w:rPr>
        <w:t xml:space="preserve">We are looking for a provider who </w:t>
      </w:r>
      <w:r w:rsidR="00F92FDF" w:rsidRPr="00936C30">
        <w:rPr>
          <w:rFonts w:ascii="Arial" w:hAnsi="Arial" w:cs="Arial"/>
          <w:szCs w:val="21"/>
        </w:rPr>
        <w:t>can deliver the following:</w:t>
      </w:r>
    </w:p>
    <w:p w14:paraId="53078A49" w14:textId="77777777" w:rsidR="00F92FDF" w:rsidRPr="00936C30" w:rsidRDefault="00F92FDF" w:rsidP="00F92FDF">
      <w:pPr>
        <w:pStyle w:val="ListParagraph"/>
        <w:numPr>
          <w:ilvl w:val="0"/>
          <w:numId w:val="1"/>
        </w:numPr>
        <w:rPr>
          <w:rFonts w:ascii="Arial" w:hAnsi="Arial" w:cs="Arial"/>
          <w:szCs w:val="21"/>
        </w:rPr>
      </w:pPr>
      <w:r w:rsidRPr="00936C30">
        <w:rPr>
          <w:rFonts w:ascii="Arial" w:hAnsi="Arial" w:cs="Arial"/>
          <w:szCs w:val="21"/>
        </w:rPr>
        <w:t>A cloud-based software solution</w:t>
      </w:r>
    </w:p>
    <w:p w14:paraId="6350E5D7" w14:textId="77777777" w:rsidR="00F92FDF" w:rsidRPr="00936C30" w:rsidRDefault="00F92FDF" w:rsidP="00F92FDF">
      <w:pPr>
        <w:pStyle w:val="ListParagraph"/>
        <w:numPr>
          <w:ilvl w:val="0"/>
          <w:numId w:val="1"/>
        </w:numPr>
        <w:rPr>
          <w:rFonts w:ascii="Arial" w:hAnsi="Arial" w:cs="Arial"/>
          <w:szCs w:val="21"/>
        </w:rPr>
      </w:pPr>
      <w:r w:rsidRPr="00936C30">
        <w:rPr>
          <w:rFonts w:ascii="Arial" w:hAnsi="Arial" w:cs="Arial"/>
          <w:szCs w:val="21"/>
        </w:rPr>
        <w:t>Strong security to protect the system from being inappropriately accessed</w:t>
      </w:r>
    </w:p>
    <w:p w14:paraId="318E4259" w14:textId="77777777" w:rsidR="00F92FDF" w:rsidRPr="00936C30" w:rsidRDefault="00F92FDF" w:rsidP="00F92FDF">
      <w:pPr>
        <w:pStyle w:val="ListParagraph"/>
        <w:numPr>
          <w:ilvl w:val="0"/>
          <w:numId w:val="1"/>
        </w:numPr>
        <w:rPr>
          <w:rFonts w:ascii="Arial" w:hAnsi="Arial" w:cs="Arial"/>
          <w:szCs w:val="21"/>
        </w:rPr>
      </w:pPr>
      <w:r w:rsidRPr="00936C30">
        <w:rPr>
          <w:rFonts w:ascii="Arial" w:hAnsi="Arial" w:cs="Arial"/>
          <w:szCs w:val="21"/>
        </w:rPr>
        <w:t>Data is stored confidentially</w:t>
      </w:r>
    </w:p>
    <w:p w14:paraId="3994109F" w14:textId="77777777" w:rsidR="00F92FDF" w:rsidRPr="00936C30" w:rsidRDefault="00F92FDF" w:rsidP="00F92FDF">
      <w:pPr>
        <w:pStyle w:val="ListParagraph"/>
        <w:numPr>
          <w:ilvl w:val="0"/>
          <w:numId w:val="1"/>
        </w:numPr>
        <w:rPr>
          <w:rFonts w:ascii="Arial" w:hAnsi="Arial" w:cs="Arial"/>
          <w:szCs w:val="21"/>
        </w:rPr>
      </w:pPr>
      <w:r w:rsidRPr="00936C30">
        <w:rPr>
          <w:rFonts w:ascii="Arial" w:hAnsi="Arial" w:cs="Arial"/>
          <w:szCs w:val="21"/>
        </w:rPr>
        <w:t>Appropriate functionality is available, to make it easy for schools to order and manage their inventory and invoice food suppliers</w:t>
      </w:r>
    </w:p>
    <w:p w14:paraId="004E77C3" w14:textId="77777777" w:rsidR="00F92FDF" w:rsidRPr="00936C30" w:rsidRDefault="00F92FDF" w:rsidP="00F92FDF">
      <w:pPr>
        <w:pStyle w:val="ListParagraph"/>
        <w:numPr>
          <w:ilvl w:val="0"/>
          <w:numId w:val="1"/>
        </w:numPr>
        <w:rPr>
          <w:rFonts w:ascii="Arial" w:hAnsi="Arial" w:cs="Arial"/>
          <w:szCs w:val="21"/>
        </w:rPr>
      </w:pPr>
      <w:r w:rsidRPr="00936C30">
        <w:rPr>
          <w:rFonts w:ascii="Arial" w:hAnsi="Arial" w:cs="Arial"/>
          <w:szCs w:val="21"/>
        </w:rPr>
        <w:t>No extra costs</w:t>
      </w:r>
    </w:p>
    <w:p w14:paraId="5D5518B4" w14:textId="77777777" w:rsidR="000E3EDC" w:rsidRPr="00936C30" w:rsidRDefault="000E3EDC" w:rsidP="000E3EDC">
      <w:pPr>
        <w:rPr>
          <w:rFonts w:ascii="Arial" w:hAnsi="Arial" w:cs="Arial"/>
          <w:szCs w:val="21"/>
        </w:rPr>
      </w:pPr>
      <w:r w:rsidRPr="00936C30">
        <w:rPr>
          <w:rFonts w:ascii="Arial" w:hAnsi="Arial" w:cs="Arial"/>
          <w:szCs w:val="21"/>
        </w:rPr>
        <w:t>Thanks,</w:t>
      </w:r>
    </w:p>
    <w:p w14:paraId="24A19952" w14:textId="77777777" w:rsidR="000E3EDC" w:rsidRPr="00936C30" w:rsidRDefault="000E3EDC" w:rsidP="000E3EDC">
      <w:pPr>
        <w:rPr>
          <w:rFonts w:ascii="Arial" w:hAnsi="Arial" w:cs="Arial"/>
          <w:szCs w:val="21"/>
        </w:rPr>
      </w:pPr>
      <w:r w:rsidRPr="00936C30">
        <w:rPr>
          <w:rFonts w:ascii="Arial" w:hAnsi="Arial" w:cs="Arial"/>
          <w:szCs w:val="21"/>
        </w:rPr>
        <w:t>John</w:t>
      </w:r>
    </w:p>
    <w:tbl>
      <w:tblPr>
        <w:tblStyle w:val="TableGrid"/>
        <w:tblW w:w="9214" w:type="dxa"/>
        <w:tblBorders>
          <w:top w:val="dashSmallGap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left w:w="0" w:type="dxa"/>
          <w:bottom w:w="108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0E3EDC" w:rsidRPr="00936C30" w14:paraId="29FDD7E3" w14:textId="77777777" w:rsidTr="00416EF5">
        <w:tc>
          <w:tcPr>
            <w:tcW w:w="9214" w:type="dxa"/>
            <w:tcBorders>
              <w:top w:val="dashSmallGap" w:sz="18" w:space="0" w:color="auto"/>
              <w:bottom w:val="dashSmallGap" w:sz="18" w:space="0" w:color="auto"/>
            </w:tcBorders>
          </w:tcPr>
          <w:bookmarkEnd w:id="0"/>
          <w:p w14:paraId="66839E2D" w14:textId="77777777" w:rsidR="000E3EDC" w:rsidRPr="00936C30" w:rsidRDefault="000E3EDC" w:rsidP="00416EF5">
            <w:pPr>
              <w:rPr>
                <w:rFonts w:ascii="Arial" w:hAnsi="Arial" w:cs="Arial"/>
                <w:b/>
                <w:szCs w:val="21"/>
              </w:rPr>
            </w:pPr>
            <w:r w:rsidRPr="00936C30">
              <w:rPr>
                <w:rFonts w:ascii="Arial" w:hAnsi="Arial" w:cs="Arial"/>
                <w:b/>
                <w:szCs w:val="21"/>
              </w:rPr>
              <w:t>John Gates, Metro Region General Manager</w:t>
            </w:r>
          </w:p>
          <w:p w14:paraId="625817CF" w14:textId="77777777" w:rsidR="000E3EDC" w:rsidRPr="00936C30" w:rsidRDefault="000E3EDC" w:rsidP="00416EF5">
            <w:pPr>
              <w:rPr>
                <w:rFonts w:ascii="Arial" w:hAnsi="Arial" w:cs="Arial"/>
                <w:b/>
                <w:szCs w:val="21"/>
              </w:rPr>
            </w:pPr>
            <w:r w:rsidRPr="00936C30">
              <w:rPr>
                <w:rFonts w:ascii="Arial" w:hAnsi="Arial" w:cs="Arial"/>
                <w:b/>
                <w:szCs w:val="21"/>
              </w:rPr>
              <w:t xml:space="preserve">Department of Social Affairs </w:t>
            </w:r>
          </w:p>
          <w:p w14:paraId="68965CE1" w14:textId="77777777" w:rsidR="000E3EDC" w:rsidRPr="00936C30" w:rsidRDefault="000E3EDC" w:rsidP="00416EF5">
            <w:pPr>
              <w:rPr>
                <w:rFonts w:ascii="Arial" w:hAnsi="Arial" w:cs="Arial"/>
                <w:szCs w:val="21"/>
              </w:rPr>
            </w:pPr>
            <w:r w:rsidRPr="00936C30">
              <w:rPr>
                <w:rFonts w:ascii="Arial" w:hAnsi="Arial" w:cs="Arial"/>
                <w:szCs w:val="21"/>
              </w:rPr>
              <w:t>email: john.gates@dsa.gov.au</w:t>
            </w:r>
          </w:p>
          <w:p w14:paraId="6B76072A" w14:textId="77777777" w:rsidR="000E3EDC" w:rsidRPr="00936C30" w:rsidRDefault="000E3EDC" w:rsidP="00416EF5">
            <w:pPr>
              <w:rPr>
                <w:rFonts w:ascii="Arial" w:hAnsi="Arial" w:cs="Arial"/>
                <w:szCs w:val="21"/>
              </w:rPr>
            </w:pPr>
            <w:r w:rsidRPr="00936C30">
              <w:rPr>
                <w:rFonts w:ascii="Arial" w:hAnsi="Arial" w:cs="Arial"/>
                <w:szCs w:val="21"/>
              </w:rPr>
              <w:t>web: dsa.gov.au</w:t>
            </w:r>
          </w:p>
        </w:tc>
      </w:tr>
    </w:tbl>
    <w:p w14:paraId="0A4FDC3C" w14:textId="77777777" w:rsidR="00F373B6" w:rsidRPr="00936C30" w:rsidRDefault="00F373B6" w:rsidP="000E3EDC">
      <w:pPr>
        <w:rPr>
          <w:rFonts w:ascii="Arial" w:hAnsi="Arial" w:cs="Arial"/>
        </w:rPr>
      </w:pPr>
    </w:p>
    <w:p w14:paraId="34C0A930" w14:textId="77777777" w:rsidR="00F373B6" w:rsidRPr="00936C30" w:rsidRDefault="00F373B6" w:rsidP="00F373B6">
      <w:pPr>
        <w:rPr>
          <w:rFonts w:ascii="Arial" w:hAnsi="Arial" w:cs="Arial"/>
        </w:rPr>
      </w:pPr>
      <w:r w:rsidRPr="00936C30">
        <w:rPr>
          <w:rFonts w:ascii="Arial" w:hAnsi="Arial" w:cs="Arial"/>
        </w:rPr>
        <w:br w:type="page"/>
      </w:r>
    </w:p>
    <w:p w14:paraId="28227B74" w14:textId="50302BAA" w:rsidR="00F373B6" w:rsidRPr="00936C30" w:rsidRDefault="00F373B6" w:rsidP="00936C30">
      <w:pPr>
        <w:pStyle w:val="Heading2"/>
        <w:rPr>
          <w:rFonts w:cs="Arial"/>
        </w:rPr>
      </w:pPr>
      <w:r w:rsidRPr="00936C30">
        <w:rPr>
          <w:rFonts w:cs="Arial"/>
        </w:rPr>
        <w:lastRenderedPageBreak/>
        <w:t>Technology Solution from Sydney Tech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96"/>
        <w:gridCol w:w="6130"/>
      </w:tblGrid>
      <w:tr w:rsidR="00F373B6" w:rsidRPr="00936C30" w14:paraId="68E9774D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CE35" w14:textId="70C04549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0"/>
            </w:tblGrid>
            <w:tr w:rsidR="00F373B6" w:rsidRPr="00936C30" w14:paraId="4A4484EF" w14:textId="77777777">
              <w:trPr>
                <w:trHeight w:val="300"/>
                <w:tblCellSpacing w:w="0" w:type="dxa"/>
              </w:trPr>
              <w:tc>
                <w:tcPr>
                  <w:tcW w:w="2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A81A285" w14:textId="77777777" w:rsidR="00F373B6" w:rsidRPr="00936C30" w:rsidRDefault="00F373B6" w:rsidP="00F373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eastAsia="en-AU"/>
                    </w:rPr>
                  </w:pPr>
                  <w:r w:rsidRPr="00936C3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eastAsia="en-AU"/>
                    </w:rPr>
                    <w:t> </w:t>
                  </w:r>
                </w:p>
              </w:tc>
            </w:tr>
          </w:tbl>
          <w:p w14:paraId="41AC9CA4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214ED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4D72A1EA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F92AF72" w14:textId="754EA21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618687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Software Specifications for Department of Social Affairs </w:t>
            </w: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br/>
              <w:t>School Canteen Initiative</w:t>
            </w:r>
          </w:p>
        </w:tc>
      </w:tr>
      <w:tr w:rsidR="00F373B6" w:rsidRPr="00936C30" w14:paraId="0EC7C0CD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A62AD" w14:textId="1B2EE7E0" w:rsidR="00F373B6" w:rsidRPr="00936C30" w:rsidRDefault="00936C30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lang w:eastAsia="en-AU"/>
              </w:rPr>
              <w:drawing>
                <wp:anchor distT="0" distB="0" distL="114300" distR="114300" simplePos="0" relativeHeight="251658240" behindDoc="0" locked="0" layoutInCell="1" allowOverlap="1" wp14:anchorId="03E9045B" wp14:editId="6246C86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-485775</wp:posOffset>
                  </wp:positionV>
                  <wp:extent cx="1438275" cy="1485900"/>
                  <wp:effectExtent l="0" t="0" r="9525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45174C-6146-41F7-B6E6-406B5CBA8E19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4145174C-6146-41F7-B6E6-406B5CBA8E1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73B6"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686A6E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461F6C5B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C2CDA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15966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5C4C3BD8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CB1C8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D0D83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51CD35D2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0C4D4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BE06A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0650402C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6A81C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C0673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3615945C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A9C05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42F5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6BF57B91" w14:textId="77777777" w:rsidTr="00F373B6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74E961B7" w14:textId="77777777" w:rsidR="00F373B6" w:rsidRPr="00936C30" w:rsidRDefault="00F373B6" w:rsidP="00F37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38569095" w14:textId="77777777" w:rsidR="00F373B6" w:rsidRPr="00936C30" w:rsidRDefault="00F373B6" w:rsidP="00F37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  <w:t>Description</w:t>
            </w:r>
          </w:p>
        </w:tc>
      </w:tr>
      <w:tr w:rsidR="00F373B6" w:rsidRPr="00936C30" w14:paraId="46462AB2" w14:textId="77777777" w:rsidTr="00F373B6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439268E7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Licence 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62CF503D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$4,500.00</w:t>
            </w:r>
          </w:p>
        </w:tc>
      </w:tr>
      <w:tr w:rsidR="00F373B6" w:rsidRPr="00936C30" w14:paraId="69A77F42" w14:textId="77777777" w:rsidTr="00F373B6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0CE0D625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Users (schools) per licence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2883F700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3</w:t>
            </w:r>
          </w:p>
        </w:tc>
      </w:tr>
      <w:tr w:rsidR="00F373B6" w:rsidRPr="00936C30" w14:paraId="5E15E167" w14:textId="77777777" w:rsidTr="00F373B6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59C9F306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Cloud based/Server based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337D042C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Server based</w:t>
            </w:r>
          </w:p>
        </w:tc>
      </w:tr>
      <w:tr w:rsidR="00F373B6" w:rsidRPr="00936C30" w14:paraId="567A14C2" w14:textId="77777777" w:rsidTr="00F373B6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087508F5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0CE55EFF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Password protection, data server can be secured</w:t>
            </w:r>
          </w:p>
        </w:tc>
      </w:tr>
      <w:tr w:rsidR="00F373B6" w:rsidRPr="00936C30" w14:paraId="5388A0BD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247B3231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Profiles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254141DE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Separate profile log-ins for internal stakeholders and external suppliers. External sup</w:t>
            </w:r>
            <w:bookmarkStart w:id="1" w:name="_GoBack"/>
            <w:bookmarkEnd w:id="1"/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plier profiles have access restrictions</w:t>
            </w:r>
          </w:p>
        </w:tc>
      </w:tr>
      <w:tr w:rsidR="00F373B6" w:rsidRPr="00936C30" w14:paraId="14EDB4A8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3B8B4A40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Automated invoicing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69AC600D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Yes, with ability to edit as required</w:t>
            </w:r>
          </w:p>
        </w:tc>
      </w:tr>
      <w:tr w:rsidR="00F373B6" w:rsidRPr="00936C30" w14:paraId="4C83F063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E385404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Online ordering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51FC0621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Option for setting up automatic ordering when stock is low</w:t>
            </w:r>
          </w:p>
        </w:tc>
      </w:tr>
      <w:tr w:rsidR="00F373B6" w:rsidRPr="00936C30" w14:paraId="2A1B4345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CA9DBFB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Inventory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1B691A1B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Ability to connect to POS (Point of Sale) System to automatically track inventory</w:t>
            </w:r>
          </w:p>
        </w:tc>
      </w:tr>
    </w:tbl>
    <w:p w14:paraId="72F07026" w14:textId="77777777" w:rsidR="00F373B6" w:rsidRPr="00936C30" w:rsidRDefault="00F373B6" w:rsidP="000E3EDC">
      <w:pPr>
        <w:rPr>
          <w:rFonts w:ascii="Arial" w:hAnsi="Arial" w:cs="Arial"/>
        </w:rPr>
      </w:pPr>
    </w:p>
    <w:p w14:paraId="0D0B69F4" w14:textId="77777777" w:rsidR="00F373B6" w:rsidRPr="00936C30" w:rsidRDefault="00F373B6" w:rsidP="00F373B6">
      <w:pPr>
        <w:rPr>
          <w:rFonts w:ascii="Arial" w:hAnsi="Arial" w:cs="Arial"/>
        </w:rPr>
      </w:pPr>
      <w:r w:rsidRPr="00936C30">
        <w:rPr>
          <w:rFonts w:ascii="Arial" w:hAnsi="Arial" w:cs="Arial"/>
        </w:rPr>
        <w:br w:type="page"/>
      </w:r>
    </w:p>
    <w:p w14:paraId="4DC8B2B9" w14:textId="63080AA6" w:rsidR="00F373B6" w:rsidRPr="00936C30" w:rsidRDefault="00F373B6" w:rsidP="00936C30">
      <w:pPr>
        <w:pStyle w:val="Heading2"/>
        <w:rPr>
          <w:rFonts w:cs="Arial"/>
        </w:rPr>
      </w:pPr>
      <w:r w:rsidRPr="00936C30">
        <w:rPr>
          <w:rFonts w:cs="Arial"/>
        </w:rPr>
        <w:lastRenderedPageBreak/>
        <w:t>Technology Solution from Connect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62"/>
        <w:gridCol w:w="6164"/>
      </w:tblGrid>
      <w:tr w:rsidR="00F373B6" w:rsidRPr="00936C30" w14:paraId="6F1DEB3F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5506" w14:textId="65C6B1F5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373B6" w:rsidRPr="00936C30" w14:paraId="6D33B44E" w14:textId="77777777">
              <w:trPr>
                <w:trHeight w:val="300"/>
                <w:tblCellSpacing w:w="0" w:type="dxa"/>
              </w:trPr>
              <w:tc>
                <w:tcPr>
                  <w:tcW w:w="2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E339DA6" w14:textId="77777777" w:rsidR="00F373B6" w:rsidRPr="00936C30" w:rsidRDefault="00F373B6" w:rsidP="00F373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eastAsia="en-AU"/>
                    </w:rPr>
                  </w:pPr>
                  <w:r w:rsidRPr="00936C3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eastAsia="en-AU"/>
                    </w:rPr>
                    <w:t> </w:t>
                  </w:r>
                </w:p>
              </w:tc>
            </w:tr>
          </w:tbl>
          <w:p w14:paraId="73990DB8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02F93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13ED9839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6CFB6" w14:textId="45CAC783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EB74D2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Software Specifications for Department of Social Affairs </w:t>
            </w: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br/>
              <w:t>School Canteen Initiative</w:t>
            </w:r>
          </w:p>
        </w:tc>
      </w:tr>
      <w:tr w:rsidR="00F373B6" w:rsidRPr="00936C30" w14:paraId="607CB248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586F8" w14:textId="12A5F573" w:rsidR="00F373B6" w:rsidRPr="00936C30" w:rsidRDefault="00936C30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lang w:eastAsia="en-AU"/>
              </w:rPr>
              <w:drawing>
                <wp:anchor distT="0" distB="0" distL="114300" distR="114300" simplePos="0" relativeHeight="251660288" behindDoc="0" locked="0" layoutInCell="1" allowOverlap="1" wp14:anchorId="72A0D877" wp14:editId="5CC2BF9E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-447675</wp:posOffset>
                  </wp:positionV>
                  <wp:extent cx="1419225" cy="1495425"/>
                  <wp:effectExtent l="0" t="0" r="9525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A143D45-8DA1-44F1-9CBE-6D0CC9D5A0C8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5A143D45-8DA1-44F1-9CBE-6D0CC9D5A0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73B6"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479DC8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0BD16D90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D06FF0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326BA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58C1D2B2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64E56E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C2AF09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37E49C36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BCDC1F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55427D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49E03AEE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9A58C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60D536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6ECEE037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18CC9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C2CA11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1D9F28D4" w14:textId="77777777" w:rsidTr="00F373B6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117C8981" w14:textId="77777777" w:rsidR="00F373B6" w:rsidRPr="00936C30" w:rsidRDefault="00F373B6" w:rsidP="00F37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71B3E683" w14:textId="77777777" w:rsidR="00F373B6" w:rsidRPr="00936C30" w:rsidRDefault="00F373B6" w:rsidP="00F37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  <w:t>Description</w:t>
            </w:r>
          </w:p>
        </w:tc>
      </w:tr>
      <w:tr w:rsidR="00F373B6" w:rsidRPr="00936C30" w14:paraId="59C473A3" w14:textId="77777777" w:rsidTr="00F373B6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DEDFC97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Licence 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2E003A2C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$1,500.00</w:t>
            </w:r>
          </w:p>
        </w:tc>
      </w:tr>
      <w:tr w:rsidR="00F373B6" w:rsidRPr="00936C30" w14:paraId="6085FAEC" w14:textId="77777777" w:rsidTr="00F373B6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60952342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Users (schools) per licence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54767C28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</w:t>
            </w:r>
          </w:p>
        </w:tc>
      </w:tr>
      <w:tr w:rsidR="00F373B6" w:rsidRPr="00936C30" w14:paraId="623C367D" w14:textId="77777777" w:rsidTr="00F373B6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0EF81B43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Cloud based/Server based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5F3A7F8D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Cloud based</w:t>
            </w:r>
          </w:p>
        </w:tc>
      </w:tr>
      <w:tr w:rsidR="00F373B6" w:rsidRPr="00936C30" w14:paraId="73347403" w14:textId="77777777" w:rsidTr="00F373B6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3B033353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04D4CFCC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2 factor authentication, encrypted data</w:t>
            </w:r>
          </w:p>
        </w:tc>
      </w:tr>
      <w:tr w:rsidR="00F373B6" w:rsidRPr="00936C30" w14:paraId="36DE8A08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3E538C0E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Profiles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2630BD65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Separate profile log-ins for internal stakeholders and external suppliers. External supplier profiles have access restrictions</w:t>
            </w:r>
          </w:p>
        </w:tc>
      </w:tr>
      <w:tr w:rsidR="00F373B6" w:rsidRPr="00936C30" w14:paraId="6E89BCD7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1262338B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Automated invoicing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5C601EC8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Yes, with ability to edit as required</w:t>
            </w:r>
          </w:p>
        </w:tc>
      </w:tr>
      <w:tr w:rsidR="00F373B6" w:rsidRPr="00936C30" w14:paraId="5AF839D7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351E6A4F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Online ordering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6AE1293F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Automatically order stock when existing stock falls below specified amount</w:t>
            </w:r>
          </w:p>
        </w:tc>
      </w:tr>
      <w:tr w:rsidR="00F373B6" w:rsidRPr="00936C30" w14:paraId="2A68998A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FCFD2EE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Inventory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62DBEEE4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Ability to connect to POS (Point of Sale) System to automatically track inventory</w:t>
            </w:r>
          </w:p>
        </w:tc>
      </w:tr>
    </w:tbl>
    <w:p w14:paraId="09D70E84" w14:textId="77777777" w:rsidR="00F373B6" w:rsidRPr="00936C30" w:rsidRDefault="00F373B6" w:rsidP="000E3EDC">
      <w:pPr>
        <w:rPr>
          <w:rFonts w:ascii="Arial" w:hAnsi="Arial" w:cs="Arial"/>
        </w:rPr>
      </w:pPr>
    </w:p>
    <w:p w14:paraId="1A548717" w14:textId="77777777" w:rsidR="00F373B6" w:rsidRPr="00936C30" w:rsidRDefault="00F373B6" w:rsidP="00F373B6">
      <w:pPr>
        <w:rPr>
          <w:rFonts w:ascii="Arial" w:hAnsi="Arial" w:cs="Arial"/>
        </w:rPr>
      </w:pPr>
      <w:r w:rsidRPr="00936C30">
        <w:rPr>
          <w:rFonts w:ascii="Arial" w:hAnsi="Arial" w:cs="Arial"/>
        </w:rPr>
        <w:br w:type="page"/>
      </w:r>
    </w:p>
    <w:p w14:paraId="26B5DD55" w14:textId="468D5FBD" w:rsidR="00F373B6" w:rsidRPr="00936C30" w:rsidRDefault="00F373B6" w:rsidP="00936C30">
      <w:pPr>
        <w:pStyle w:val="Heading2"/>
        <w:rPr>
          <w:rFonts w:cs="Arial"/>
        </w:rPr>
      </w:pPr>
      <w:r w:rsidRPr="00936C30">
        <w:rPr>
          <w:rFonts w:cs="Arial"/>
        </w:rPr>
        <w:lastRenderedPageBreak/>
        <w:t>Technology Solution from Crimson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63"/>
        <w:gridCol w:w="6163"/>
      </w:tblGrid>
      <w:tr w:rsidR="00F373B6" w:rsidRPr="00936C30" w14:paraId="17192A82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C6C5" w14:textId="6DB23A9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373B6" w:rsidRPr="00936C30" w14:paraId="18174EC1" w14:textId="77777777">
              <w:trPr>
                <w:trHeight w:val="300"/>
                <w:tblCellSpacing w:w="0" w:type="dxa"/>
              </w:trPr>
              <w:tc>
                <w:tcPr>
                  <w:tcW w:w="2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7EE3295" w14:textId="77777777" w:rsidR="00F373B6" w:rsidRPr="00936C30" w:rsidRDefault="00F373B6" w:rsidP="00F373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eastAsia="en-AU"/>
                    </w:rPr>
                  </w:pPr>
                  <w:r w:rsidRPr="00936C3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eastAsia="en-AU"/>
                    </w:rPr>
                    <w:t> </w:t>
                  </w:r>
                </w:p>
              </w:tc>
            </w:tr>
          </w:tbl>
          <w:p w14:paraId="513506AC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DD60A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1CBA365C" w14:textId="77777777" w:rsidTr="00F373B6">
        <w:trPr>
          <w:trHeight w:val="55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06DDB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033FFA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Software Specifications for Department of Social Affairs </w:t>
            </w: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br/>
              <w:t>School Canteen Initiative</w:t>
            </w:r>
          </w:p>
        </w:tc>
      </w:tr>
      <w:tr w:rsidR="00F373B6" w:rsidRPr="00936C30" w14:paraId="55328D33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C42769" w14:textId="697E9E3A" w:rsidR="00F373B6" w:rsidRPr="00936C30" w:rsidRDefault="00936C30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lang w:eastAsia="en-AU"/>
              </w:rPr>
              <w:drawing>
                <wp:anchor distT="0" distB="0" distL="114300" distR="114300" simplePos="0" relativeHeight="251662336" behindDoc="0" locked="0" layoutInCell="1" allowOverlap="1" wp14:anchorId="6DEA6CF0" wp14:editId="613ED76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-447675</wp:posOffset>
                  </wp:positionV>
                  <wp:extent cx="1438275" cy="1485900"/>
                  <wp:effectExtent l="0" t="0" r="9525" b="0"/>
                  <wp:wrapNone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473216F-F99E-4CF9-8AE7-B050FCEE808F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1473216F-F99E-4CF9-8AE7-B050FCEE80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73B6"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8C5A1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15B36950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FC3F5" w14:textId="69C67B8B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D4D17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66A1A74F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BE281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8D2A6E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5726085B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C6A86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F74F1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4D06510D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1B7DD9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7D229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712A4DC7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60379E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425E59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4439F391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7EF6B623" w14:textId="77777777" w:rsidR="00F373B6" w:rsidRPr="00936C30" w:rsidRDefault="00F373B6" w:rsidP="00F37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59B65DD1" w14:textId="77777777" w:rsidR="00F373B6" w:rsidRPr="00936C30" w:rsidRDefault="00F373B6" w:rsidP="00F37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  <w:t>Description</w:t>
            </w:r>
          </w:p>
        </w:tc>
      </w:tr>
      <w:tr w:rsidR="00F373B6" w:rsidRPr="00936C30" w14:paraId="2B4F2043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E41D6F1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Licence 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3EDFD084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$25,000.00</w:t>
            </w:r>
          </w:p>
        </w:tc>
      </w:tr>
      <w:tr w:rsidR="00F373B6" w:rsidRPr="00936C30" w14:paraId="182F7D1F" w14:textId="77777777" w:rsidTr="00F373B6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159568AF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Users (schools) per licence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1FDDB9D9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15</w:t>
            </w:r>
          </w:p>
        </w:tc>
      </w:tr>
      <w:tr w:rsidR="00F373B6" w:rsidRPr="00936C30" w14:paraId="608330ED" w14:textId="77777777" w:rsidTr="00F373B6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0DFC615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Cloud based/Server based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53BEF9D5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Cloud based</w:t>
            </w:r>
          </w:p>
        </w:tc>
      </w:tr>
      <w:tr w:rsidR="00F373B6" w:rsidRPr="00936C30" w14:paraId="416A458D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23F8D80E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1C855067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Data encryption, archived data is stored on secure servers after 1 year</w:t>
            </w:r>
          </w:p>
        </w:tc>
      </w:tr>
      <w:tr w:rsidR="00F373B6" w:rsidRPr="00936C30" w14:paraId="78FC248F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24FB0CAA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Profiles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4E219273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Same login for suppliers and users, however at login, an option is given for supplier or user dashboard</w:t>
            </w:r>
          </w:p>
        </w:tc>
      </w:tr>
      <w:tr w:rsidR="00F373B6" w:rsidRPr="00936C30" w14:paraId="7CB3F724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C137988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Automated invoicing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122A52B7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No, invoicing must be entered manually</w:t>
            </w:r>
          </w:p>
        </w:tc>
      </w:tr>
      <w:tr w:rsidR="00F373B6" w:rsidRPr="00936C30" w14:paraId="69E418D0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1F1D16EB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Online ordering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3A04EC25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Automatically order stock when existing stock falls below specified amount</w:t>
            </w:r>
          </w:p>
        </w:tc>
      </w:tr>
      <w:tr w:rsidR="00F373B6" w:rsidRPr="00936C30" w14:paraId="7B4ABB17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6E98C770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Inventory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62818C2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Ability to connect to POS (Point of Sale) System to automatically track inventory</w:t>
            </w:r>
          </w:p>
        </w:tc>
      </w:tr>
    </w:tbl>
    <w:p w14:paraId="7CF861DB" w14:textId="77777777" w:rsidR="00F373B6" w:rsidRPr="00936C30" w:rsidRDefault="00F373B6" w:rsidP="000E3EDC">
      <w:pPr>
        <w:rPr>
          <w:rFonts w:ascii="Arial" w:hAnsi="Arial" w:cs="Arial"/>
        </w:rPr>
      </w:pPr>
    </w:p>
    <w:p w14:paraId="5FCEFC2D" w14:textId="77777777" w:rsidR="00F373B6" w:rsidRPr="00936C30" w:rsidRDefault="00F373B6" w:rsidP="00F373B6">
      <w:pPr>
        <w:rPr>
          <w:rFonts w:ascii="Arial" w:hAnsi="Arial" w:cs="Arial"/>
        </w:rPr>
      </w:pPr>
      <w:r w:rsidRPr="00936C30">
        <w:rPr>
          <w:rFonts w:ascii="Arial" w:hAnsi="Arial" w:cs="Arial"/>
        </w:rPr>
        <w:br w:type="page"/>
      </w:r>
    </w:p>
    <w:p w14:paraId="6B9665F7" w14:textId="389EC2E8" w:rsidR="00F373B6" w:rsidRPr="00936C30" w:rsidRDefault="00F373B6" w:rsidP="00936C30">
      <w:pPr>
        <w:pStyle w:val="Heading2"/>
        <w:rPr>
          <w:rFonts w:cs="Arial"/>
        </w:rPr>
      </w:pPr>
      <w:r w:rsidRPr="00936C30">
        <w:rPr>
          <w:rFonts w:cs="Arial"/>
        </w:rPr>
        <w:lastRenderedPageBreak/>
        <w:t>Technology Solution from Modern Tech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70"/>
        <w:gridCol w:w="5621"/>
      </w:tblGrid>
      <w:tr w:rsidR="00F373B6" w:rsidRPr="00936C30" w14:paraId="5A347B7E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9504" w14:textId="549E91D0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373B6" w:rsidRPr="00936C30" w14:paraId="0E00B9FA" w14:textId="77777777">
              <w:trPr>
                <w:trHeight w:val="300"/>
                <w:tblCellSpacing w:w="0" w:type="dxa"/>
              </w:trPr>
              <w:tc>
                <w:tcPr>
                  <w:tcW w:w="2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0AB7DAA" w14:textId="77777777" w:rsidR="00F373B6" w:rsidRPr="00936C30" w:rsidRDefault="00F373B6" w:rsidP="00F373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eastAsia="en-AU"/>
                    </w:rPr>
                  </w:pPr>
                  <w:r w:rsidRPr="00936C3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eastAsia="en-AU"/>
                    </w:rPr>
                    <w:t> </w:t>
                  </w:r>
                </w:p>
              </w:tc>
            </w:tr>
          </w:tbl>
          <w:p w14:paraId="4CEB6FC8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C1BD3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250EE7AC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7264C5" w14:textId="624CB433" w:rsidR="00F373B6" w:rsidRPr="00936C30" w:rsidRDefault="00936C30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lang w:eastAsia="en-AU"/>
              </w:rPr>
              <w:drawing>
                <wp:anchor distT="0" distB="0" distL="114300" distR="114300" simplePos="0" relativeHeight="251664384" behindDoc="0" locked="0" layoutInCell="1" allowOverlap="1" wp14:anchorId="309A14D6" wp14:editId="0D6BA8A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-190500</wp:posOffset>
                  </wp:positionV>
                  <wp:extent cx="1438275" cy="1495425"/>
                  <wp:effectExtent l="0" t="0" r="9525" b="0"/>
                  <wp:wrapNone/>
                  <wp:docPr id="6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12B0FE-59EC-4162-A026-87CD63339396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3C12B0FE-59EC-4162-A026-87CD6333939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73B6"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90A4CC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Software Specifications for Department of Social Affairs </w:t>
            </w: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br/>
              <w:t>School Canteen Initiative</w:t>
            </w:r>
          </w:p>
        </w:tc>
      </w:tr>
      <w:tr w:rsidR="00F373B6" w:rsidRPr="00936C30" w14:paraId="75DACDD5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A88DA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0F098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0C55700C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763AE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7FB6E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62FD3370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841F8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C7971D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77670F5E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B2BED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0ED94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69DAE7FD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589BA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172BA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016D6B08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02CB60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0EA68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55E62553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14:paraId="5DAFBDD0" w14:textId="77777777" w:rsidR="00F373B6" w:rsidRPr="00936C30" w:rsidRDefault="00F373B6" w:rsidP="00F37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14:paraId="3A11BF56" w14:textId="77777777" w:rsidR="00F373B6" w:rsidRPr="00936C30" w:rsidRDefault="00F373B6" w:rsidP="00F37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  <w:t>Description</w:t>
            </w:r>
          </w:p>
        </w:tc>
      </w:tr>
      <w:tr w:rsidR="00F373B6" w:rsidRPr="00936C30" w14:paraId="20E93248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932CE3F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Licence 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2D1F32B6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$2,000,000.00</w:t>
            </w:r>
          </w:p>
        </w:tc>
      </w:tr>
      <w:tr w:rsidR="00F373B6" w:rsidRPr="00936C30" w14:paraId="1B3F1550" w14:textId="77777777" w:rsidTr="00F373B6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2D3AB68B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Users (schools) per licence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4079C9CA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Unlimited</w:t>
            </w:r>
          </w:p>
        </w:tc>
      </w:tr>
      <w:tr w:rsidR="00F373B6" w:rsidRPr="00936C30" w14:paraId="295E205D" w14:textId="77777777" w:rsidTr="00F373B6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5E216A1D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Cloud based/Server based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42F0C263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Server based</w:t>
            </w:r>
          </w:p>
        </w:tc>
      </w:tr>
      <w:tr w:rsidR="00F373B6" w:rsidRPr="00936C30" w14:paraId="32E78313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1B0C65CE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45AA5764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Password protection</w:t>
            </w:r>
          </w:p>
        </w:tc>
      </w:tr>
      <w:tr w:rsidR="00F373B6" w:rsidRPr="00936C30" w14:paraId="03CBE9E8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69C5162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Profiles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65EB0281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Information accessible by all logins</w:t>
            </w:r>
          </w:p>
        </w:tc>
      </w:tr>
      <w:tr w:rsidR="00F373B6" w:rsidRPr="00936C30" w14:paraId="28166A5D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40D910FE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Automated invoicing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626DC473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No, invoicing must be entered manually</w:t>
            </w:r>
          </w:p>
        </w:tc>
      </w:tr>
      <w:tr w:rsidR="00F373B6" w:rsidRPr="00936C30" w14:paraId="3E9F0472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EFB2B8D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Online ordering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04C2C227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Manual ordering required</w:t>
            </w:r>
          </w:p>
        </w:tc>
      </w:tr>
      <w:tr w:rsidR="00F373B6" w:rsidRPr="00936C30" w14:paraId="79EB3CA6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57A5EAE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Inventory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28F2E2C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Manual inventory management required</w:t>
            </w:r>
          </w:p>
        </w:tc>
      </w:tr>
    </w:tbl>
    <w:p w14:paraId="5082B772" w14:textId="77777777" w:rsidR="00F373B6" w:rsidRPr="00936C30" w:rsidRDefault="00F373B6" w:rsidP="000E3EDC">
      <w:pPr>
        <w:rPr>
          <w:rFonts w:ascii="Arial" w:hAnsi="Arial" w:cs="Arial"/>
        </w:rPr>
      </w:pPr>
    </w:p>
    <w:p w14:paraId="41C47618" w14:textId="77777777" w:rsidR="00F373B6" w:rsidRPr="00936C30" w:rsidRDefault="00F373B6" w:rsidP="00F373B6">
      <w:pPr>
        <w:rPr>
          <w:rFonts w:ascii="Arial" w:hAnsi="Arial" w:cs="Arial"/>
        </w:rPr>
      </w:pPr>
      <w:r w:rsidRPr="00936C30">
        <w:rPr>
          <w:rFonts w:ascii="Arial" w:hAnsi="Arial" w:cs="Arial"/>
        </w:rPr>
        <w:br w:type="page"/>
      </w:r>
    </w:p>
    <w:p w14:paraId="167251A3" w14:textId="3DA811AD" w:rsidR="00F373B6" w:rsidRPr="00936C30" w:rsidRDefault="00F373B6" w:rsidP="00936C30">
      <w:pPr>
        <w:pStyle w:val="Heading2"/>
        <w:rPr>
          <w:rFonts w:cs="Arial"/>
        </w:rPr>
      </w:pPr>
      <w:r w:rsidRPr="00936C30">
        <w:rPr>
          <w:rFonts w:cs="Arial"/>
        </w:rPr>
        <w:lastRenderedPageBreak/>
        <w:t xml:space="preserve">Technology Solution from </w:t>
      </w:r>
      <w:proofErr w:type="spellStart"/>
      <w:r w:rsidRPr="00936C30">
        <w:rPr>
          <w:rFonts w:cs="Arial"/>
        </w:rPr>
        <w:t>Invento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96"/>
        <w:gridCol w:w="6130"/>
      </w:tblGrid>
      <w:tr w:rsidR="00F373B6" w:rsidRPr="00936C30" w14:paraId="5D27435C" w14:textId="77777777" w:rsidTr="00F373B6">
        <w:trPr>
          <w:trHeight w:val="55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96E8" w14:textId="6D0AD9F8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0"/>
            </w:tblGrid>
            <w:tr w:rsidR="00F373B6" w:rsidRPr="00936C30" w14:paraId="66855A65" w14:textId="77777777">
              <w:trPr>
                <w:trHeight w:val="559"/>
                <w:tblCellSpacing w:w="0" w:type="dxa"/>
              </w:trPr>
              <w:tc>
                <w:tcPr>
                  <w:tcW w:w="2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0542110" w14:textId="77777777" w:rsidR="00F373B6" w:rsidRPr="00936C30" w:rsidRDefault="00F373B6" w:rsidP="00F373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eastAsia="en-AU"/>
                    </w:rPr>
                  </w:pPr>
                  <w:r w:rsidRPr="00936C3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eastAsia="en-AU"/>
                    </w:rPr>
                    <w:t> </w:t>
                  </w:r>
                </w:p>
              </w:tc>
            </w:tr>
          </w:tbl>
          <w:p w14:paraId="24E9D100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03AD97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Software Specifications for Department of Social Affairs </w:t>
            </w: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br/>
              <w:t>School Canteen Initiative</w:t>
            </w:r>
          </w:p>
        </w:tc>
      </w:tr>
      <w:tr w:rsidR="00F373B6" w:rsidRPr="00936C30" w14:paraId="660EA1DF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00187" w14:textId="01E0E04E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78179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3C7932F5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64DA93" w14:textId="5458FC4C" w:rsidR="00F373B6" w:rsidRPr="00936C30" w:rsidRDefault="00936C30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lang w:eastAsia="en-AU"/>
              </w:rPr>
              <w:drawing>
                <wp:anchor distT="0" distB="0" distL="114300" distR="114300" simplePos="0" relativeHeight="251666432" behindDoc="0" locked="0" layoutInCell="1" allowOverlap="1" wp14:anchorId="792E6EA7" wp14:editId="20399A89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-623570</wp:posOffset>
                  </wp:positionV>
                  <wp:extent cx="1438275" cy="1485900"/>
                  <wp:effectExtent l="0" t="0" r="9525" b="0"/>
                  <wp:wrapNone/>
                  <wp:docPr id="5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06F302-734C-4010-BC00-64D26B0B547B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7F06F302-734C-4010-BC00-64D26B0B54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73B6"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22F30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7AFDC2F2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4B7C6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AE772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7D85B7C0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CC981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B42FC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11B829E5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E74AD9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2F1150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61E671B2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BE52B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39E8D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F373B6" w:rsidRPr="00936C30" w14:paraId="462597D1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center"/>
            <w:hideMark/>
          </w:tcPr>
          <w:p w14:paraId="60A497D9" w14:textId="77777777" w:rsidR="00F373B6" w:rsidRPr="00936C30" w:rsidRDefault="00F373B6" w:rsidP="00F37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center"/>
            <w:hideMark/>
          </w:tcPr>
          <w:p w14:paraId="25624609" w14:textId="77777777" w:rsidR="00F373B6" w:rsidRPr="00936C30" w:rsidRDefault="00F373B6" w:rsidP="00F37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FFFFFF"/>
                <w:sz w:val="22"/>
                <w:szCs w:val="22"/>
                <w:lang w:eastAsia="en-AU"/>
              </w:rPr>
              <w:t>Description</w:t>
            </w:r>
          </w:p>
        </w:tc>
      </w:tr>
      <w:tr w:rsidR="00F373B6" w:rsidRPr="00936C30" w14:paraId="1BE46802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2B3E10E2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Licence 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071A6D6B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$2,250,000.00</w:t>
            </w:r>
          </w:p>
        </w:tc>
      </w:tr>
      <w:tr w:rsidR="00F373B6" w:rsidRPr="00936C30" w14:paraId="7DE570D3" w14:textId="77777777" w:rsidTr="00F373B6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2476C8CE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Users (schools) per licence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C024386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Unlimited</w:t>
            </w:r>
          </w:p>
        </w:tc>
      </w:tr>
      <w:tr w:rsidR="00F373B6" w:rsidRPr="00936C30" w14:paraId="532CDE28" w14:textId="77777777" w:rsidTr="00F373B6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66264650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Cloud based/Server based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6564480C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Server based</w:t>
            </w:r>
          </w:p>
        </w:tc>
      </w:tr>
      <w:tr w:rsidR="00F373B6" w:rsidRPr="00936C30" w14:paraId="0DACD5F0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B5390A6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4FE134A1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Password protection</w:t>
            </w:r>
          </w:p>
        </w:tc>
      </w:tr>
      <w:tr w:rsidR="00F373B6" w:rsidRPr="00936C30" w14:paraId="66181C87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3A981CAC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Profiles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890CD12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Information accessible by all logins</w:t>
            </w:r>
          </w:p>
        </w:tc>
      </w:tr>
      <w:tr w:rsidR="00F373B6" w:rsidRPr="00936C30" w14:paraId="0EE8ED27" w14:textId="77777777" w:rsidTr="00F373B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460B63F3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Automated invoicing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3E063340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Automatic invoicing plugin available at additional cost</w:t>
            </w:r>
          </w:p>
        </w:tc>
      </w:tr>
      <w:tr w:rsidR="00F373B6" w:rsidRPr="00936C30" w14:paraId="4FFB4E72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18DEAEE9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Online ordering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31E8EDE6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Automatic ordering plugin available at additional cost</w:t>
            </w:r>
          </w:p>
        </w:tc>
      </w:tr>
      <w:tr w:rsidR="00F373B6" w:rsidRPr="00936C30" w14:paraId="70435BF0" w14:textId="77777777" w:rsidTr="00F373B6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76FD4699" w14:textId="77777777" w:rsidR="00F373B6" w:rsidRPr="00936C30" w:rsidRDefault="00F373B6" w:rsidP="00F37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Inventory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vAlign w:val="center"/>
            <w:hideMark/>
          </w:tcPr>
          <w:p w14:paraId="6D8A5DF4" w14:textId="77777777" w:rsidR="00F373B6" w:rsidRPr="00936C30" w:rsidRDefault="00F373B6" w:rsidP="00F373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Ability to connect to </w:t>
            </w:r>
            <w:proofErr w:type="spellStart"/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Invento</w:t>
            </w:r>
            <w:proofErr w:type="spellEnd"/>
            <w:r w:rsidRPr="00936C3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POS (Point of Sale) System to automatically track inventory. Purchased separately</w:t>
            </w:r>
          </w:p>
        </w:tc>
      </w:tr>
    </w:tbl>
    <w:p w14:paraId="632B0198" w14:textId="77777777" w:rsidR="00F373B6" w:rsidRPr="00936C30" w:rsidRDefault="00F373B6" w:rsidP="000E3EDC">
      <w:pPr>
        <w:rPr>
          <w:rFonts w:ascii="Arial" w:hAnsi="Arial" w:cs="Arial"/>
        </w:rPr>
      </w:pPr>
    </w:p>
    <w:sectPr w:rsidR="00F373B6" w:rsidRPr="00936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373E4"/>
    <w:multiLevelType w:val="hybridMultilevel"/>
    <w:tmpl w:val="A1E200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DC"/>
    <w:rsid w:val="000E0934"/>
    <w:rsid w:val="000E3EDC"/>
    <w:rsid w:val="0012427E"/>
    <w:rsid w:val="00661D27"/>
    <w:rsid w:val="008660C8"/>
    <w:rsid w:val="00936C30"/>
    <w:rsid w:val="00B41436"/>
    <w:rsid w:val="00CE6D77"/>
    <w:rsid w:val="00DA2FAC"/>
    <w:rsid w:val="00E648CF"/>
    <w:rsid w:val="00F373B6"/>
    <w:rsid w:val="00F92FDF"/>
    <w:rsid w:val="00F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ECFB"/>
  <w15:chartTrackingRefBased/>
  <w15:docId w15:val="{8D6FE338-2F4F-4D31-ACDC-803AEE7A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EDC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C3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216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C3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2164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EDC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E3EDC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36C30"/>
    <w:rPr>
      <w:rFonts w:ascii="Arial" w:eastAsiaTheme="majorEastAsia" w:hAnsi="Arial" w:cstheme="majorBidi"/>
      <w:b/>
      <w:color w:val="002164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C30"/>
    <w:rPr>
      <w:rFonts w:ascii="Arial" w:eastAsiaTheme="majorEastAsia" w:hAnsi="Arial" w:cstheme="majorBidi"/>
      <w:b/>
      <w:color w:val="002164"/>
      <w:sz w:val="36"/>
      <w:szCs w:val="26"/>
    </w:rPr>
  </w:style>
  <w:style w:type="paragraph" w:styleId="ListParagraph">
    <w:name w:val="List Paragraph"/>
    <w:basedOn w:val="Normal"/>
    <w:uiPriority w:val="34"/>
    <w:qFormat/>
    <w:rsid w:val="00F92F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6C30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C30"/>
    <w:rPr>
      <w:rFonts w:ascii="Arial" w:eastAsiaTheme="majorEastAsia" w:hAnsi="Arial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data xmlns="http://www.objective.com/ecm/document/metadata/A8F43476EB784464BFCC994945052FE7" version="1.0.0">
  <systemFields>
    <field name="Objective-Id">
      <value order="0">A4301855</value>
    </field>
    <field name="Objective-Title">
      <value order="0">InsideSherpa Case Study Policy - Task 4</value>
    </field>
    <field name="Objective-Description">
      <value order="0"/>
    </field>
    <field name="Objective-CreationStamp">
      <value order="0">2019-05-10T07:01:08Z</value>
    </field>
    <field name="Objective-IsApproved">
      <value order="0">false</value>
    </field>
    <field name="Objective-IsPublished">
      <value order="0">true</value>
    </field>
    <field name="Objective-DatePublished">
      <value order="0">2019-05-15T03:15:08Z</value>
    </field>
    <field name="Objective-ModificationStamp">
      <value order="0">2019-05-15T03:15:08Z</value>
    </field>
    <field name="Objective-Owner">
      <value order="0">Alison Golding</value>
    </field>
    <field name="Objective-Path">
      <value order="0">Objective Global Folder:1. Public Service Commission (PSC):1. Public Service Commission File Plan (PSC):WORKFORCE ACQUISITION:EMPLOYMENT STRATEGIES:Recruitment Reform - Implementation:Virtual Internship Program:Policy Modules 2019</value>
    </field>
    <field name="Objective-Parent">
      <value order="0">Policy Modules 2019</value>
    </field>
    <field name="Objective-State">
      <value order="0">Published</value>
    </field>
    <field name="Objective-VersionId">
      <value order="0">vA7588046</value>
    </field>
    <field name="Objective-Version">
      <value order="0">4.0</value>
    </field>
    <field name="Objective-VersionNumber">
      <value order="0">4</value>
    </field>
    <field name="Objective-VersionComment">
      <value order="0"/>
    </field>
    <field name="Objective-FileNumber">
      <value order="0">qA442016</value>
    </field>
    <field name="Objective-Classification">
      <value order="0"/>
    </field>
    <field name="Objective-Caveats">
      <value order="0"/>
    </field>
  </systemFields>
  <catalogues>
    <catalogue name="Document Type Catalogue" type="type" ori="id:cA63">
      <field name="Objective-Vital Record">
        <value order="0">No</value>
      </field>
      <field name="Objective-DLM">
        <value order="0">No Impact</value>
      </field>
      <field name="Objective-Security Classification">
        <value order="0">UNCLASSIFIED</value>
      </field>
      <field name="Objective-Approval History">
        <value order="0"/>
      </field>
      <field name="Objective-Approval Status">
        <value order="0"/>
      </field>
      <field name="Objective-Connect Creator">
        <value order="0"/>
      </field>
      <field name="Objective-Document Tag(s)">
        <value order="0"/>
      </field>
      <field name="Objective-Shared By">
        <value order="0"/>
      </field>
      <field name="Objective-Current Approver">
        <value order="0"/>
      </field>
    </catalogue>
  </catalogues>
</metadata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A8F43476EB784464BFCC994945052F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Finance Services and Innovation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Golding</dc:creator>
  <cp:keywords/>
  <dc:description/>
  <cp:lastModifiedBy>Ross Wiech</cp:lastModifiedBy>
  <cp:revision>2</cp:revision>
  <dcterms:created xsi:type="dcterms:W3CDTF">2019-07-15T07:06:00Z</dcterms:created>
  <dcterms:modified xsi:type="dcterms:W3CDTF">2019-07-15T07:06:00Z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A4301855</vt:lpwstr>
  </property>
  <property fmtid="{D5CDD505-2E9C-101B-9397-08002B2CF9AE}" pid="4" name="Objective-Title">
    <vt:lpwstr>InsideSherpa Case Study Policy - Task 4</vt:lpwstr>
  </property>
  <property fmtid="{D5CDD505-2E9C-101B-9397-08002B2CF9AE}" pid="5" name="Objective-Description">
    <vt:lpwstr/>
  </property>
  <property fmtid="{D5CDD505-2E9C-101B-9397-08002B2CF9AE}" pid="6" name="Objective-CreationStamp">
    <vt:filetime>2019-05-10T07:12:26Z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2019-05-15T03:15:08Z</vt:filetime>
  </property>
  <property fmtid="{D5CDD505-2E9C-101B-9397-08002B2CF9AE}" pid="10" name="Objective-ModificationStamp">
    <vt:filetime>2019-05-15T03:15:08Z</vt:filetime>
  </property>
  <property fmtid="{D5CDD505-2E9C-101B-9397-08002B2CF9AE}" pid="11" name="Objective-Owner">
    <vt:lpwstr>Alison Golding</vt:lpwstr>
  </property>
  <property fmtid="{D5CDD505-2E9C-101B-9397-08002B2CF9AE}" pid="12" name="Objective-Path">
    <vt:lpwstr>Objective Global Folder:1. Public Service Commission (PSC):1. Public Service Commission File Plan (PSC):WORKFORCE ACQUISITION:EMPLOYMENT STRATEGIES:Recruitment Reform - Implementation:Virtual Internship Program:Policy Modules 2019:</vt:lpwstr>
  </property>
  <property fmtid="{D5CDD505-2E9C-101B-9397-08002B2CF9AE}" pid="13" name="Objective-Parent">
    <vt:lpwstr>Policy Modules 2019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vA7588046</vt:lpwstr>
  </property>
  <property fmtid="{D5CDD505-2E9C-101B-9397-08002B2CF9AE}" pid="16" name="Objective-Version">
    <vt:lpwstr>4.0</vt:lpwstr>
  </property>
  <property fmtid="{D5CDD505-2E9C-101B-9397-08002B2CF9AE}" pid="17" name="Objective-VersionNumber">
    <vt:r8>4</vt:r8>
  </property>
  <property fmtid="{D5CDD505-2E9C-101B-9397-08002B2CF9AE}" pid="18" name="Objective-VersionComment">
    <vt:lpwstr/>
  </property>
  <property fmtid="{D5CDD505-2E9C-101B-9397-08002B2CF9AE}" pid="19" name="Objective-FileNumber">
    <vt:lpwstr>PSC10002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Vital Record">
    <vt:lpwstr>No</vt:lpwstr>
  </property>
  <property fmtid="{D5CDD505-2E9C-101B-9397-08002B2CF9AE}" pid="23" name="Objective-DLM">
    <vt:lpwstr>No Impact</vt:lpwstr>
  </property>
  <property fmtid="{D5CDD505-2E9C-101B-9397-08002B2CF9AE}" pid="24" name="Objective-Security Classification">
    <vt:lpwstr>UNCLASSIFIED</vt:lpwstr>
  </property>
  <property fmtid="{D5CDD505-2E9C-101B-9397-08002B2CF9AE}" pid="25" name="Objective-Approval History">
    <vt:lpwstr/>
  </property>
  <property fmtid="{D5CDD505-2E9C-101B-9397-08002B2CF9AE}" pid="26" name="Objective-Approval Status">
    <vt:lpwstr/>
  </property>
  <property fmtid="{D5CDD505-2E9C-101B-9397-08002B2CF9AE}" pid="27" name="Objective-Connect Creator">
    <vt:lpwstr/>
  </property>
  <property fmtid="{D5CDD505-2E9C-101B-9397-08002B2CF9AE}" pid="28" name="Objective-Document Tag(s)">
    <vt:lpwstr/>
  </property>
  <property fmtid="{D5CDD505-2E9C-101B-9397-08002B2CF9AE}" pid="29" name="Objective-Shared By">
    <vt:lpwstr/>
  </property>
  <property fmtid="{D5CDD505-2E9C-101B-9397-08002B2CF9AE}" pid="30" name="Objective-Current Approver">
    <vt:lpwstr/>
  </property>
  <property fmtid="{D5CDD505-2E9C-101B-9397-08002B2CF9AE}" pid="31" name="Objective-Comment">
    <vt:lpwstr/>
  </property>
  <property fmtid="{D5CDD505-2E9C-101B-9397-08002B2CF9AE}" pid="32" name="Objective-Security Classification [system]">
    <vt:lpwstr>UNCLASSIFIED</vt:lpwstr>
  </property>
  <property fmtid="{D5CDD505-2E9C-101B-9397-08002B2CF9AE}" pid="33" name="Objective-DLM [system]">
    <vt:lpwstr>No Impact</vt:lpwstr>
  </property>
  <property fmtid="{D5CDD505-2E9C-101B-9397-08002B2CF9AE}" pid="34" name="Objective-Vital Record [system]">
    <vt:lpwstr>No</vt:lpwstr>
  </property>
  <property fmtid="{D5CDD505-2E9C-101B-9397-08002B2CF9AE}" pid="35" name="Objective-Current Approver [system]">
    <vt:lpwstr/>
  </property>
  <property fmtid="{D5CDD505-2E9C-101B-9397-08002B2CF9AE}" pid="36" name="Objective-Approval Status [system]">
    <vt:lpwstr/>
  </property>
  <property fmtid="{D5CDD505-2E9C-101B-9397-08002B2CF9AE}" pid="37" name="Objective-Approval History [system]">
    <vt:lpwstr/>
  </property>
  <property fmtid="{D5CDD505-2E9C-101B-9397-08002B2CF9AE}" pid="38" name="Objective-Document Tag(s) [system]">
    <vt:lpwstr/>
  </property>
  <property fmtid="{D5CDD505-2E9C-101B-9397-08002B2CF9AE}" pid="39" name="Objective-Connect Creator [system]">
    <vt:lpwstr/>
  </property>
  <property fmtid="{D5CDD505-2E9C-101B-9397-08002B2CF9AE}" pid="40" name="Objective-Shared By [system]">
    <vt:lpwstr/>
  </property>
</Properties>
</file>