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9E5F" w14:textId="630567DC" w:rsidR="004E01FE" w:rsidRPr="00602592" w:rsidRDefault="0011174C" w:rsidP="003F1BE1">
      <w:pPr>
        <w:pStyle w:val="Heading1"/>
      </w:pPr>
      <w:r w:rsidRPr="00602592">
        <w:t xml:space="preserve">Guided </w:t>
      </w:r>
      <w:r w:rsidR="004E01FE" w:rsidRPr="00602592">
        <w:t xml:space="preserve">Workshop </w:t>
      </w:r>
      <w:r w:rsidR="007221C5">
        <w:t>2</w:t>
      </w:r>
      <w:r w:rsidR="004E01FE" w:rsidRPr="00602592">
        <w:t xml:space="preserve">:  </w:t>
      </w:r>
      <w:r w:rsidR="007221C5">
        <w:t>Creating a Histogram in Excel</w:t>
      </w:r>
    </w:p>
    <w:p w14:paraId="354D04B5" w14:textId="77777777" w:rsidR="00B4382B" w:rsidRDefault="00B4382B">
      <w:pPr>
        <w:rPr>
          <w:rFonts w:ascii="Arial" w:hAnsi="Arial" w:cs="Arial"/>
          <w:bCs/>
          <w:i/>
          <w:iCs/>
          <w:szCs w:val="18"/>
        </w:rPr>
      </w:pPr>
    </w:p>
    <w:p w14:paraId="7CC8E82A" w14:textId="674A2C15" w:rsidR="00565270" w:rsidRDefault="00565270" w:rsidP="00484443">
      <w:pPr>
        <w:rPr>
          <w:rFonts w:ascii="Arial" w:eastAsiaTheme="minorEastAsia" w:hAnsi="Arial" w:cs="Arial"/>
        </w:rPr>
      </w:pPr>
      <w:r w:rsidRPr="00D5111F">
        <w:rPr>
          <w:rFonts w:ascii="Arial" w:eastAsiaTheme="minorEastAsia" w:hAnsi="Arial" w:cs="Arial"/>
          <w:b/>
          <w:bCs/>
          <w:i/>
          <w:iCs/>
        </w:rPr>
        <w:t>Instructions:</w:t>
      </w:r>
      <w:r>
        <w:rPr>
          <w:rFonts w:ascii="Arial" w:eastAsiaTheme="minorEastAsia" w:hAnsi="Arial" w:cs="Arial"/>
        </w:rPr>
        <w:t xml:space="preserve">  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7221C5">
        <w:rPr>
          <w:rFonts w:ascii="Arial" w:eastAsiaTheme="minorEastAsia" w:hAnsi="Arial" w:cs="Arial"/>
        </w:rPr>
        <w:t>2</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7221C5">
        <w:rPr>
          <w:rFonts w:ascii="Arial" w:eastAsiaTheme="minorEastAsia" w:hAnsi="Arial" w:cs="Arial"/>
        </w:rPr>
        <w:t>2</w:t>
      </w:r>
      <w:r w:rsidR="00B4382B">
        <w:rPr>
          <w:rFonts w:ascii="Arial" w:eastAsiaTheme="minorEastAsia" w:hAnsi="Arial" w:cs="Arial"/>
        </w:rPr>
        <w:t xml:space="preserve">: </w:t>
      </w:r>
      <w:r w:rsidR="007221C5">
        <w:rPr>
          <w:rFonts w:ascii="Arial" w:eastAsiaTheme="minorEastAsia" w:hAnsi="Arial" w:cs="Arial"/>
        </w:rPr>
        <w:t>Creating a Histogram in Excel</w:t>
      </w:r>
      <w:r w:rsidR="008278F6">
        <w:rPr>
          <w:rFonts w:ascii="Arial" w:eastAsiaTheme="minorEastAsia" w:hAnsi="Arial" w:cs="Arial"/>
        </w:rPr>
        <w:t>”.</w:t>
      </w:r>
    </w:p>
    <w:p w14:paraId="05F7C7A4" w14:textId="6A6F85D7"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w:t>
      </w:r>
    </w:p>
    <w:p w14:paraId="22EAA76A" w14:textId="6B69700F"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7221C5">
        <w:rPr>
          <w:rFonts w:ascii="Arial" w:eastAsiaTheme="minorEastAsia" w:hAnsi="Arial" w:cs="Arial"/>
        </w:rPr>
        <w:t>2</w:t>
      </w:r>
      <w:r w:rsidRPr="00B4382B">
        <w:rPr>
          <w:rFonts w:ascii="Arial" w:eastAsiaTheme="minorEastAsia" w:hAnsi="Arial" w:cs="Arial"/>
        </w:rPr>
        <w:t xml:space="preserve"> Submission</w:t>
      </w:r>
      <w:r>
        <w:rPr>
          <w:rFonts w:ascii="Arial" w:eastAsiaTheme="minorEastAsia" w:hAnsi="Arial" w:cs="Arial"/>
        </w:rPr>
        <w:t xml:space="preserve">” quiz, </w:t>
      </w:r>
      <w:r w:rsidR="00206901">
        <w:rPr>
          <w:rFonts w:ascii="Arial" w:eastAsiaTheme="minorEastAsia" w:hAnsi="Arial" w:cs="Arial"/>
        </w:rPr>
        <w:t>where you will submit the answers to the questions at the end of this document</w:t>
      </w:r>
      <w:r>
        <w:rPr>
          <w:rFonts w:ascii="Arial" w:eastAsiaTheme="minorEastAsia" w:hAnsi="Arial" w:cs="Arial"/>
        </w:rPr>
        <w:t>.</w:t>
      </w:r>
    </w:p>
    <w:p w14:paraId="26B73ECF" w14:textId="23B115DD" w:rsidR="00872F11" w:rsidRPr="00872F11" w:rsidRDefault="00872F11" w:rsidP="00484443">
      <w:pPr>
        <w:rPr>
          <w:rFonts w:ascii="Arial" w:eastAsiaTheme="minorEastAsia" w:hAnsi="Arial" w:cs="Arial"/>
          <w:u w:val="single"/>
        </w:rPr>
      </w:pPr>
      <w:r w:rsidRPr="00BC3DAA">
        <w:rPr>
          <w:rFonts w:ascii="Arial" w:eastAsiaTheme="minorEastAsia" w:hAnsi="Arial" w:cs="Arial"/>
          <w:b/>
          <w:bCs/>
          <w:i/>
          <w:iCs/>
        </w:rPr>
        <w:t>Background/</w:t>
      </w:r>
      <w:r w:rsidR="00206901" w:rsidRPr="00BC3DAA">
        <w:rPr>
          <w:rFonts w:ascii="Arial" w:eastAsiaTheme="minorEastAsia" w:hAnsi="Arial" w:cs="Arial"/>
          <w:b/>
          <w:bCs/>
          <w:i/>
          <w:iCs/>
        </w:rPr>
        <w:t>Instructions</w:t>
      </w:r>
      <w:r w:rsidRPr="00B4382B">
        <w:rPr>
          <w:rFonts w:ascii="Arial" w:eastAsiaTheme="minorEastAsia" w:hAnsi="Arial" w:cs="Arial"/>
        </w:rPr>
        <w:t xml:space="preserve"> (this is also explained in the </w:t>
      </w:r>
      <w:r w:rsidR="00B4382B" w:rsidRPr="00B4382B">
        <w:rPr>
          <w:rFonts w:ascii="Arial" w:eastAsiaTheme="minorEastAsia" w:hAnsi="Arial" w:cs="Arial"/>
        </w:rPr>
        <w:t>“</w:t>
      </w:r>
      <w:r w:rsidR="00B4382B">
        <w:rPr>
          <w:rFonts w:ascii="Arial" w:eastAsiaTheme="minorEastAsia" w:hAnsi="Arial" w:cs="Arial"/>
        </w:rPr>
        <w:t xml:space="preserve">Guided Workshop </w:t>
      </w:r>
      <w:r w:rsidR="007221C5">
        <w:rPr>
          <w:rFonts w:ascii="Arial" w:eastAsiaTheme="minorEastAsia" w:hAnsi="Arial" w:cs="Arial"/>
        </w:rPr>
        <w:t>2</w:t>
      </w:r>
      <w:r w:rsidR="00B4382B">
        <w:rPr>
          <w:rFonts w:ascii="Arial" w:eastAsiaTheme="minorEastAsia" w:hAnsi="Arial" w:cs="Arial"/>
        </w:rPr>
        <w:t xml:space="preserve">: </w:t>
      </w:r>
      <w:r w:rsidR="007221C5">
        <w:rPr>
          <w:rFonts w:ascii="Arial" w:eastAsiaTheme="minorEastAsia" w:hAnsi="Arial" w:cs="Arial"/>
        </w:rPr>
        <w:t>Creating a Histogram in Excel”</w:t>
      </w:r>
      <w:r w:rsidR="00974BC3">
        <w:rPr>
          <w:rFonts w:ascii="Arial" w:eastAsiaTheme="minorEastAsia" w:hAnsi="Arial" w:cs="Arial"/>
        </w:rPr>
        <w:t xml:space="preserve"> video</w:t>
      </w:r>
      <w:r w:rsidRPr="00B4382B">
        <w:rPr>
          <w:rFonts w:ascii="Arial" w:eastAsiaTheme="minorEastAsia" w:hAnsi="Arial" w:cs="Arial"/>
        </w:rPr>
        <w:t>)</w:t>
      </w:r>
    </w:p>
    <w:p w14:paraId="24EECE48" w14:textId="5AFF9468" w:rsidR="00872F11" w:rsidRDefault="00872F11" w:rsidP="00484443">
      <w:pPr>
        <w:rPr>
          <w:rFonts w:ascii="Arial" w:eastAsiaTheme="minorEastAsia" w:hAnsi="Arial" w:cs="Arial"/>
        </w:rPr>
      </w:pPr>
      <w:r>
        <w:rPr>
          <w:rFonts w:ascii="Arial" w:eastAsiaTheme="minorEastAsia" w:hAnsi="Arial" w:cs="Arial"/>
        </w:rPr>
        <w:t xml:space="preserve">In this workshop, you will </w:t>
      </w:r>
      <w:r w:rsidR="007221C5">
        <w:rPr>
          <w:rFonts w:ascii="Arial" w:eastAsiaTheme="minorEastAsia" w:hAnsi="Arial" w:cs="Arial"/>
        </w:rPr>
        <w:t xml:space="preserve">clean up the data in the raw data file, screen for outliers in the data, then you’ll put together a proper histogram of the data in Excel.  The data available in the “Guided Workshop 2 – STARTER.xlsx” file represent </w:t>
      </w:r>
      <w:proofErr w:type="gramStart"/>
      <w:r w:rsidR="007221C5">
        <w:rPr>
          <w:rFonts w:ascii="Arial" w:eastAsiaTheme="minorEastAsia" w:hAnsi="Arial" w:cs="Arial"/>
        </w:rPr>
        <w:t>a large number of</w:t>
      </w:r>
      <w:proofErr w:type="gramEnd"/>
      <w:r w:rsidR="007221C5">
        <w:rPr>
          <w:rFonts w:ascii="Arial" w:eastAsiaTheme="minorEastAsia" w:hAnsi="Arial" w:cs="Arial"/>
        </w:rPr>
        <w:t xml:space="preserve"> measurements of the weight of Kool-Aid packets.</w:t>
      </w:r>
      <w:r w:rsidR="00974BC3">
        <w:rPr>
          <w:rFonts w:ascii="Arial" w:eastAsiaTheme="minorEastAsia" w:hAnsi="Arial" w:cs="Arial"/>
        </w:rPr>
        <w:t xml:space="preserve">  There are a few invalid data points (represented by 9999) and cells that </w:t>
      </w:r>
      <w:r w:rsidR="00206901">
        <w:rPr>
          <w:rFonts w:ascii="Arial" w:eastAsiaTheme="minorEastAsia" w:hAnsi="Arial" w:cs="Arial"/>
        </w:rPr>
        <w:t>first need to be removed (I’ll step you through this process).</w:t>
      </w:r>
    </w:p>
    <w:p w14:paraId="6CD2D20E" w14:textId="2ADE6068" w:rsidR="00206901" w:rsidRDefault="00206901" w:rsidP="008A4AAA">
      <w:pPr>
        <w:rPr>
          <w:rFonts w:ascii="Arial" w:eastAsiaTheme="minorEastAsia" w:hAnsi="Arial" w:cs="Arial"/>
        </w:rPr>
      </w:pPr>
      <w:r>
        <w:rPr>
          <w:rFonts w:ascii="Arial" w:eastAsiaTheme="minorEastAsia" w:hAnsi="Arial" w:cs="Arial"/>
        </w:rPr>
        <w:t>Once the data has been cleaned up, you will calculate the first and third quartiles, the interquartile range (IQR), and the upper and lower fences (f3 and f1, respectively).  Next, we will re-measure those outliers to see if any of them need to be eliminated permanently.  Finally, you will determine bin width and create the bin boundaries, which you will use to create the final histogram.</w:t>
      </w:r>
    </w:p>
    <w:p w14:paraId="17F789AE" w14:textId="2DDC05AF" w:rsidR="00FA2452" w:rsidRPr="008A4AAA" w:rsidRDefault="00872F11" w:rsidP="008A4AAA">
      <w:pPr>
        <w:rPr>
          <w:rFonts w:ascii="Arial" w:eastAsiaTheme="minorEastAsia" w:hAnsi="Arial" w:cs="Arial"/>
        </w:rPr>
      </w:pPr>
      <w:r>
        <w:rPr>
          <w:rFonts w:ascii="Arial" w:eastAsiaTheme="minorEastAsia" w:hAnsi="Arial" w:cs="Arial"/>
        </w:rPr>
        <w:t xml:space="preserve">Follow along with the </w:t>
      </w:r>
      <w:r w:rsidR="008A4AAA">
        <w:rPr>
          <w:rFonts w:ascii="Arial" w:eastAsiaTheme="minorEastAsia" w:hAnsi="Arial" w:cs="Arial"/>
        </w:rPr>
        <w:t xml:space="preserve">“Guided Workshop </w:t>
      </w:r>
      <w:r w:rsidR="00432917">
        <w:rPr>
          <w:rFonts w:ascii="Arial" w:eastAsiaTheme="minorEastAsia" w:hAnsi="Arial" w:cs="Arial"/>
        </w:rPr>
        <w:t>2</w:t>
      </w:r>
      <w:r w:rsidR="008A4AAA">
        <w:rPr>
          <w:rFonts w:ascii="Arial" w:eastAsiaTheme="minorEastAsia" w:hAnsi="Arial" w:cs="Arial"/>
        </w:rPr>
        <w:t xml:space="preserve">: </w:t>
      </w:r>
      <w:r w:rsidR="00432917">
        <w:rPr>
          <w:rFonts w:ascii="Arial" w:eastAsiaTheme="minorEastAsia" w:hAnsi="Arial" w:cs="Arial"/>
        </w:rPr>
        <w:t>Creating a Histogram in Excel</w:t>
      </w:r>
      <w:r w:rsidR="008A4AAA">
        <w:rPr>
          <w:rFonts w:ascii="Arial" w:eastAsiaTheme="minorEastAsia" w:hAnsi="Arial" w:cs="Arial"/>
        </w:rPr>
        <w:t>” video</w:t>
      </w:r>
      <w:r>
        <w:rPr>
          <w:rFonts w:ascii="Arial" w:eastAsiaTheme="minorEastAsia" w:hAnsi="Arial" w:cs="Arial"/>
        </w:rPr>
        <w:t xml:space="preserve">.  </w:t>
      </w:r>
      <w:r w:rsidR="008A4AAA">
        <w:rPr>
          <w:rFonts w:ascii="Arial" w:eastAsiaTheme="minorEastAsia" w:hAnsi="Arial" w:cs="Arial"/>
        </w:rPr>
        <w:t>When you are done putting together you</w:t>
      </w:r>
      <w:r w:rsidR="00361B08">
        <w:rPr>
          <w:rFonts w:ascii="Arial" w:eastAsiaTheme="minorEastAsia" w:hAnsi="Arial" w:cs="Arial"/>
        </w:rPr>
        <w:t>r</w:t>
      </w:r>
      <w:r w:rsidR="008A4AAA">
        <w:rPr>
          <w:rFonts w:ascii="Arial" w:eastAsiaTheme="minorEastAsia" w:hAnsi="Arial" w:cs="Arial"/>
        </w:rPr>
        <w:t xml:space="preserve"> Excel file, answer the following questions in the “Guided Workshop </w:t>
      </w:r>
      <w:r w:rsidR="00432917">
        <w:rPr>
          <w:rFonts w:ascii="Arial" w:eastAsiaTheme="minorEastAsia" w:hAnsi="Arial" w:cs="Arial"/>
        </w:rPr>
        <w:t>2</w:t>
      </w:r>
      <w:r w:rsidR="008A4AAA">
        <w:rPr>
          <w:rFonts w:ascii="Arial" w:eastAsiaTheme="minorEastAsia" w:hAnsi="Arial" w:cs="Arial"/>
        </w:rPr>
        <w:t xml:space="preserve"> Submission Quiz” on Coursera (the text fields below are only for your benefit – you won’t be submitting this document).</w:t>
      </w:r>
    </w:p>
    <w:p w14:paraId="3503DBDA" w14:textId="6999F855" w:rsidR="001776A9" w:rsidRDefault="001776A9" w:rsidP="001776A9">
      <w:pPr>
        <w:pStyle w:val="ListParagraph"/>
        <w:ind w:left="360"/>
        <w:jc w:val="both"/>
        <w:rPr>
          <w:rFonts w:ascii="Arial" w:eastAsiaTheme="minorEastAsia" w:hAnsi="Arial" w:cs="Arial"/>
        </w:rPr>
      </w:pPr>
    </w:p>
    <w:p w14:paraId="1563AA1D" w14:textId="62EA2373" w:rsidR="00143B40" w:rsidRPr="00361B08" w:rsidRDefault="00361B08" w:rsidP="008A4AAA">
      <w:pPr>
        <w:pStyle w:val="ListParagraph"/>
        <w:numPr>
          <w:ilvl w:val="0"/>
          <w:numId w:val="12"/>
        </w:numPr>
        <w:ind w:left="720"/>
        <w:jc w:val="both"/>
        <w:rPr>
          <w:rFonts w:ascii="Arial" w:hAnsi="Arial" w:cs="Arial"/>
          <w:szCs w:val="32"/>
        </w:rPr>
      </w:pPr>
      <w:r w:rsidRPr="00361B08">
        <w:rPr>
          <w:rFonts w:ascii="Arial" w:eastAsiaTheme="minorEastAsia" w:hAnsi="Arial" w:cs="Arial"/>
        </w:rPr>
        <w:t>How many cleaned data points are there remaining after the 9999’s and blanks have been removed?</w:t>
      </w:r>
      <w:r w:rsidR="00432917" w:rsidRPr="00361B08">
        <w:rPr>
          <w:rFonts w:ascii="Arial" w:eastAsiaTheme="minorEastAsia" w:hAnsi="Arial" w:cs="Arial"/>
        </w:rPr>
        <w:t xml:space="preserve"> </w:t>
      </w:r>
      <w:r w:rsidR="001776A9" w:rsidRPr="00361B08">
        <w:rPr>
          <w:rFonts w:ascii="Arial" w:eastAsiaTheme="minorEastAsia" w:hAnsi="Arial" w:cs="Arial"/>
        </w:rPr>
        <w:t xml:space="preserve">   </w:t>
      </w:r>
      <w:sdt>
        <w:sdtPr>
          <w:rPr>
            <w:rFonts w:ascii="Arial" w:hAnsi="Arial" w:cs="Arial"/>
            <w:szCs w:val="32"/>
          </w:rPr>
          <w:id w:val="-1956011632"/>
          <w:placeholder>
            <w:docPart w:val="37E7B69127A94B3FAB82025ADC18CBB0"/>
          </w:placeholder>
          <w:showingPlcHdr/>
        </w:sdtPr>
        <w:sdtContent>
          <w:r w:rsidR="00017A90" w:rsidRPr="00BE2EE6">
            <w:rPr>
              <w:rStyle w:val="PlaceholderText"/>
              <w:rFonts w:ascii="Arial" w:hAnsi="Arial" w:cs="Arial"/>
              <w:color w:val="1F3864" w:themeColor="accent5" w:themeShade="80"/>
              <w:szCs w:val="32"/>
            </w:rPr>
            <w:t>Click here to enter text.</w:t>
          </w:r>
        </w:sdtContent>
      </w:sdt>
    </w:p>
    <w:p w14:paraId="13C97705" w14:textId="1AD5C25E" w:rsidR="001776A9" w:rsidRPr="00361B08" w:rsidRDefault="001776A9" w:rsidP="008A4AAA">
      <w:pPr>
        <w:pStyle w:val="ListParagraph"/>
        <w:ind w:hanging="360"/>
        <w:jc w:val="both"/>
        <w:rPr>
          <w:rFonts w:ascii="Arial" w:hAnsi="Arial" w:cs="Arial"/>
          <w:szCs w:val="32"/>
        </w:rPr>
      </w:pPr>
    </w:p>
    <w:p w14:paraId="105F1385" w14:textId="1552DEB5" w:rsidR="001776A9" w:rsidRPr="00361B08" w:rsidRDefault="00361B08" w:rsidP="008A4AAA">
      <w:pPr>
        <w:pStyle w:val="ListParagraph"/>
        <w:numPr>
          <w:ilvl w:val="0"/>
          <w:numId w:val="12"/>
        </w:numPr>
        <w:ind w:left="720"/>
        <w:jc w:val="both"/>
        <w:rPr>
          <w:rFonts w:ascii="Arial" w:hAnsi="Arial" w:cs="Arial"/>
          <w:szCs w:val="32"/>
        </w:rPr>
      </w:pPr>
      <w:r w:rsidRPr="00361B08">
        <w:rPr>
          <w:rFonts w:ascii="Arial" w:eastAsiaTheme="minorEastAsia" w:hAnsi="Arial" w:cs="Arial"/>
        </w:rPr>
        <w:t>What is the interquartile range (IQR) of the data, before making any changes to the outliers</w:t>
      </w:r>
      <w:r w:rsidR="001776A9" w:rsidRPr="00361B08">
        <w:rPr>
          <w:rFonts w:ascii="Arial" w:eastAsiaTheme="minorEastAsia" w:hAnsi="Arial" w:cs="Arial"/>
        </w:rPr>
        <w:t xml:space="preserve">?   </w:t>
      </w:r>
      <w:sdt>
        <w:sdtPr>
          <w:rPr>
            <w:rFonts w:ascii="Arial" w:hAnsi="Arial" w:cs="Arial"/>
            <w:szCs w:val="32"/>
          </w:rPr>
          <w:id w:val="541559307"/>
          <w:placeholder>
            <w:docPart w:val="62568CC6BAF1484781DD117C068C4981"/>
          </w:placeholder>
          <w:showingPlcHdr/>
        </w:sdtPr>
        <w:sdtContent>
          <w:r w:rsidR="001776A9" w:rsidRPr="00BE2EE6">
            <w:rPr>
              <w:rStyle w:val="PlaceholderText"/>
              <w:rFonts w:ascii="Arial" w:hAnsi="Arial" w:cs="Arial"/>
              <w:color w:val="1F3864" w:themeColor="accent5" w:themeShade="80"/>
              <w:szCs w:val="32"/>
            </w:rPr>
            <w:t>Click here to enter text.</w:t>
          </w:r>
        </w:sdtContent>
      </w:sdt>
    </w:p>
    <w:p w14:paraId="1F1ECFD1" w14:textId="17E1DB25" w:rsidR="001776A9" w:rsidRPr="00361B08" w:rsidRDefault="001776A9" w:rsidP="008A4AAA">
      <w:pPr>
        <w:pStyle w:val="ListParagraph"/>
        <w:ind w:hanging="360"/>
        <w:jc w:val="both"/>
        <w:rPr>
          <w:rFonts w:ascii="Arial" w:hAnsi="Arial" w:cs="Arial"/>
          <w:szCs w:val="32"/>
        </w:rPr>
      </w:pPr>
    </w:p>
    <w:p w14:paraId="65B60B70" w14:textId="5909528A" w:rsidR="001776A9" w:rsidRPr="00361B08" w:rsidRDefault="00361B08" w:rsidP="008A4AAA">
      <w:pPr>
        <w:pStyle w:val="ListParagraph"/>
        <w:numPr>
          <w:ilvl w:val="0"/>
          <w:numId w:val="12"/>
        </w:numPr>
        <w:ind w:left="720"/>
        <w:jc w:val="both"/>
        <w:rPr>
          <w:rFonts w:ascii="Arial" w:eastAsiaTheme="minorEastAsia" w:hAnsi="Arial" w:cs="Arial"/>
        </w:rPr>
      </w:pPr>
      <w:r w:rsidRPr="00361B08">
        <w:rPr>
          <w:rFonts w:ascii="Arial" w:eastAsiaTheme="minorEastAsia" w:hAnsi="Arial" w:cs="Arial"/>
        </w:rPr>
        <w:t>What is the lower number of bins to use and what is the upper number of bins to use for a histogram in this case</w:t>
      </w:r>
      <w:r w:rsidR="001776A9" w:rsidRPr="00361B08">
        <w:rPr>
          <w:rFonts w:ascii="Arial" w:eastAsiaTheme="minorEastAsia" w:hAnsi="Arial" w:cs="Arial"/>
        </w:rPr>
        <w:t xml:space="preserve">?   </w:t>
      </w:r>
      <w:sdt>
        <w:sdtPr>
          <w:rPr>
            <w:rFonts w:ascii="Arial" w:hAnsi="Arial" w:cs="Arial"/>
            <w:szCs w:val="32"/>
          </w:rPr>
          <w:id w:val="370577509"/>
          <w:placeholder>
            <w:docPart w:val="435D3BBE450A4D35A82D35DCACDF0CC1"/>
          </w:placeholder>
          <w:showingPlcHdr/>
        </w:sdtPr>
        <w:sdtContent>
          <w:r w:rsidR="001776A9" w:rsidRPr="00BE2EE6">
            <w:rPr>
              <w:rStyle w:val="PlaceholderText"/>
              <w:rFonts w:ascii="Arial" w:hAnsi="Arial" w:cs="Arial"/>
              <w:color w:val="1F3864" w:themeColor="accent5" w:themeShade="80"/>
              <w:szCs w:val="32"/>
            </w:rPr>
            <w:t>Click here to enter text.</w:t>
          </w:r>
        </w:sdtContent>
      </w:sdt>
    </w:p>
    <w:p w14:paraId="4EA0D4A9" w14:textId="77777777" w:rsidR="001776A9" w:rsidRPr="00361B08" w:rsidRDefault="001776A9" w:rsidP="008A4AAA">
      <w:pPr>
        <w:pStyle w:val="ListParagraph"/>
        <w:ind w:hanging="360"/>
        <w:jc w:val="both"/>
        <w:rPr>
          <w:rFonts w:ascii="Arial" w:eastAsiaTheme="minorEastAsia" w:hAnsi="Arial" w:cs="Arial"/>
        </w:rPr>
      </w:pPr>
    </w:p>
    <w:p w14:paraId="67C3BC97" w14:textId="2F2853C7" w:rsidR="00143B40" w:rsidRPr="00361B08" w:rsidRDefault="00361B08" w:rsidP="008A4AAA">
      <w:pPr>
        <w:pStyle w:val="ListParagraph"/>
        <w:numPr>
          <w:ilvl w:val="0"/>
          <w:numId w:val="12"/>
        </w:numPr>
        <w:ind w:left="720"/>
        <w:jc w:val="both"/>
        <w:rPr>
          <w:rFonts w:ascii="Arial" w:hAnsi="Arial" w:cs="Arial"/>
          <w:szCs w:val="32"/>
        </w:rPr>
      </w:pPr>
      <w:r w:rsidRPr="00361B08">
        <w:rPr>
          <w:rFonts w:ascii="Arial" w:eastAsiaTheme="minorEastAsia" w:hAnsi="Arial" w:cs="Arial"/>
        </w:rPr>
        <w:t xml:space="preserve">How many total bins will you </w:t>
      </w:r>
      <w:proofErr w:type="gramStart"/>
      <w:r w:rsidRPr="00361B08">
        <w:rPr>
          <w:rFonts w:ascii="Arial" w:eastAsiaTheme="minorEastAsia" w:hAnsi="Arial" w:cs="Arial"/>
        </w:rPr>
        <w:t>actually use</w:t>
      </w:r>
      <w:proofErr w:type="gramEnd"/>
      <w:r w:rsidRPr="00361B08">
        <w:rPr>
          <w:rFonts w:ascii="Arial" w:eastAsiaTheme="minorEastAsia" w:hAnsi="Arial" w:cs="Arial"/>
        </w:rPr>
        <w:t xml:space="preserve"> for this histogram</w:t>
      </w:r>
      <w:r w:rsidR="001776A9" w:rsidRPr="00361B08">
        <w:rPr>
          <w:rFonts w:ascii="Arial" w:eastAsiaTheme="minorEastAsia" w:hAnsi="Arial" w:cs="Arial"/>
        </w:rPr>
        <w:t xml:space="preserve">?  </w:t>
      </w:r>
      <w:sdt>
        <w:sdtPr>
          <w:rPr>
            <w:rFonts w:ascii="Arial" w:hAnsi="Arial" w:cs="Arial"/>
            <w:szCs w:val="32"/>
          </w:rPr>
          <w:id w:val="70319348"/>
          <w:placeholder>
            <w:docPart w:val="79001F72197649AF8A3F6B24A54BE6E2"/>
          </w:placeholder>
          <w:showingPlcHdr/>
        </w:sdtPr>
        <w:sdtContent>
          <w:r w:rsidR="001776A9" w:rsidRPr="00BE2EE6">
            <w:rPr>
              <w:rStyle w:val="PlaceholderText"/>
              <w:rFonts w:ascii="Arial" w:hAnsi="Arial" w:cs="Arial"/>
              <w:color w:val="1F3864" w:themeColor="accent5" w:themeShade="80"/>
              <w:szCs w:val="32"/>
            </w:rPr>
            <w:t>Click here to enter text.</w:t>
          </w:r>
        </w:sdtContent>
      </w:sdt>
    </w:p>
    <w:p w14:paraId="7B051015" w14:textId="0C46F59C" w:rsidR="001776A9" w:rsidRPr="00361B08" w:rsidRDefault="001776A9" w:rsidP="008A4AAA">
      <w:pPr>
        <w:pStyle w:val="ListParagraph"/>
        <w:ind w:hanging="360"/>
        <w:jc w:val="both"/>
        <w:rPr>
          <w:rFonts w:ascii="Arial" w:hAnsi="Arial" w:cs="Arial"/>
          <w:szCs w:val="32"/>
        </w:rPr>
      </w:pPr>
    </w:p>
    <w:p w14:paraId="19491E71" w14:textId="08569D12" w:rsidR="001776A9" w:rsidRPr="00361B08" w:rsidRDefault="00361B08" w:rsidP="008A4AAA">
      <w:pPr>
        <w:pStyle w:val="ListParagraph"/>
        <w:numPr>
          <w:ilvl w:val="0"/>
          <w:numId w:val="12"/>
        </w:numPr>
        <w:ind w:left="720"/>
        <w:jc w:val="both"/>
        <w:rPr>
          <w:rFonts w:ascii="Arial" w:eastAsiaTheme="minorEastAsia" w:hAnsi="Arial" w:cs="Arial"/>
        </w:rPr>
      </w:pPr>
      <w:r>
        <w:rPr>
          <w:rFonts w:ascii="Arial" w:eastAsiaTheme="minorEastAsia" w:hAnsi="Arial" w:cs="Arial"/>
        </w:rPr>
        <w:t>How many observations are in your second bin?</w:t>
      </w:r>
      <w:r w:rsidR="00691AC9" w:rsidRPr="00361B08">
        <w:rPr>
          <w:rFonts w:ascii="Arial" w:eastAsiaTheme="minorEastAsia" w:hAnsi="Arial" w:cs="Arial"/>
        </w:rPr>
        <w:t xml:space="preserve"> </w:t>
      </w:r>
      <w:r w:rsidR="001776A9" w:rsidRPr="00361B08">
        <w:rPr>
          <w:rFonts w:ascii="Arial" w:eastAsiaTheme="minorEastAsia" w:hAnsi="Arial" w:cs="Arial"/>
        </w:rPr>
        <w:t xml:space="preserve">  </w:t>
      </w:r>
      <w:sdt>
        <w:sdtPr>
          <w:rPr>
            <w:rFonts w:ascii="Arial" w:hAnsi="Arial" w:cs="Arial"/>
            <w:szCs w:val="32"/>
          </w:rPr>
          <w:id w:val="-811788819"/>
          <w:placeholder>
            <w:docPart w:val="B3C83E129ED241B983BF8C995DB65863"/>
          </w:placeholder>
          <w:showingPlcHdr/>
        </w:sdtPr>
        <w:sdtContent>
          <w:r w:rsidR="001776A9" w:rsidRPr="00BE2EE6">
            <w:rPr>
              <w:rStyle w:val="PlaceholderText"/>
              <w:rFonts w:ascii="Arial" w:hAnsi="Arial" w:cs="Arial"/>
              <w:color w:val="1F3864" w:themeColor="accent5" w:themeShade="80"/>
              <w:szCs w:val="32"/>
            </w:rPr>
            <w:t>Click here to enter text.</w:t>
          </w:r>
        </w:sdtContent>
      </w:sdt>
    </w:p>
    <w:p w14:paraId="15155797" w14:textId="2A3F6D36" w:rsidR="004C1D4F" w:rsidRDefault="004C1D4F" w:rsidP="004C1D4F">
      <w:pPr>
        <w:jc w:val="both"/>
        <w:rPr>
          <w:rFonts w:ascii="Arial" w:eastAsiaTheme="minorEastAsia" w:hAnsi="Arial" w:cs="Arial"/>
        </w:rPr>
      </w:pPr>
    </w:p>
    <w:p w14:paraId="31F0013D" w14:textId="2D954515" w:rsidR="006852C8" w:rsidRPr="00D77B8A" w:rsidRDefault="007571AB" w:rsidP="00D77B8A">
      <w:pPr>
        <w:jc w:val="both"/>
        <w:rPr>
          <w:rFonts w:ascii="Arial" w:eastAsiaTheme="minorEastAsia" w:hAnsi="Arial" w:cs="Arial"/>
          <w:b/>
          <w:bCs/>
          <w:sz w:val="24"/>
          <w:szCs w:val="24"/>
        </w:rPr>
      </w:pPr>
      <w:r>
        <w:rPr>
          <w:rFonts w:ascii="Arial" w:eastAsiaTheme="minorEastAsia" w:hAnsi="Arial" w:cs="Arial"/>
          <w:b/>
          <w:bCs/>
          <w:sz w:val="24"/>
          <w:szCs w:val="24"/>
        </w:rPr>
        <w:t>That’s all</w:t>
      </w:r>
      <w:r w:rsidR="004C1D4F" w:rsidRPr="004C1D4F">
        <w:rPr>
          <w:rFonts w:ascii="Arial" w:eastAsiaTheme="minorEastAsia" w:hAnsi="Arial" w:cs="Arial"/>
          <w:b/>
          <w:bCs/>
          <w:sz w:val="24"/>
          <w:szCs w:val="24"/>
        </w:rPr>
        <w:t xml:space="preserve">! </w:t>
      </w:r>
      <w:r w:rsidR="004C1D4F"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sectPr w:rsidR="006852C8" w:rsidRPr="00D77B8A" w:rsidSect="00CC5BF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BF58" w14:textId="77777777" w:rsidR="00551B56" w:rsidRDefault="00551B56" w:rsidP="004E01FE">
      <w:pPr>
        <w:spacing w:after="0" w:line="240" w:lineRule="auto"/>
      </w:pPr>
      <w:r>
        <w:separator/>
      </w:r>
    </w:p>
  </w:endnote>
  <w:endnote w:type="continuationSeparator" w:id="0">
    <w:p w14:paraId="222A0770" w14:textId="77777777" w:rsidR="00551B56" w:rsidRDefault="00551B56"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EFB4" w14:textId="77777777" w:rsidR="00551B56" w:rsidRDefault="00551B56" w:rsidP="004E01FE">
      <w:pPr>
        <w:spacing w:after="0" w:line="240" w:lineRule="auto"/>
      </w:pPr>
      <w:r>
        <w:separator/>
      </w:r>
    </w:p>
  </w:footnote>
  <w:footnote w:type="continuationSeparator" w:id="0">
    <w:p w14:paraId="1DFF44DF" w14:textId="77777777" w:rsidR="00551B56" w:rsidRDefault="00551B56"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5AAA85A1" w:rsidR="00885A6F" w:rsidRDefault="00B4382B">
    <w:pPr>
      <w:pStyle w:val="Header"/>
    </w:pPr>
    <w:r>
      <w:rPr>
        <w:rFonts w:ascii="Arial" w:hAnsi="Arial"/>
        <w:sz w:val="20"/>
      </w:rPr>
      <w:t>Statistics and Data Analysis with Excel,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C57D0"/>
    <w:rsid w:val="000E12BC"/>
    <w:rsid w:val="000E2D59"/>
    <w:rsid w:val="00103265"/>
    <w:rsid w:val="001032B0"/>
    <w:rsid w:val="0011174C"/>
    <w:rsid w:val="00115CAD"/>
    <w:rsid w:val="00120D2B"/>
    <w:rsid w:val="0012555F"/>
    <w:rsid w:val="00143B40"/>
    <w:rsid w:val="00154BDE"/>
    <w:rsid w:val="00163468"/>
    <w:rsid w:val="001675A8"/>
    <w:rsid w:val="00174855"/>
    <w:rsid w:val="00174925"/>
    <w:rsid w:val="001776A9"/>
    <w:rsid w:val="00182CC5"/>
    <w:rsid w:val="001F1F27"/>
    <w:rsid w:val="002021A4"/>
    <w:rsid w:val="0020576F"/>
    <w:rsid w:val="00206901"/>
    <w:rsid w:val="00214E3D"/>
    <w:rsid w:val="0022279B"/>
    <w:rsid w:val="002758C5"/>
    <w:rsid w:val="002A22E7"/>
    <w:rsid w:val="002B0A7B"/>
    <w:rsid w:val="002B5B82"/>
    <w:rsid w:val="002C6C99"/>
    <w:rsid w:val="002E0595"/>
    <w:rsid w:val="002E15B8"/>
    <w:rsid w:val="003053DA"/>
    <w:rsid w:val="003117B0"/>
    <w:rsid w:val="00323212"/>
    <w:rsid w:val="0035101E"/>
    <w:rsid w:val="00352424"/>
    <w:rsid w:val="00361B08"/>
    <w:rsid w:val="0038515A"/>
    <w:rsid w:val="00385202"/>
    <w:rsid w:val="003A5BE2"/>
    <w:rsid w:val="003A5E15"/>
    <w:rsid w:val="003B3BB1"/>
    <w:rsid w:val="003C0242"/>
    <w:rsid w:val="003C6596"/>
    <w:rsid w:val="003D1E51"/>
    <w:rsid w:val="003D63EA"/>
    <w:rsid w:val="003E3232"/>
    <w:rsid w:val="003F1BE1"/>
    <w:rsid w:val="003F2055"/>
    <w:rsid w:val="0041459C"/>
    <w:rsid w:val="00432917"/>
    <w:rsid w:val="00436066"/>
    <w:rsid w:val="00443502"/>
    <w:rsid w:val="00456749"/>
    <w:rsid w:val="004825EB"/>
    <w:rsid w:val="00484443"/>
    <w:rsid w:val="00493095"/>
    <w:rsid w:val="004A1938"/>
    <w:rsid w:val="004B586E"/>
    <w:rsid w:val="004B7D38"/>
    <w:rsid w:val="004C1D4F"/>
    <w:rsid w:val="004E01FE"/>
    <w:rsid w:val="004E454F"/>
    <w:rsid w:val="004F5BCC"/>
    <w:rsid w:val="0050286D"/>
    <w:rsid w:val="00507609"/>
    <w:rsid w:val="00510B55"/>
    <w:rsid w:val="00547194"/>
    <w:rsid w:val="00551B56"/>
    <w:rsid w:val="00565270"/>
    <w:rsid w:val="00572FF1"/>
    <w:rsid w:val="005875E0"/>
    <w:rsid w:val="00592C03"/>
    <w:rsid w:val="0059618E"/>
    <w:rsid w:val="005C1761"/>
    <w:rsid w:val="005C4F9B"/>
    <w:rsid w:val="005C5E95"/>
    <w:rsid w:val="005D6274"/>
    <w:rsid w:val="005F3715"/>
    <w:rsid w:val="00602592"/>
    <w:rsid w:val="00624F1D"/>
    <w:rsid w:val="0064681C"/>
    <w:rsid w:val="0065319C"/>
    <w:rsid w:val="006676AE"/>
    <w:rsid w:val="00670A93"/>
    <w:rsid w:val="0067149F"/>
    <w:rsid w:val="00673E07"/>
    <w:rsid w:val="00676073"/>
    <w:rsid w:val="006852C8"/>
    <w:rsid w:val="00686741"/>
    <w:rsid w:val="00691AC9"/>
    <w:rsid w:val="00694FDB"/>
    <w:rsid w:val="006A1C05"/>
    <w:rsid w:val="006C5E20"/>
    <w:rsid w:val="006D5741"/>
    <w:rsid w:val="006D65CD"/>
    <w:rsid w:val="006E0FCC"/>
    <w:rsid w:val="006E38C3"/>
    <w:rsid w:val="006F2063"/>
    <w:rsid w:val="007069E6"/>
    <w:rsid w:val="007221C5"/>
    <w:rsid w:val="00734562"/>
    <w:rsid w:val="007359DA"/>
    <w:rsid w:val="00736A26"/>
    <w:rsid w:val="00736FB0"/>
    <w:rsid w:val="00746CC2"/>
    <w:rsid w:val="007571AB"/>
    <w:rsid w:val="007618F6"/>
    <w:rsid w:val="00764978"/>
    <w:rsid w:val="007666F7"/>
    <w:rsid w:val="00766EC5"/>
    <w:rsid w:val="007818EC"/>
    <w:rsid w:val="00781F45"/>
    <w:rsid w:val="00793792"/>
    <w:rsid w:val="007C0174"/>
    <w:rsid w:val="007C038F"/>
    <w:rsid w:val="00810690"/>
    <w:rsid w:val="00822341"/>
    <w:rsid w:val="008278F6"/>
    <w:rsid w:val="00847879"/>
    <w:rsid w:val="00852A91"/>
    <w:rsid w:val="008663AD"/>
    <w:rsid w:val="00867082"/>
    <w:rsid w:val="00867D8A"/>
    <w:rsid w:val="00872F11"/>
    <w:rsid w:val="00875716"/>
    <w:rsid w:val="00885A6F"/>
    <w:rsid w:val="00886EA3"/>
    <w:rsid w:val="00896D30"/>
    <w:rsid w:val="008A4AAA"/>
    <w:rsid w:val="008B257B"/>
    <w:rsid w:val="008E1D2F"/>
    <w:rsid w:val="008F41D3"/>
    <w:rsid w:val="008F70CA"/>
    <w:rsid w:val="00906922"/>
    <w:rsid w:val="00920FC0"/>
    <w:rsid w:val="00935204"/>
    <w:rsid w:val="0093760B"/>
    <w:rsid w:val="009417E6"/>
    <w:rsid w:val="00956A35"/>
    <w:rsid w:val="00957A54"/>
    <w:rsid w:val="00964504"/>
    <w:rsid w:val="0097114F"/>
    <w:rsid w:val="00974BC3"/>
    <w:rsid w:val="00974F1F"/>
    <w:rsid w:val="009B5F00"/>
    <w:rsid w:val="009C15CE"/>
    <w:rsid w:val="009D72C6"/>
    <w:rsid w:val="009E2A4E"/>
    <w:rsid w:val="009F5BCF"/>
    <w:rsid w:val="00A36CDE"/>
    <w:rsid w:val="00A42EF8"/>
    <w:rsid w:val="00A439B2"/>
    <w:rsid w:val="00A47884"/>
    <w:rsid w:val="00A51456"/>
    <w:rsid w:val="00A736A1"/>
    <w:rsid w:val="00A810E4"/>
    <w:rsid w:val="00A974AA"/>
    <w:rsid w:val="00A97BDB"/>
    <w:rsid w:val="00AB12B9"/>
    <w:rsid w:val="00AC2ECC"/>
    <w:rsid w:val="00AD1531"/>
    <w:rsid w:val="00AD303C"/>
    <w:rsid w:val="00AE7393"/>
    <w:rsid w:val="00AF51C6"/>
    <w:rsid w:val="00B403BD"/>
    <w:rsid w:val="00B4382B"/>
    <w:rsid w:val="00B479D5"/>
    <w:rsid w:val="00B57B3A"/>
    <w:rsid w:val="00B61023"/>
    <w:rsid w:val="00B65A35"/>
    <w:rsid w:val="00B91956"/>
    <w:rsid w:val="00BC3DAA"/>
    <w:rsid w:val="00BC7637"/>
    <w:rsid w:val="00BD0845"/>
    <w:rsid w:val="00BE2EE6"/>
    <w:rsid w:val="00BE41C6"/>
    <w:rsid w:val="00BE528C"/>
    <w:rsid w:val="00BF35DB"/>
    <w:rsid w:val="00C001EF"/>
    <w:rsid w:val="00C02BF3"/>
    <w:rsid w:val="00C105C6"/>
    <w:rsid w:val="00C1282C"/>
    <w:rsid w:val="00C202CA"/>
    <w:rsid w:val="00C24138"/>
    <w:rsid w:val="00C3334E"/>
    <w:rsid w:val="00C34356"/>
    <w:rsid w:val="00C673B0"/>
    <w:rsid w:val="00C7575B"/>
    <w:rsid w:val="00C867C0"/>
    <w:rsid w:val="00C9256B"/>
    <w:rsid w:val="00CA31CF"/>
    <w:rsid w:val="00CB17C6"/>
    <w:rsid w:val="00CB6BDE"/>
    <w:rsid w:val="00CB6BFC"/>
    <w:rsid w:val="00CC5BF0"/>
    <w:rsid w:val="00CD3F33"/>
    <w:rsid w:val="00CF5FB5"/>
    <w:rsid w:val="00D218A7"/>
    <w:rsid w:val="00D220F2"/>
    <w:rsid w:val="00D33923"/>
    <w:rsid w:val="00D453FC"/>
    <w:rsid w:val="00D5111F"/>
    <w:rsid w:val="00D52146"/>
    <w:rsid w:val="00D77B8A"/>
    <w:rsid w:val="00D90B9F"/>
    <w:rsid w:val="00D95569"/>
    <w:rsid w:val="00DA752A"/>
    <w:rsid w:val="00DB190E"/>
    <w:rsid w:val="00DB5147"/>
    <w:rsid w:val="00DD6D55"/>
    <w:rsid w:val="00DE52A4"/>
    <w:rsid w:val="00DF39CC"/>
    <w:rsid w:val="00DF6118"/>
    <w:rsid w:val="00E17303"/>
    <w:rsid w:val="00E24D8F"/>
    <w:rsid w:val="00E406B6"/>
    <w:rsid w:val="00E45B5F"/>
    <w:rsid w:val="00E53D8D"/>
    <w:rsid w:val="00EC2867"/>
    <w:rsid w:val="00EE29A3"/>
    <w:rsid w:val="00EE30F2"/>
    <w:rsid w:val="00F120F6"/>
    <w:rsid w:val="00F22D1E"/>
    <w:rsid w:val="00F35856"/>
    <w:rsid w:val="00F410D6"/>
    <w:rsid w:val="00F830E7"/>
    <w:rsid w:val="00F8521F"/>
    <w:rsid w:val="00F961E2"/>
    <w:rsid w:val="00FA2452"/>
    <w:rsid w:val="00FA32C4"/>
    <w:rsid w:val="00FB3D83"/>
    <w:rsid w:val="00FC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3F1BE1"/>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3F1BE1"/>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E7B69127A94B3FAB82025ADC18CBB0"/>
        <w:category>
          <w:name w:val="General"/>
          <w:gallery w:val="placeholder"/>
        </w:category>
        <w:types>
          <w:type w:val="bbPlcHdr"/>
        </w:types>
        <w:behaviors>
          <w:behavior w:val="content"/>
        </w:behaviors>
        <w:guid w:val="{AC029EFF-ED07-4921-A664-B43B875EF9F4}"/>
      </w:docPartPr>
      <w:docPartBody>
        <w:p w:rsidR="00892013" w:rsidRDefault="009F756D" w:rsidP="009F756D">
          <w:pPr>
            <w:pStyle w:val="37E7B69127A94B3FAB82025ADC18CBB0"/>
          </w:pPr>
          <w:r w:rsidRPr="0054648F">
            <w:rPr>
              <w:rStyle w:val="PlaceholderText"/>
            </w:rPr>
            <w:t>Click here to enter text.</w:t>
          </w:r>
        </w:p>
      </w:docPartBody>
    </w:docPart>
    <w:docPart>
      <w:docPartPr>
        <w:name w:val="62568CC6BAF1484781DD117C068C4981"/>
        <w:category>
          <w:name w:val="General"/>
          <w:gallery w:val="placeholder"/>
        </w:category>
        <w:types>
          <w:type w:val="bbPlcHdr"/>
        </w:types>
        <w:behaviors>
          <w:behavior w:val="content"/>
        </w:behaviors>
        <w:guid w:val="{634186E4-1E02-4506-AA6E-DD2A4E0B6358}"/>
      </w:docPartPr>
      <w:docPartBody>
        <w:p w:rsidR="00EE1FF3" w:rsidRDefault="004734F2" w:rsidP="004734F2">
          <w:pPr>
            <w:pStyle w:val="62568CC6BAF1484781DD117C068C4981"/>
          </w:pPr>
          <w:r w:rsidRPr="0054648F">
            <w:rPr>
              <w:rStyle w:val="PlaceholderText"/>
            </w:rPr>
            <w:t>Click here to enter text.</w:t>
          </w:r>
        </w:p>
      </w:docPartBody>
    </w:docPart>
    <w:docPart>
      <w:docPartPr>
        <w:name w:val="435D3BBE450A4D35A82D35DCACDF0CC1"/>
        <w:category>
          <w:name w:val="General"/>
          <w:gallery w:val="placeholder"/>
        </w:category>
        <w:types>
          <w:type w:val="bbPlcHdr"/>
        </w:types>
        <w:behaviors>
          <w:behavior w:val="content"/>
        </w:behaviors>
        <w:guid w:val="{631DCDCB-36DD-478B-A59D-EB02E49C49E8}"/>
      </w:docPartPr>
      <w:docPartBody>
        <w:p w:rsidR="00EE1FF3" w:rsidRDefault="004734F2" w:rsidP="004734F2">
          <w:pPr>
            <w:pStyle w:val="435D3BBE450A4D35A82D35DCACDF0CC1"/>
          </w:pPr>
          <w:r w:rsidRPr="0054648F">
            <w:rPr>
              <w:rStyle w:val="PlaceholderText"/>
            </w:rPr>
            <w:t>Click here to enter text.</w:t>
          </w:r>
        </w:p>
      </w:docPartBody>
    </w:docPart>
    <w:docPart>
      <w:docPartPr>
        <w:name w:val="79001F72197649AF8A3F6B24A54BE6E2"/>
        <w:category>
          <w:name w:val="General"/>
          <w:gallery w:val="placeholder"/>
        </w:category>
        <w:types>
          <w:type w:val="bbPlcHdr"/>
        </w:types>
        <w:behaviors>
          <w:behavior w:val="content"/>
        </w:behaviors>
        <w:guid w:val="{C45FA49E-2853-4FA2-AA4E-044D7AB29B0D}"/>
      </w:docPartPr>
      <w:docPartBody>
        <w:p w:rsidR="00EE1FF3" w:rsidRDefault="004734F2" w:rsidP="004734F2">
          <w:pPr>
            <w:pStyle w:val="79001F72197649AF8A3F6B24A54BE6E2"/>
          </w:pPr>
          <w:r w:rsidRPr="0054648F">
            <w:rPr>
              <w:rStyle w:val="PlaceholderText"/>
            </w:rPr>
            <w:t>Click here to enter text.</w:t>
          </w:r>
        </w:p>
      </w:docPartBody>
    </w:docPart>
    <w:docPart>
      <w:docPartPr>
        <w:name w:val="B3C83E129ED241B983BF8C995DB65863"/>
        <w:category>
          <w:name w:val="General"/>
          <w:gallery w:val="placeholder"/>
        </w:category>
        <w:types>
          <w:type w:val="bbPlcHdr"/>
        </w:types>
        <w:behaviors>
          <w:behavior w:val="content"/>
        </w:behaviors>
        <w:guid w:val="{3ABA97E8-3198-4D59-9BFA-A9A4B0F96D51}"/>
      </w:docPartPr>
      <w:docPartBody>
        <w:p w:rsidR="00EE1FF3" w:rsidRDefault="004734F2" w:rsidP="004734F2">
          <w:pPr>
            <w:pStyle w:val="B3C83E129ED241B983BF8C995DB65863"/>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0309E3"/>
    <w:rsid w:val="00043114"/>
    <w:rsid w:val="003D1B7C"/>
    <w:rsid w:val="004734F2"/>
    <w:rsid w:val="005E4929"/>
    <w:rsid w:val="00633FD4"/>
    <w:rsid w:val="006B68BF"/>
    <w:rsid w:val="0074047F"/>
    <w:rsid w:val="007F375D"/>
    <w:rsid w:val="0081318B"/>
    <w:rsid w:val="00892013"/>
    <w:rsid w:val="008F0690"/>
    <w:rsid w:val="00963FF7"/>
    <w:rsid w:val="009A18DD"/>
    <w:rsid w:val="009C5AC3"/>
    <w:rsid w:val="009F756D"/>
    <w:rsid w:val="00EE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734F2"/>
    <w:rPr>
      <w:color w:val="808080"/>
    </w:rPr>
  </w:style>
  <w:style w:type="paragraph" w:customStyle="1" w:styleId="37E7B69127A94B3FAB82025ADC18CBB0">
    <w:name w:val="37E7B69127A94B3FAB82025ADC18CBB0"/>
    <w:rsid w:val="009F756D"/>
  </w:style>
  <w:style w:type="paragraph" w:customStyle="1" w:styleId="62568CC6BAF1484781DD117C068C4981">
    <w:name w:val="62568CC6BAF1484781DD117C068C4981"/>
    <w:rsid w:val="004734F2"/>
  </w:style>
  <w:style w:type="paragraph" w:customStyle="1" w:styleId="435D3BBE450A4D35A82D35DCACDF0CC1">
    <w:name w:val="435D3BBE450A4D35A82D35DCACDF0CC1"/>
    <w:rsid w:val="004734F2"/>
  </w:style>
  <w:style w:type="paragraph" w:customStyle="1" w:styleId="79001F72197649AF8A3F6B24A54BE6E2">
    <w:name w:val="79001F72197649AF8A3F6B24A54BE6E2"/>
    <w:rsid w:val="004734F2"/>
  </w:style>
  <w:style w:type="paragraph" w:customStyle="1" w:styleId="B3C83E129ED241B983BF8C995DB65863">
    <w:name w:val="B3C83E129ED241B983BF8C995DB65863"/>
    <w:rsid w:val="00473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4846A-9541-403F-B796-F59DBEC1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2</cp:revision>
  <cp:lastPrinted>2021-08-31T19:07:00Z</cp:lastPrinted>
  <dcterms:created xsi:type="dcterms:W3CDTF">2024-01-12T00:48:00Z</dcterms:created>
  <dcterms:modified xsi:type="dcterms:W3CDTF">2024-01-12T00:48:00Z</dcterms:modified>
</cp:coreProperties>
</file>