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3467" w14:textId="2C7C353B" w:rsidR="001F0D84" w:rsidRDefault="00FF3EF6" w:rsidP="00FF3EF6">
      <w:pPr>
        <w:pStyle w:val="Title"/>
      </w:pPr>
      <w:r>
        <w:t>Notes</w:t>
      </w:r>
    </w:p>
    <w:p w14:paraId="3412EFF3" w14:textId="375AA7FC" w:rsidR="00FF3EF6" w:rsidRDefault="00FF3EF6" w:rsidP="00FF3EF6">
      <w:pPr>
        <w:pStyle w:val="Heading1"/>
      </w:pPr>
      <w:r>
        <w:t>July 16, 2020</w:t>
      </w:r>
    </w:p>
    <w:p w14:paraId="2BEB4577" w14:textId="1D79F131" w:rsidR="00FF3EF6" w:rsidRPr="00FF3EF6" w:rsidRDefault="00FF3EF6" w:rsidP="00FF3EF6">
      <w:pPr>
        <w:pStyle w:val="Heading2"/>
      </w:pPr>
      <w:r>
        <w:t>Style Elements</w:t>
      </w:r>
    </w:p>
    <w:p w14:paraId="18B8BE8D" w14:textId="5F32DF11" w:rsidR="00FF3EF6" w:rsidRDefault="00FF3EF6" w:rsidP="00FF3EF6">
      <w:r>
        <w:t>H1 – Roboto Bold</w:t>
      </w:r>
    </w:p>
    <w:p w14:paraId="3DA47BE6" w14:textId="36ACAABF" w:rsidR="00FF3EF6" w:rsidRDefault="00FF3EF6" w:rsidP="00FF3EF6">
      <w:r>
        <w:t>H2 – Roboto Bold</w:t>
      </w:r>
    </w:p>
    <w:p w14:paraId="191F2400" w14:textId="466B096D" w:rsidR="00FF3EF6" w:rsidRDefault="00FF3EF6" w:rsidP="00FF3EF6">
      <w:r>
        <w:t>H3 (Lead Text) – Roboto Regular</w:t>
      </w:r>
    </w:p>
    <w:p w14:paraId="3127EBA1" w14:textId="466B096D" w:rsidR="00FF3EF6" w:rsidRDefault="00FF3EF6" w:rsidP="00FF3EF6">
      <w:r>
        <w:t>P – Lora Regular</w:t>
      </w:r>
    </w:p>
    <w:p w14:paraId="4D7D554D" w14:textId="2509E544" w:rsidR="00FF3EF6" w:rsidRDefault="00FF3EF6" w:rsidP="00FF3EF6">
      <w:r>
        <w:t>Anchor/Button/Link – Lora Medium</w:t>
      </w:r>
    </w:p>
    <w:p w14:paraId="07AD255E" w14:textId="41B900D1" w:rsidR="00563DEB" w:rsidRDefault="00563DEB" w:rsidP="00FF3EF6">
      <w:r>
        <w:t>Intext links underlined in grey</w:t>
      </w:r>
    </w:p>
    <w:p w14:paraId="7AC3CD04" w14:textId="57AD32E2" w:rsidR="00FF3EF6" w:rsidRDefault="00FF3EF6" w:rsidP="00FF3EF6">
      <w:pPr>
        <w:pStyle w:val="Heading2"/>
      </w:pPr>
      <w:r>
        <w:t>Navigation Bar</w:t>
      </w:r>
    </w:p>
    <w:p w14:paraId="2A85EFA7" w14:textId="7024BD77" w:rsidR="00FF3EF6" w:rsidRDefault="00FF3EF6" w:rsidP="00FF3EF6">
      <w:r>
        <w:t>Name (Links to Home) ------------------------ Work – About – Resume</w:t>
      </w:r>
    </w:p>
    <w:p w14:paraId="451A0C2B" w14:textId="3C04551E" w:rsidR="00FF3EF6" w:rsidRDefault="00111508" w:rsidP="00FF3EF6">
      <w:r>
        <w:t>Collapses into Menu – Burger Icon</w:t>
      </w:r>
    </w:p>
    <w:p w14:paraId="0D422B21" w14:textId="59FBFC45" w:rsidR="00111508" w:rsidRDefault="00111508" w:rsidP="00111508">
      <w:pPr>
        <w:pStyle w:val="ListParagraph"/>
        <w:numPr>
          <w:ilvl w:val="0"/>
          <w:numId w:val="1"/>
        </w:numPr>
      </w:pPr>
      <w:r>
        <w:t xml:space="preserve">Responsive with </w:t>
      </w:r>
      <w:proofErr w:type="spellStart"/>
      <w:r>
        <w:t>js</w:t>
      </w:r>
      <w:proofErr w:type="spellEnd"/>
      <w:r>
        <w:t xml:space="preserve"> allowed</w:t>
      </w:r>
    </w:p>
    <w:p w14:paraId="3309CF30" w14:textId="3E25E871" w:rsidR="00111508" w:rsidRDefault="00111508" w:rsidP="00111508">
      <w:pPr>
        <w:pStyle w:val="ListParagraph"/>
        <w:numPr>
          <w:ilvl w:val="0"/>
          <w:numId w:val="1"/>
        </w:numPr>
      </w:pPr>
      <w:r>
        <w:t>Focus on making it usable, is there anything else missing from this navigation element?</w:t>
      </w:r>
    </w:p>
    <w:p w14:paraId="4F531EC0" w14:textId="069AFC0D" w:rsidR="00111508" w:rsidRDefault="00111508" w:rsidP="00111508">
      <w:pPr>
        <w:pStyle w:val="Heading2"/>
      </w:pPr>
      <w:r>
        <w:t>Grid Structure</w:t>
      </w:r>
      <w:bookmarkStart w:id="0" w:name="_GoBack"/>
      <w:bookmarkEnd w:id="0"/>
    </w:p>
    <w:p w14:paraId="4BBEE5EC" w14:textId="77777777" w:rsidR="00913D47" w:rsidRDefault="0098071A" w:rsidP="00111508">
      <w:r>
        <w:t>Just single column and double column layouts honestly</w:t>
      </w:r>
    </w:p>
    <w:p w14:paraId="02C429CF" w14:textId="101C12C1" w:rsidR="00111508" w:rsidRDefault="00913D47" w:rsidP="00913D47">
      <w:pPr>
        <w:pStyle w:val="Heading2"/>
      </w:pPr>
      <w:r>
        <w:t>Colour Swatch</w:t>
      </w:r>
    </w:p>
    <w:p w14:paraId="20081F8D" w14:textId="6A88E16E" w:rsidR="00913D47" w:rsidRDefault="00563DEB" w:rsidP="00913D47">
      <w:r>
        <w:t>Black and White</w:t>
      </w:r>
    </w:p>
    <w:p w14:paraId="203D259C" w14:textId="36B4EB46" w:rsidR="007C37F1" w:rsidRDefault="007C37F1" w:rsidP="00913D47">
      <w:r>
        <w:t>Non active links – Light Grey</w:t>
      </w:r>
    </w:p>
    <w:p w14:paraId="3B9C2E41" w14:textId="343309C0" w:rsidR="00563DEB" w:rsidRPr="00913D47" w:rsidRDefault="00563DEB" w:rsidP="00913D47">
      <w:r>
        <w:t xml:space="preserve">Highlight colour - </w:t>
      </w:r>
      <w:r w:rsidRPr="00563DEB">
        <w:t>52B788</w:t>
      </w:r>
    </w:p>
    <w:sectPr w:rsidR="00563DEB" w:rsidRPr="00913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95A3B"/>
    <w:multiLevelType w:val="hybridMultilevel"/>
    <w:tmpl w:val="B7444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F6"/>
    <w:rsid w:val="00111508"/>
    <w:rsid w:val="001F0D84"/>
    <w:rsid w:val="00563DEB"/>
    <w:rsid w:val="006D2DDE"/>
    <w:rsid w:val="007C37F1"/>
    <w:rsid w:val="00913D47"/>
    <w:rsid w:val="0098071A"/>
    <w:rsid w:val="00BA53CC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2DBE"/>
  <w15:chartTrackingRefBased/>
  <w15:docId w15:val="{9280B70F-8FB6-437A-8D00-1B86FF0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3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Limbo</dc:creator>
  <cp:keywords/>
  <dc:description/>
  <cp:lastModifiedBy>Dennis Limbo</cp:lastModifiedBy>
  <cp:revision>5</cp:revision>
  <dcterms:created xsi:type="dcterms:W3CDTF">2020-07-16T22:00:00Z</dcterms:created>
  <dcterms:modified xsi:type="dcterms:W3CDTF">2020-07-17T20:53:00Z</dcterms:modified>
</cp:coreProperties>
</file>