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A0" w:rsidRDefault="00B155A2">
      <w:pPr>
        <w:pStyle w:val="Title"/>
      </w:pPr>
      <w:r>
        <w:t xml:space="preserve">Exploring </w:t>
      </w:r>
      <w:r w:rsidR="00623F3D">
        <w:t>Text</w:t>
      </w:r>
      <w:r>
        <w:t xml:space="preserve"> </w:t>
      </w:r>
      <w:bookmarkStart w:id="0" w:name="_GoBack"/>
      <w:bookmarkEnd w:id="0"/>
      <w:r w:rsidR="00623F3D">
        <w:t>Data</w:t>
      </w:r>
    </w:p>
    <w:p w:rsidR="000045A0" w:rsidRDefault="00623F3D">
      <w:pPr>
        <w:pStyle w:val="Author"/>
      </w:pPr>
      <w:r>
        <w:t>Shonda Kuiper</w:t>
      </w:r>
    </w:p>
    <w:p w:rsidR="000045A0" w:rsidRDefault="00623F3D">
      <w:pPr>
        <w:pStyle w:val="Date"/>
      </w:pPr>
      <w:r>
        <w:t>May 21, 2017</w:t>
      </w:r>
    </w:p>
    <w:p w:rsidR="000045A0" w:rsidRDefault="00623F3D">
      <w:pPr>
        <w:pStyle w:val="FirstParagraph"/>
      </w:pPr>
      <w:r>
        <w:t>Packages Installed: stringi,tm, RWeka, wordcloud</w:t>
      </w:r>
    </w:p>
    <w:p w:rsidR="000045A0" w:rsidRDefault="00623F3D">
      <w:pPr>
        <w:pStyle w:val="BodyText"/>
      </w:pPr>
      <w:r>
        <w:t xml:space="preserve">Useful packages not required for this RMD: readtext, and </w:t>
      </w:r>
      <w:hyperlink r:id="rId7">
        <w:r>
          <w:rPr>
            <w:rStyle w:val="Hyperlink"/>
          </w:rPr>
          <w:t>quanteda</w:t>
        </w:r>
      </w:hyperlink>
      <w:r>
        <w:t>.</w:t>
      </w:r>
    </w:p>
    <w:p w:rsidR="000045A0" w:rsidRDefault="00623F3D">
      <w:pPr>
        <w:pStyle w:val="Heading4"/>
      </w:pPr>
      <w:bookmarkStart w:id="1" w:name="reading-text-data"/>
      <w:bookmarkEnd w:id="1"/>
      <w:r>
        <w:t>Reading Text Data</w:t>
      </w:r>
    </w:p>
    <w:p w:rsidR="000045A0" w:rsidRDefault="00623F3D">
      <w:pPr>
        <w:pStyle w:val="FirstParagraph"/>
      </w:pPr>
      <w:r>
        <w:t xml:space="preserve">The </w:t>
      </w:r>
      <w:r>
        <w:rPr>
          <w:rStyle w:val="VerbatimChar"/>
        </w:rPr>
        <w:t>readLines()</w:t>
      </w:r>
      <w:r>
        <w:t xml:space="preserve"> function from </w:t>
      </w:r>
      <w:r>
        <w:rPr>
          <w:rStyle w:val="VerbatimChar"/>
        </w:rPr>
        <w:t>base R</w:t>
      </w:r>
      <w:r>
        <w:t xml:space="preserve"> can be used to read in the data.</w:t>
      </w:r>
    </w:p>
    <w:p w:rsidR="000045A0" w:rsidRDefault="00623F3D">
      <w:pPr>
        <w:pStyle w:val="SourceCode"/>
      </w:pPr>
      <w:r>
        <w:rPr>
          <w:rStyle w:val="CommentTok"/>
        </w:rPr>
        <w:t>#read in blogs, twitter and news</w:t>
      </w:r>
      <w:r>
        <w:br/>
      </w:r>
      <w:r>
        <w:rPr>
          <w:rStyle w:val="NormalTok"/>
        </w:rPr>
        <w:t>Blogs1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"C:/Users/KUIPERS/Desktop/RStudio/datasciencecoursera/NLP/final/en_US/en_US.blogs.txt"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skipNul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warn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Twitter1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"C:/Users/KUIPERS/Desktop/RStudio/datasciencecoursera/NLP/final/en_US/en_US.twitter.txt"</w:t>
      </w:r>
      <w:r>
        <w:rPr>
          <w:rStyle w:val="NormalTok"/>
        </w:rPr>
        <w:t>,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 xml:space="preserve">, </w:t>
      </w:r>
      <w:r>
        <w:rPr>
          <w:rStyle w:val="DataTypeTok"/>
        </w:rPr>
        <w:t>skipNul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warn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News1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"C:/Users/KUIPERS/Desktop/RStudio/datascien</w:t>
      </w:r>
      <w:r>
        <w:rPr>
          <w:rStyle w:val="StringTok"/>
        </w:rPr>
        <w:t>cecoursera/NLP/final/en_US/en_US.news.txt"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 xml:space="preserve">, </w:t>
      </w:r>
      <w:r>
        <w:rPr>
          <w:rStyle w:val="DataTypeTok"/>
        </w:rPr>
        <w:t>skipNul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warn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045A0" w:rsidRDefault="00623F3D">
      <w:pPr>
        <w:pStyle w:val="Heading4"/>
      </w:pPr>
      <w:bookmarkStart w:id="2" w:name="creating-and-cleaning-a-corpus"/>
      <w:bookmarkEnd w:id="2"/>
      <w:r>
        <w:t>Creating and Cleaning a Corpus</w:t>
      </w:r>
    </w:p>
    <w:p w:rsidR="000045A0" w:rsidRDefault="00623F3D">
      <w:pPr>
        <w:pStyle w:val="FirstParagraph"/>
      </w:pPr>
      <w:r>
        <w:t xml:space="preserve">As described in the </w:t>
      </w:r>
      <w:hyperlink r:id="rId8">
        <w:r>
          <w:rPr>
            <w:rStyle w:val="Hyperlink"/>
          </w:rPr>
          <w:t>tm package vignette</w:t>
        </w:r>
      </w:hyperlink>
      <w:r>
        <w:t xml:space="preserve"> A </w:t>
      </w:r>
      <w:r>
        <w:rPr>
          <w:b/>
        </w:rPr>
        <w:t>Corpus</w:t>
      </w:r>
      <w:r>
        <w:t xml:space="preserve"> </w:t>
      </w:r>
      <w:r>
        <w:t>is a collection of text documents (all the writings or works of a particular kind or on a particular subject).</w:t>
      </w:r>
    </w:p>
    <w:p w:rsidR="000045A0" w:rsidRDefault="00623F3D">
      <w:pPr>
        <w:numPr>
          <w:ilvl w:val="0"/>
          <w:numId w:val="3"/>
        </w:numPr>
      </w:pPr>
      <w:r>
        <w:t>VCorpus(x, readerControl): The default implementation is the so-called VCorpus (short for Volatile Corpus). These are R objects held fully in mem</w:t>
      </w:r>
      <w:r>
        <w:t>ory. We denote this as volatile since once the R object is destroyed, the whole corpus is gone.</w:t>
      </w:r>
    </w:p>
    <w:p w:rsidR="000045A0" w:rsidRDefault="00623F3D">
      <w:pPr>
        <w:numPr>
          <w:ilvl w:val="0"/>
          <w:numId w:val="3"/>
        </w:numPr>
      </w:pPr>
      <w:r>
        <w:t>PCorpus implements a Permanent Corpus semantics, i.e., the documents are physically stored outside of R (e.g., in a database), corresponding R objects are basic</w:t>
      </w:r>
      <w:r>
        <w:t xml:space="preserve">ally only pointers to external structures, and changes to the underlying corpus are reflected to all R objects associated with it. Compared to the volatile corpus the corpus encapsulated by a permanent corpus object is not destroyed if the corresponding R </w:t>
      </w:r>
      <w:r>
        <w:t>object is released.</w:t>
      </w:r>
    </w:p>
    <w:p w:rsidR="000045A0" w:rsidRDefault="00623F3D">
      <w:pPr>
        <w:pStyle w:val="FirstParagraph"/>
      </w:pPr>
      <w:r>
        <w:t>Since this is a computationally intensive process, we will use only a random sample of .2 percent of the data. We set a seed to ensure the random sample of the data provides exactly the same data each time the code is run.</w:t>
      </w:r>
    </w:p>
    <w:p w:rsidR="000045A0" w:rsidRDefault="00623F3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Randomly Sample 1% of the lines without replacement</w:t>
      </w:r>
      <w:r>
        <w:br/>
      </w:r>
      <w:r>
        <w:rPr>
          <w:rStyle w:val="NormalTok"/>
        </w:rPr>
        <w:t>Blogs2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(Blogs1, </w:t>
      </w:r>
      <w:r>
        <w:rPr>
          <w:rStyle w:val="DataTypeTok"/>
        </w:rPr>
        <w:t>size=</w:t>
      </w:r>
      <w:r>
        <w:rPr>
          <w:rStyle w:val="KeywordTok"/>
        </w:rPr>
        <w:t>length</w:t>
      </w:r>
      <w:r>
        <w:rPr>
          <w:rStyle w:val="NormalTok"/>
        </w:rPr>
        <w:t>(Blogs1)*.</w:t>
      </w:r>
      <w:r>
        <w:rPr>
          <w:rStyle w:val="DecValTok"/>
        </w:rPr>
        <w:t>002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>Twitter2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(Twitter1, </w:t>
      </w:r>
      <w:r>
        <w:rPr>
          <w:rStyle w:val="DataTypeTok"/>
        </w:rPr>
        <w:t>size=</w:t>
      </w:r>
      <w:r>
        <w:rPr>
          <w:rStyle w:val="KeywordTok"/>
        </w:rPr>
        <w:t>length</w:t>
      </w:r>
      <w:r>
        <w:rPr>
          <w:rStyle w:val="NormalTok"/>
        </w:rPr>
        <w:t>(Twitter1)*.</w:t>
      </w:r>
      <w:r>
        <w:rPr>
          <w:rStyle w:val="DecValTok"/>
        </w:rPr>
        <w:t>002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News2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(News1, </w:t>
      </w:r>
      <w:r>
        <w:rPr>
          <w:rStyle w:val="DataTypeTok"/>
        </w:rPr>
        <w:t>size=</w:t>
      </w:r>
      <w:r>
        <w:rPr>
          <w:rStyle w:val="KeywordTok"/>
        </w:rPr>
        <w:t>length</w:t>
      </w:r>
      <w:r>
        <w:rPr>
          <w:rStyle w:val="NormalTok"/>
        </w:rPr>
        <w:t>(News1)*.</w:t>
      </w:r>
      <w:r>
        <w:rPr>
          <w:rStyle w:val="DecValTok"/>
        </w:rPr>
        <w:t>002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data1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(Blogs2, Twitter2, News2)</w:t>
      </w:r>
      <w:r>
        <w:br/>
      </w:r>
      <w:r>
        <w:rPr>
          <w:rStyle w:val="NormalTok"/>
        </w:rPr>
        <w:t>length1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(Blogs2),</w:t>
      </w:r>
      <w:r>
        <w:rPr>
          <w:rStyle w:val="KeywordTok"/>
        </w:rPr>
        <w:t>length</w:t>
      </w:r>
      <w:r>
        <w:rPr>
          <w:rStyle w:val="NormalTok"/>
        </w:rPr>
        <w:t xml:space="preserve">(Twitter2), </w:t>
      </w:r>
      <w:r>
        <w:rPr>
          <w:rStyle w:val="KeywordTok"/>
        </w:rPr>
        <w:t>length</w:t>
      </w:r>
      <w:r>
        <w:rPr>
          <w:rStyle w:val="NormalTok"/>
        </w:rPr>
        <w:t xml:space="preserve">(News2), </w:t>
      </w:r>
      <w:r>
        <w:rPr>
          <w:rStyle w:val="KeywordTok"/>
        </w:rPr>
        <w:t>length</w:t>
      </w:r>
      <w:r>
        <w:rPr>
          <w:rStyle w:val="NormalTok"/>
        </w:rPr>
        <w:t>(data1))</w:t>
      </w:r>
      <w:r>
        <w:br/>
      </w:r>
      <w:r>
        <w:rPr>
          <w:rStyle w:val="NormalTok"/>
        </w:rPr>
        <w:t>length1</w:t>
      </w:r>
    </w:p>
    <w:p w:rsidR="000045A0" w:rsidRDefault="00623F3D">
      <w:pPr>
        <w:pStyle w:val="SourceCode"/>
      </w:pPr>
      <w:r>
        <w:rPr>
          <w:rStyle w:val="VerbatimChar"/>
        </w:rPr>
        <w:t>## [1] 1798 4720  154 6672</w:t>
      </w:r>
    </w:p>
    <w:p w:rsidR="000045A0" w:rsidRDefault="00623F3D">
      <w:pPr>
        <w:pStyle w:val="FirstParagraph"/>
      </w:pPr>
      <w:r>
        <w:t xml:space="preserve">The </w:t>
      </w:r>
      <w:r>
        <w:rPr>
          <w:rStyle w:val="VerbatimChar"/>
        </w:rPr>
        <w:t>tm_map()</w:t>
      </w:r>
      <w:r>
        <w:t xml:space="preserve"> function applies each transformation (tolower, stripWhitespace, ect..) to all elements of the </w:t>
      </w:r>
      <w:r>
        <w:t>corpus.</w:t>
      </w:r>
    </w:p>
    <w:p w:rsidR="000045A0" w:rsidRDefault="00623F3D">
      <w:pPr>
        <w:pStyle w:val="SourceCode"/>
      </w:pPr>
      <w:r>
        <w:rPr>
          <w:rStyle w:val="CommentTok"/>
        </w:rPr>
        <w:t>#???I think this gets rid of unneeded spaces. Only corpus,token and other dfm objects are accepted. If the class of data1 is a character we cannot immediately use the dfm function???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(data1, function(x) </w:t>
      </w:r>
      <w:r>
        <w:rPr>
          <w:rStyle w:val="KeywordTok"/>
        </w:rPr>
        <w:t>iconv</w:t>
      </w:r>
      <w:r>
        <w:rPr>
          <w:rStyle w:val="NormalTok"/>
        </w:rPr>
        <w:t>(</w:t>
      </w:r>
      <w:r>
        <w:rPr>
          <w:rStyle w:val="KeywordTok"/>
        </w:rPr>
        <w:t>enc2utf8</w:t>
      </w:r>
      <w:r>
        <w:rPr>
          <w:rStyle w:val="NormalTok"/>
        </w:rPr>
        <w:t xml:space="preserve">(x),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"byte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NormalTok"/>
        </w:rPr>
        <w:t>(data2[!</w:t>
      </w:r>
      <w:r>
        <w:rPr>
          <w:rStyle w:val="KeywordTok"/>
        </w:rPr>
        <w:t>is.na</w:t>
      </w:r>
      <w:r>
        <w:rPr>
          <w:rStyle w:val="NormalTok"/>
        </w:rPr>
        <w:t>(data2)])</w:t>
      </w:r>
      <w:r>
        <w:br/>
      </w:r>
      <w:r>
        <w:br/>
      </w:r>
      <w:r>
        <w:rPr>
          <w:rStyle w:val="CommentTok"/>
        </w:rPr>
        <w:t># Use the tm package to convert to a Volatile Corpus which realizes semantics known from most R objects and then conduct some basic data cleaning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(data2))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(Corpus1, tolowe</w:t>
      </w:r>
      <w:r>
        <w:rPr>
          <w:rStyle w:val="NormalTok"/>
        </w:rPr>
        <w:t xml:space="preserve">r) </w:t>
      </w:r>
      <w:r>
        <w:rPr>
          <w:rStyle w:val="CommentTok"/>
        </w:rPr>
        <w:t># Make all words lower case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(Corpus1, removePunctuation) </w:t>
      </w:r>
      <w:r>
        <w:rPr>
          <w:rStyle w:val="CommentTok"/>
        </w:rPr>
        <w:t># Remove all punctuation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(Corpus1, removeNumbers) </w:t>
      </w:r>
      <w:r>
        <w:rPr>
          <w:rStyle w:val="CommentTok"/>
        </w:rPr>
        <w:t># Remove all numbers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(Corpus1, stripWhitespace) </w:t>
      </w:r>
      <w:r>
        <w:rPr>
          <w:rStyle w:val="CommentTok"/>
        </w:rPr>
        <w:t># Remove all whitespace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</w:t>
      </w:r>
      <w:r>
        <w:rPr>
          <w:rStyle w:val="NormalTok"/>
        </w:rPr>
        <w:t xml:space="preserve">s1, PlainTextDocument) </w:t>
      </w:r>
      <w:r>
        <w:rPr>
          <w:rStyle w:val="CommentTok"/>
        </w:rPr>
        <w:t># ???Remove all make plain text???</w:t>
      </w:r>
      <w:r>
        <w:br/>
      </w:r>
      <w:r>
        <w:rPr>
          <w:rStyle w:val="NormalTok"/>
        </w:rPr>
        <w:t>profanity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"([Ff][Uu][Cc][Kk]"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"[Ss$][Hh][Ii][Tt]"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"[Aa@][Ss$][Ss$]"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"[Aa@][Ss$][Ss$][Hh][Oo][Ll][Ee]"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"[</w:t>
      </w:r>
      <w:r>
        <w:rPr>
          <w:rStyle w:val="StringTok"/>
        </w:rPr>
        <w:t>Cc][Uu][Nn][Tt]"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"[Dd][Aa][Mm][Nn]"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"[Nn][Ii][Gg][Gg][Ee][Rr])"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"|"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Corpus1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(Corpus1, removeWords, profanity)</w:t>
      </w:r>
      <w:r>
        <w:br/>
      </w:r>
      <w:r>
        <w:br/>
      </w:r>
      <w:r>
        <w:rPr>
          <w:rStyle w:val="CommentTok"/>
        </w:rPr>
        <w:t>#Other common transformations include removing common words (a, the, or):</w:t>
      </w:r>
      <w:r>
        <w:br/>
      </w:r>
      <w:r>
        <w:rPr>
          <w:rStyle w:val="CommentTok"/>
        </w:rPr>
        <w:t>#tm_map(abs, removeWords, stopwords("english")) # or</w:t>
      </w:r>
      <w:r>
        <w:br/>
      </w:r>
      <w:r>
        <w:rPr>
          <w:rStyle w:val="CommentTok"/>
        </w:rPr>
        <w:t xml:space="preserve">#tm_map(Corpus1, removeWords, c(stopwords("english"),"my","custom","words")) </w:t>
      </w:r>
      <w:r>
        <w:br/>
      </w:r>
      <w:r>
        <w:rPr>
          <w:rStyle w:val="CommentTok"/>
        </w:rPr>
        <w:t>#stem words (using only the root words?) #tm_map(Corpus1, stemDocument)</w:t>
      </w:r>
      <w:r>
        <w:br/>
      </w:r>
      <w:r>
        <w:rPr>
          <w:rStyle w:val="CommentTok"/>
        </w:rPr>
        <w:t>#Corpus1 &lt;- tm_map(Corpus1, toSpace, "/|@|\\|") #????</w:t>
      </w:r>
    </w:p>
    <w:p w:rsidR="000045A0" w:rsidRDefault="00623F3D">
      <w:pPr>
        <w:pStyle w:val="FirstParagraph"/>
      </w:pPr>
      <w:r>
        <w:t xml:space="preserve">A common approach in text mining is to create a </w:t>
      </w:r>
      <w:r>
        <w:rPr>
          <w:b/>
        </w:rPr>
        <w:t>term-document matrix</w:t>
      </w:r>
      <w:r>
        <w:t xml:space="preserve"> from a corpus. In the tm package the classes TermDocumentMatrix and DocumentTermMatrix (depending on whether you want terms as rows and documents as columns, or vice versa) </w:t>
      </w:r>
      <w:r>
        <w:rPr>
          <w:b/>
        </w:rPr>
        <w:t>employ sparse</w:t>
      </w:r>
      <w:r>
        <w:rPr>
          <w:b/>
        </w:rPr>
        <w:t xml:space="preserve"> matrices for corpora??</w:t>
      </w:r>
      <w:r>
        <w:t xml:space="preserve">. Term-document matrices tend to get very big already for normal sized data sets. Therefore we provide a method to remove sparse terms, i.e., terms occurring only in very few documents. Normally, this reduces the matrix dramatically </w:t>
      </w:r>
      <w:r>
        <w:t xml:space="preserve">without losing significant relations inherent to the matrix: </w:t>
      </w:r>
      <w:r>
        <w:rPr>
          <w:rStyle w:val="VerbatimChar"/>
        </w:rPr>
        <w:t>&gt; inspect(removeSparseTerms(dtm, 0.4))</w:t>
      </w:r>
      <w:r>
        <w:t xml:space="preserve"> This function call removes those terms which have at least a 40 percentage of sparse (i.e., terms occurring 0 times in a document) elements. {.2 would remov</w:t>
      </w:r>
      <w:r>
        <w:t>e most words and .99 will essentially keep all words.}</w:t>
      </w:r>
    </w:p>
    <w:p w:rsidR="000045A0" w:rsidRDefault="00623F3D">
      <w:pPr>
        <w:pStyle w:val="BodyText"/>
      </w:pPr>
      <w:r>
        <w:t>Inspecting a term-document matrix displays a sample, whereas as.matrix() yields the full matrix in dense format (which can be very memory consuming for large matrices).</w:t>
      </w:r>
    </w:p>
    <w:p w:rsidR="000045A0" w:rsidRDefault="00623F3D">
      <w:pPr>
        <w:pStyle w:val="Heading4"/>
      </w:pPr>
      <w:bookmarkStart w:id="3" w:name="exploratory-ngram-analysis"/>
      <w:bookmarkEnd w:id="3"/>
      <w:r>
        <w:t>Exploratory ngram Analysis</w:t>
      </w:r>
    </w:p>
    <w:p w:rsidR="000045A0" w:rsidRDefault="00623F3D">
      <w:pPr>
        <w:pStyle w:val="FirstParagraph"/>
      </w:pPr>
      <w:r>
        <w:t>We ar</w:t>
      </w:r>
      <w:r>
        <w:t>e often interested in looking at common words or phrases withing the corpus.</w:t>
      </w:r>
    </w:p>
    <w:p w:rsidR="000045A0" w:rsidRDefault="00623F3D">
      <w:pPr>
        <w:pStyle w:val="BodyText"/>
      </w:pPr>
      <w:r>
        <w:t xml:space="preserve">We will use the </w:t>
      </w:r>
      <w:r>
        <w:rPr>
          <w:rStyle w:val="VerbatimChar"/>
        </w:rPr>
        <w:t>RWeka</w:t>
      </w:r>
      <w:r>
        <w:t xml:space="preserve"> package create 3 term-document matrices for unigrams, bigrams and rigrams. These are commonly referred to as </w:t>
      </w:r>
      <w:r>
        <w:rPr>
          <w:b/>
        </w:rPr>
        <w:t>n-grams</w:t>
      </w:r>
      <w:r>
        <w:t>, a contiguous sequence of n items from a</w:t>
      </w:r>
      <w:r>
        <w:t xml:space="preserve"> given sequence of text or speech.</w:t>
      </w:r>
    </w:p>
    <w:p w:rsidR="000045A0" w:rsidRDefault="00623F3D">
      <w:pPr>
        <w:pStyle w:val="SourceCode"/>
      </w:pPr>
      <w:r>
        <w:rPr>
          <w:rStyle w:val="CommentTok"/>
        </w:rPr>
        <w:t>#UniTokens, BiTokens and TriTokens</w:t>
      </w:r>
      <w:r>
        <w:br/>
      </w:r>
      <w:r>
        <w:rPr>
          <w:rStyle w:val="NormalTok"/>
        </w:rPr>
        <w:t>uniToken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NGramTokenizer</w:t>
      </w:r>
      <w:r>
        <w:rPr>
          <w:rStyle w:val="NormalTok"/>
        </w:rPr>
        <w:t xml:space="preserve">(x, 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biToken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NGramTokenizer</w:t>
      </w:r>
      <w:r>
        <w:rPr>
          <w:rStyle w:val="NormalTok"/>
        </w:rPr>
        <w:t xml:space="preserve">(x, 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triToken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NGramTokenizer</w:t>
      </w:r>
      <w:r>
        <w:rPr>
          <w:rStyle w:val="NormalTok"/>
        </w:rPr>
        <w:t>(</w:t>
      </w:r>
      <w:r>
        <w:rPr>
          <w:rStyle w:val="NormalTok"/>
        </w:rPr>
        <w:t xml:space="preserve">x, 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uniTm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(Corpus1,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 =</w:t>
      </w:r>
      <w:r>
        <w:rPr>
          <w:rStyle w:val="NormalTok"/>
        </w:rPr>
        <w:t xml:space="preserve"> uniToken))</w:t>
      </w:r>
      <w:r>
        <w:br/>
      </w:r>
      <w:r>
        <w:rPr>
          <w:rStyle w:val="NormalTok"/>
        </w:rPr>
        <w:t>UniTm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(uniTm,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biTm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(Corpus1,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 =</w:t>
      </w:r>
      <w:r>
        <w:rPr>
          <w:rStyle w:val="NormalTok"/>
        </w:rPr>
        <w:t xml:space="preserve"> biToken))</w:t>
      </w:r>
      <w:r>
        <w:br/>
      </w:r>
      <w:r>
        <w:rPr>
          <w:rStyle w:val="NormalTok"/>
        </w:rPr>
        <w:t>biTm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(biTm, </w:t>
      </w:r>
      <w:r>
        <w:rPr>
          <w:rStyle w:val="FloatTok"/>
        </w:rPr>
        <w:t>0.999</w:t>
      </w:r>
      <w:r>
        <w:rPr>
          <w:rStyle w:val="NormalTok"/>
        </w:rPr>
        <w:t xml:space="preserve">) </w:t>
      </w:r>
      <w:r>
        <w:rPr>
          <w:rStyle w:val="CommentTok"/>
        </w:rPr>
        <w:t>#???Is this needed???</w:t>
      </w:r>
      <w:r>
        <w:br/>
      </w:r>
      <w:r>
        <w:br/>
      </w:r>
      <w:r>
        <w:rPr>
          <w:rStyle w:val="CommentTok"/>
        </w:rPr>
        <w:t>#triTm &lt;- TermDocumentMatrix(Corpus1, control = list(tokenize = triToken))</w:t>
      </w:r>
      <w:r>
        <w:br/>
      </w:r>
      <w:r>
        <w:rPr>
          <w:rStyle w:val="CommentTok"/>
        </w:rPr>
        <w:t>#triTm &lt;- removeSparseTerms(triTm, 0.8)</w:t>
      </w:r>
    </w:p>
    <w:p w:rsidR="000045A0" w:rsidRDefault="00623F3D">
      <w:pPr>
        <w:pStyle w:val="FirstParagraph"/>
      </w:pPr>
      <w:r>
        <w:t>Creating a word cloud of the unigram data</w:t>
      </w:r>
    </w:p>
    <w:p w:rsidR="000045A0" w:rsidRDefault="00623F3D">
      <w:pPr>
        <w:pStyle w:val="SourceCode"/>
      </w:pPr>
      <w:r>
        <w:rPr>
          <w:rStyle w:val="NormalTok"/>
        </w:rPr>
        <w:t>Freq1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(uniTm)),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(Freq1), </w:t>
      </w:r>
      <w:r>
        <w:rPr>
          <w:rStyle w:val="DataTypeTok"/>
        </w:rPr>
        <w:t>freq =</w:t>
      </w:r>
      <w:r>
        <w:rPr>
          <w:rStyle w:val="NormalTok"/>
        </w:rPr>
        <w:t xml:space="preserve"> Freq1)</w:t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uniDF$word, </w:t>
      </w:r>
      <w:r>
        <w:rPr>
          <w:rStyle w:val="DataTypeTok"/>
        </w:rPr>
        <w:t>freq =</w:t>
      </w:r>
      <w:r>
        <w:rPr>
          <w:rStyle w:val="NormalTok"/>
        </w:rPr>
        <w:t xml:space="preserve"> uniDF$freq, </w:t>
      </w:r>
      <w:r>
        <w:rPr>
          <w:rStyle w:val="DataTypeTok"/>
        </w:rPr>
        <w:t>max.words=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random.order=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rot.per=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use.r.layout=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ordered.colors=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:rsidR="000045A0" w:rsidRDefault="00623F3D">
      <w:pPr>
        <w:pStyle w:val="FirstParagraph"/>
      </w:pPr>
      <w:r>
        <w:rPr>
          <w:noProof/>
        </w:rPr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ingTextDat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A0" w:rsidRDefault="00623F3D">
      <w:pPr>
        <w:pStyle w:val="BodyText"/>
      </w:pPr>
      <w:r>
        <w:t>Creating a word cloud of the bigram data</w:t>
      </w:r>
    </w:p>
    <w:p w:rsidR="000045A0" w:rsidRDefault="00623F3D">
      <w:pPr>
        <w:pStyle w:val="SourceCode"/>
      </w:pPr>
      <w:r>
        <w:rPr>
          <w:rStyle w:val="NormalTok"/>
        </w:rPr>
        <w:t>Freq2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(biTm)),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(Freq2), </w:t>
      </w:r>
      <w:r>
        <w:rPr>
          <w:rStyle w:val="DataTypeTok"/>
        </w:rPr>
        <w:t>freq =</w:t>
      </w:r>
      <w:r>
        <w:rPr>
          <w:rStyle w:val="NormalTok"/>
        </w:rPr>
        <w:t xml:space="preserve"> Freq2)</w:t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biDF$word, </w:t>
      </w:r>
      <w:r>
        <w:rPr>
          <w:rStyle w:val="DataTypeTok"/>
        </w:rPr>
        <w:t>freq =</w:t>
      </w:r>
      <w:r>
        <w:rPr>
          <w:rStyle w:val="NormalTok"/>
        </w:rPr>
        <w:t xml:space="preserve"> biDF$freq, </w:t>
      </w:r>
      <w:r>
        <w:rPr>
          <w:rStyle w:val="DataTypeTok"/>
        </w:rPr>
        <w:t>max.words=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random.order=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rot.per=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use.r.layout=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ordered.colors=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:rsidR="000045A0" w:rsidRDefault="00623F3D">
      <w:pPr>
        <w:pStyle w:val="FirstParagraph"/>
      </w:pPr>
      <w:r>
        <w:rPr>
          <w:noProof/>
        </w:rPr>
        <w:drawing>
          <wp:inline distT="0" distB="0" distL="0" distR="0">
            <wp:extent cx="4620126" cy="462012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ingTextDa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A0" w:rsidRDefault="00623F3D">
      <w:pPr>
        <w:pStyle w:val="BodyText"/>
      </w:pPr>
      <w:r>
        <w:t>The most frequent ngrams</w:t>
      </w:r>
    </w:p>
    <w:p w:rsidR="000045A0" w:rsidRDefault="00623F3D">
      <w:pPr>
        <w:pStyle w:val="SourceCode"/>
      </w:pPr>
      <w:r>
        <w:rPr>
          <w:rStyle w:val="CommentTok"/>
        </w:rPr>
        <w:t># The most common words(unigrams)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(uniDF,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0045A0" w:rsidRDefault="00623F3D">
      <w:pPr>
        <w:pStyle w:val="SourceCode"/>
      </w:pPr>
      <w:r>
        <w:rPr>
          <w:rStyle w:val="VerbatimChar"/>
        </w:rPr>
        <w:t>##        word freq</w:t>
      </w:r>
      <w:r>
        <w:br/>
      </w:r>
      <w:r>
        <w:rPr>
          <w:rStyle w:val="VerbatimChar"/>
        </w:rPr>
        <w:t>## the     the 5830</w:t>
      </w:r>
      <w:r>
        <w:br/>
      </w:r>
      <w:r>
        <w:rPr>
          <w:rStyle w:val="VerbatimChar"/>
        </w:rPr>
        <w:t>## and     and 3172</w:t>
      </w:r>
      <w:r>
        <w:br/>
      </w:r>
      <w:r>
        <w:rPr>
          <w:rStyle w:val="VerbatimChar"/>
        </w:rPr>
        <w:t>## you     you 1676</w:t>
      </w:r>
      <w:r>
        <w:br/>
      </w:r>
      <w:r>
        <w:rPr>
          <w:rStyle w:val="VerbatimChar"/>
        </w:rPr>
        <w:t>## for     f</w:t>
      </w:r>
      <w:r>
        <w:rPr>
          <w:rStyle w:val="VerbatimChar"/>
        </w:rPr>
        <w:t>or 1538</w:t>
      </w:r>
      <w:r>
        <w:br/>
      </w:r>
      <w:r>
        <w:rPr>
          <w:rStyle w:val="VerbatimChar"/>
        </w:rPr>
        <w:t>## that   that 1397</w:t>
      </w:r>
      <w:r>
        <w:br/>
      </w:r>
      <w:r>
        <w:rPr>
          <w:rStyle w:val="VerbatimChar"/>
        </w:rPr>
        <w:t>## with   with  907</w:t>
      </w:r>
      <w:r>
        <w:br/>
      </w:r>
      <w:r>
        <w:rPr>
          <w:rStyle w:val="VerbatimChar"/>
        </w:rPr>
        <w:t>## this   this  856</w:t>
      </w:r>
      <w:r>
        <w:br/>
      </w:r>
      <w:r>
        <w:rPr>
          <w:rStyle w:val="VerbatimChar"/>
        </w:rPr>
        <w:t>## was     was  854</w:t>
      </w:r>
      <w:r>
        <w:br/>
      </w:r>
      <w:r>
        <w:rPr>
          <w:rStyle w:val="VerbatimChar"/>
        </w:rPr>
        <w:t>## have   have  806</w:t>
      </w:r>
      <w:r>
        <w:br/>
      </w:r>
      <w:r>
        <w:rPr>
          <w:rStyle w:val="VerbatimChar"/>
        </w:rPr>
        <w:t>## are     are  713</w:t>
      </w:r>
      <w:r>
        <w:br/>
      </w:r>
      <w:r>
        <w:rPr>
          <w:rStyle w:val="VerbatimChar"/>
        </w:rPr>
        <w:t>## but     but  670</w:t>
      </w:r>
      <w:r>
        <w:br/>
      </w:r>
      <w:r>
        <w:rPr>
          <w:rStyle w:val="VerbatimChar"/>
        </w:rPr>
        <w:t>## not     not  611</w:t>
      </w:r>
      <w:r>
        <w:br/>
      </w:r>
      <w:r>
        <w:rPr>
          <w:rStyle w:val="VerbatimChar"/>
        </w:rPr>
        <w:t>## all     all  560</w:t>
      </w:r>
      <w:r>
        <w:br/>
      </w:r>
      <w:r>
        <w:rPr>
          <w:rStyle w:val="VerbatimChar"/>
        </w:rPr>
        <w:t>## your   your  534</w:t>
      </w:r>
      <w:r>
        <w:br/>
      </w:r>
      <w:r>
        <w:rPr>
          <w:rStyle w:val="VerbatimChar"/>
        </w:rPr>
        <w:t>## just   just  528</w:t>
      </w:r>
      <w:r>
        <w:br/>
      </w:r>
      <w:r>
        <w:rPr>
          <w:rStyle w:val="VerbatimChar"/>
        </w:rPr>
        <w:t>## about about  476</w:t>
      </w:r>
      <w:r>
        <w:br/>
      </w:r>
      <w:r>
        <w:rPr>
          <w:rStyle w:val="VerbatimChar"/>
        </w:rPr>
        <w:t>## will   will  472</w:t>
      </w:r>
      <w:r>
        <w:br/>
      </w:r>
      <w:r>
        <w:rPr>
          <w:rStyle w:val="VerbatimChar"/>
        </w:rPr>
        <w:t>## from   from  464</w:t>
      </w:r>
      <w:r>
        <w:br/>
      </w:r>
      <w:r>
        <w:rPr>
          <w:rStyle w:val="VerbatimChar"/>
        </w:rPr>
        <w:t>## out     out  460</w:t>
      </w:r>
      <w:r>
        <w:br/>
      </w:r>
      <w:r>
        <w:rPr>
          <w:rStyle w:val="VerbatimChar"/>
        </w:rPr>
        <w:t>## like   like  438</w:t>
      </w:r>
    </w:p>
    <w:p w:rsidR="000045A0" w:rsidRDefault="00623F3D">
      <w:pPr>
        <w:pStyle w:val="SourceCode"/>
      </w:pPr>
      <w:r>
        <w:rPr>
          <w:rStyle w:val="CommentTok"/>
        </w:rPr>
        <w:t># The most common word pairs (bigrams)</w:t>
      </w:r>
      <w:r>
        <w:br/>
      </w:r>
      <w:r>
        <w:rPr>
          <w:rStyle w:val="CommentTok"/>
        </w:rPr>
        <w:t>#Freq2 &lt;- sort(rowSums(as.matrix(biTm)), decreasing = TRUE)</w:t>
      </w:r>
      <w:r>
        <w:br/>
      </w:r>
      <w:r>
        <w:rPr>
          <w:rStyle w:val="CommentTok"/>
        </w:rPr>
        <w:t>#biDF &lt;- data.frame(word = names(Freq2), freq = Freq2)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(biDF,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0045A0" w:rsidRDefault="00623F3D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word freq</w:t>
      </w:r>
      <w:r>
        <w:br/>
      </w:r>
      <w:r>
        <w:rPr>
          <w:rStyle w:val="VerbatimChar"/>
        </w:rPr>
        <w:t>## of the     of the  505</w:t>
      </w:r>
      <w:r>
        <w:br/>
      </w:r>
      <w:r>
        <w:rPr>
          <w:rStyle w:val="VerbatimChar"/>
        </w:rPr>
        <w:t>## in the     in the  484</w:t>
      </w:r>
      <w:r>
        <w:br/>
      </w:r>
      <w:r>
        <w:rPr>
          <w:rStyle w:val="VerbatimChar"/>
        </w:rPr>
        <w:t>## for the   for the  317</w:t>
      </w:r>
      <w:r>
        <w:br/>
      </w:r>
      <w:r>
        <w:rPr>
          <w:rStyle w:val="VerbatimChar"/>
        </w:rPr>
        <w:t>## to the     to the  274</w:t>
      </w:r>
      <w:r>
        <w:br/>
      </w:r>
      <w:r>
        <w:rPr>
          <w:rStyle w:val="VerbatimChar"/>
        </w:rPr>
        <w:t>## on the     on the  272</w:t>
      </w:r>
      <w:r>
        <w:br/>
      </w:r>
      <w:r>
        <w:rPr>
          <w:rStyle w:val="VerbatimChar"/>
        </w:rPr>
        <w:t>## to be       to be  214</w:t>
      </w:r>
      <w:r>
        <w:br/>
      </w:r>
      <w:r>
        <w:rPr>
          <w:rStyle w:val="VerbatimChar"/>
        </w:rPr>
        <w:t>## i am         i am  164</w:t>
      </w:r>
      <w:r>
        <w:br/>
      </w:r>
      <w:r>
        <w:rPr>
          <w:rStyle w:val="VerbatimChar"/>
        </w:rPr>
        <w:t>## at the     at the  159</w:t>
      </w:r>
      <w:r>
        <w:br/>
      </w:r>
      <w:r>
        <w:rPr>
          <w:rStyle w:val="VerbatimChar"/>
        </w:rPr>
        <w:t>## i have     i have  158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 was       i was  157</w:t>
      </w:r>
      <w:r>
        <w:br/>
      </w:r>
      <w:r>
        <w:rPr>
          <w:rStyle w:val="VerbatimChar"/>
        </w:rPr>
        <w:t>## and the   and the  151</w:t>
      </w:r>
      <w:r>
        <w:br/>
      </w:r>
      <w:r>
        <w:rPr>
          <w:rStyle w:val="VerbatimChar"/>
        </w:rPr>
        <w:t>## and i       and i  150</w:t>
      </w:r>
      <w:r>
        <w:br/>
      </w:r>
      <w:r>
        <w:rPr>
          <w:rStyle w:val="VerbatimChar"/>
        </w:rPr>
        <w:t>## it was     it was  147</w:t>
      </w:r>
      <w:r>
        <w:br/>
      </w:r>
      <w:r>
        <w:rPr>
          <w:rStyle w:val="VerbatimChar"/>
        </w:rPr>
        <w:t>## have a     have a  137</w:t>
      </w:r>
      <w:r>
        <w:br/>
      </w:r>
      <w:r>
        <w:rPr>
          <w:rStyle w:val="VerbatimChar"/>
        </w:rPr>
        <w:t>## is a         is a  134</w:t>
      </w:r>
      <w:r>
        <w:br/>
      </w:r>
      <w:r>
        <w:rPr>
          <w:rStyle w:val="VerbatimChar"/>
        </w:rPr>
        <w:t>## for a       for a  130</w:t>
      </w:r>
      <w:r>
        <w:br/>
      </w:r>
      <w:r>
        <w:rPr>
          <w:rStyle w:val="VerbatimChar"/>
        </w:rPr>
        <w:t>## in a         in a  127</w:t>
      </w:r>
      <w:r>
        <w:br/>
      </w:r>
      <w:r>
        <w:rPr>
          <w:rStyle w:val="VerbatimChar"/>
        </w:rPr>
        <w:t>## going to going to  124</w:t>
      </w:r>
      <w:r>
        <w:br/>
      </w:r>
      <w:r>
        <w:rPr>
          <w:rStyle w:val="VerbatimChar"/>
        </w:rPr>
        <w:t>## it is       it is  122</w:t>
      </w:r>
      <w:r>
        <w:br/>
      </w:r>
      <w:r>
        <w:rPr>
          <w:rStyle w:val="VerbatimChar"/>
        </w:rPr>
        <w:t>## with the with the  116</w:t>
      </w:r>
    </w:p>
    <w:sectPr w:rsidR="000045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3D" w:rsidRDefault="00623F3D">
      <w:pPr>
        <w:spacing w:after="0"/>
      </w:pPr>
      <w:r>
        <w:separator/>
      </w:r>
    </w:p>
  </w:endnote>
  <w:endnote w:type="continuationSeparator" w:id="0">
    <w:p w:rsidR="00623F3D" w:rsidRDefault="00623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3D" w:rsidRDefault="00623F3D">
      <w:r>
        <w:separator/>
      </w:r>
    </w:p>
  </w:footnote>
  <w:footnote w:type="continuationSeparator" w:id="0">
    <w:p w:rsidR="00623F3D" w:rsidRDefault="00623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D56A52"/>
    <w:multiLevelType w:val="multilevel"/>
    <w:tmpl w:val="327E81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BC7BF0"/>
    <w:multiLevelType w:val="multilevel"/>
    <w:tmpl w:val="1E6693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680A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5A0"/>
    <w:rsid w:val="00011C8B"/>
    <w:rsid w:val="004E29B3"/>
    <w:rsid w:val="00590D07"/>
    <w:rsid w:val="00623F3D"/>
    <w:rsid w:val="00784D58"/>
    <w:rsid w:val="008D6863"/>
    <w:rsid w:val="00B155A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F1E0D-B29C-4E06-A39C-CBB2FCC9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m/vignettes/t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quanteda/vignettes/quickstar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GettingAndCleaningTextData</vt:lpstr>
    </vt:vector>
  </TitlesOfParts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GettingAndCleaningTextData</dc:title>
  <dc:creator>Shonda Kuiper</dc:creator>
  <cp:lastModifiedBy>Kuiper, Shonda</cp:lastModifiedBy>
  <cp:revision>2</cp:revision>
  <dcterms:created xsi:type="dcterms:W3CDTF">2017-05-21T23:37:00Z</dcterms:created>
  <dcterms:modified xsi:type="dcterms:W3CDTF">2017-05-21T23:37:00Z</dcterms:modified>
</cp:coreProperties>
</file>