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DE6A3" w14:textId="77777777" w:rsidR="0053438D" w:rsidRDefault="00000000" w:rsidP="0053438D">
      <w:pPr>
        <w:pStyle w:val="Textoindependiente"/>
        <w:spacing w:line="252" w:lineRule="auto"/>
        <w:ind w:firstLine="0"/>
        <w:jc w:val="center"/>
      </w:pPr>
      <w:r>
        <w:t xml:space="preserve">CARRERA DE </w:t>
      </w:r>
      <w:r w:rsidR="00234C5C">
        <w:t>TECNOLOGIAS DE LA INFORMACION</w:t>
      </w:r>
      <w:r w:rsidR="0053438D">
        <w:t xml:space="preserve"> </w:t>
      </w:r>
    </w:p>
    <w:p w14:paraId="63C2771F" w14:textId="009BC193" w:rsidR="0017682C" w:rsidRDefault="00000000" w:rsidP="0053438D">
      <w:pPr>
        <w:pStyle w:val="Textoindependiente"/>
        <w:spacing w:line="252" w:lineRule="auto"/>
        <w:ind w:firstLine="0"/>
        <w:jc w:val="center"/>
      </w:pPr>
      <w:r>
        <w:t>Modalidad</w:t>
      </w:r>
      <w:r>
        <w:rPr>
          <w:spacing w:val="-22"/>
        </w:rPr>
        <w:t xml:space="preserve"> </w:t>
      </w:r>
      <w:r>
        <w:t>de</w:t>
      </w:r>
      <w:r>
        <w:rPr>
          <w:spacing w:val="-23"/>
        </w:rPr>
        <w:t xml:space="preserve"> </w:t>
      </w:r>
      <w:r>
        <w:t>estudios</w:t>
      </w:r>
      <w:r>
        <w:rPr>
          <w:spacing w:val="-22"/>
        </w:rPr>
        <w:t xml:space="preserve"> </w:t>
      </w:r>
      <w:r>
        <w:t>En</w:t>
      </w:r>
      <w:r>
        <w:rPr>
          <w:spacing w:val="-22"/>
        </w:rPr>
        <w:t xml:space="preserve"> </w:t>
      </w:r>
      <w:r>
        <w:t>Línea</w:t>
      </w:r>
    </w:p>
    <w:p w14:paraId="39D891B6" w14:textId="7389AEB6" w:rsidR="0017682C" w:rsidRPr="0053438D" w:rsidRDefault="00000000" w:rsidP="0053438D">
      <w:pPr>
        <w:pStyle w:val="Textoindependiente"/>
        <w:jc w:val="center"/>
        <w:rPr>
          <w:b w:val="0"/>
        </w:rPr>
      </w:pPr>
      <w:r>
        <w:rPr>
          <w:spacing w:val="-4"/>
        </w:rPr>
        <w:t>Unidad</w:t>
      </w:r>
      <w:r>
        <w:rPr>
          <w:spacing w:val="-12"/>
        </w:rPr>
        <w:t xml:space="preserve"> </w:t>
      </w:r>
      <w:r>
        <w:rPr>
          <w:spacing w:val="-4"/>
        </w:rPr>
        <w:t>de</w:t>
      </w:r>
      <w:r>
        <w:rPr>
          <w:spacing w:val="-14"/>
        </w:rPr>
        <w:t xml:space="preserve"> </w:t>
      </w:r>
      <w:r>
        <w:rPr>
          <w:spacing w:val="-4"/>
        </w:rPr>
        <w:t>Organización</w:t>
      </w:r>
      <w:r>
        <w:rPr>
          <w:spacing w:val="-12"/>
        </w:rPr>
        <w:t xml:space="preserve"> </w:t>
      </w:r>
      <w:r>
        <w:rPr>
          <w:spacing w:val="-4"/>
        </w:rPr>
        <w:t>Curricular:</w:t>
      </w:r>
      <w:r>
        <w:rPr>
          <w:spacing w:val="-12"/>
        </w:rPr>
        <w:t xml:space="preserve"> </w:t>
      </w:r>
      <w:r>
        <w:rPr>
          <w:b w:val="0"/>
          <w:spacing w:val="-4"/>
        </w:rPr>
        <w:t>Básica</w:t>
      </w: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5952"/>
        <w:gridCol w:w="1992"/>
      </w:tblGrid>
      <w:tr w:rsidR="0017682C" w14:paraId="67D7E2CE" w14:textId="77777777">
        <w:trPr>
          <w:trHeight w:val="402"/>
        </w:trPr>
        <w:tc>
          <w:tcPr>
            <w:tcW w:w="9782" w:type="dxa"/>
            <w:gridSpan w:val="3"/>
            <w:shd w:val="clear" w:color="auto" w:fill="E2EFD9"/>
          </w:tcPr>
          <w:p w14:paraId="445ABB7F" w14:textId="3117048E" w:rsidR="0017682C" w:rsidRDefault="00000000">
            <w:pPr>
              <w:pStyle w:val="TableParagraph"/>
              <w:spacing w:before="76"/>
              <w:ind w:left="123"/>
              <w:jc w:val="center"/>
              <w:rPr>
                <w:b/>
                <w:sz w:val="20"/>
              </w:rPr>
            </w:pPr>
            <w:r>
              <w:rPr>
                <w:b/>
                <w:sz w:val="20"/>
              </w:rPr>
              <w:t>INFORME</w:t>
            </w:r>
            <w:r>
              <w:rPr>
                <w:b/>
                <w:spacing w:val="1"/>
                <w:sz w:val="20"/>
              </w:rPr>
              <w:t xml:space="preserve"> </w:t>
            </w:r>
            <w:r>
              <w:rPr>
                <w:b/>
                <w:sz w:val="20"/>
              </w:rPr>
              <w:t>DE</w:t>
            </w:r>
            <w:r>
              <w:rPr>
                <w:b/>
                <w:spacing w:val="2"/>
                <w:sz w:val="20"/>
              </w:rPr>
              <w:t xml:space="preserve"> </w:t>
            </w:r>
            <w:r>
              <w:rPr>
                <w:b/>
                <w:sz w:val="20"/>
              </w:rPr>
              <w:t>PRÁCTICAS</w:t>
            </w:r>
            <w:r>
              <w:rPr>
                <w:b/>
                <w:spacing w:val="2"/>
                <w:sz w:val="20"/>
              </w:rPr>
              <w:t xml:space="preserve"> </w:t>
            </w:r>
            <w:r>
              <w:rPr>
                <w:b/>
                <w:sz w:val="20"/>
              </w:rPr>
              <w:t>DEL</w:t>
            </w:r>
            <w:r>
              <w:rPr>
                <w:b/>
                <w:spacing w:val="2"/>
                <w:sz w:val="20"/>
              </w:rPr>
              <w:t xml:space="preserve"> </w:t>
            </w:r>
            <w:r>
              <w:rPr>
                <w:b/>
                <w:sz w:val="20"/>
              </w:rPr>
              <w:t>COMPONENTE</w:t>
            </w:r>
            <w:r>
              <w:rPr>
                <w:b/>
                <w:spacing w:val="2"/>
                <w:sz w:val="20"/>
              </w:rPr>
              <w:t xml:space="preserve"> </w:t>
            </w:r>
            <w:r>
              <w:rPr>
                <w:b/>
                <w:sz w:val="20"/>
              </w:rPr>
              <w:t>PRÁCTICO-</w:t>
            </w:r>
            <w:r>
              <w:rPr>
                <w:b/>
                <w:spacing w:val="-2"/>
                <w:sz w:val="20"/>
              </w:rPr>
              <w:t>EXPERIMENTAL</w:t>
            </w:r>
          </w:p>
        </w:tc>
      </w:tr>
      <w:tr w:rsidR="0017682C" w14:paraId="058CA525" w14:textId="77777777">
        <w:trPr>
          <w:trHeight w:val="402"/>
        </w:trPr>
        <w:tc>
          <w:tcPr>
            <w:tcW w:w="9782" w:type="dxa"/>
            <w:gridSpan w:val="3"/>
          </w:tcPr>
          <w:p w14:paraId="3D706EA7" w14:textId="4853F4F7" w:rsidR="0017682C" w:rsidRDefault="00000000">
            <w:pPr>
              <w:pStyle w:val="TableParagraph"/>
              <w:spacing w:before="18"/>
              <w:ind w:left="71"/>
              <w:rPr>
                <w:b/>
                <w:spacing w:val="-2"/>
                <w:sz w:val="20"/>
              </w:rPr>
            </w:pPr>
            <w:r>
              <w:rPr>
                <w:b/>
                <w:sz w:val="20"/>
              </w:rPr>
              <w:t>Nombre</w:t>
            </w:r>
            <w:r>
              <w:rPr>
                <w:b/>
                <w:spacing w:val="-19"/>
                <w:sz w:val="20"/>
              </w:rPr>
              <w:t xml:space="preserve"> </w:t>
            </w:r>
            <w:r>
              <w:rPr>
                <w:b/>
                <w:sz w:val="20"/>
              </w:rPr>
              <w:t>de</w:t>
            </w:r>
            <w:r>
              <w:rPr>
                <w:b/>
                <w:spacing w:val="-18"/>
                <w:sz w:val="20"/>
              </w:rPr>
              <w:t xml:space="preserve"> </w:t>
            </w:r>
            <w:r>
              <w:rPr>
                <w:b/>
                <w:sz w:val="20"/>
              </w:rPr>
              <w:t>los</w:t>
            </w:r>
            <w:r>
              <w:rPr>
                <w:b/>
                <w:spacing w:val="-18"/>
                <w:sz w:val="20"/>
              </w:rPr>
              <w:t xml:space="preserve"> </w:t>
            </w:r>
            <w:r>
              <w:rPr>
                <w:b/>
                <w:spacing w:val="-2"/>
                <w:sz w:val="20"/>
              </w:rPr>
              <w:t>estudiantes:</w:t>
            </w:r>
          </w:p>
          <w:p w14:paraId="5DD3B1C0" w14:textId="1D5702B2" w:rsidR="004A52B2" w:rsidRDefault="004A52B2">
            <w:pPr>
              <w:pStyle w:val="TableParagraph"/>
              <w:spacing w:before="18"/>
              <w:ind w:left="71"/>
              <w:rPr>
                <w:b/>
                <w:sz w:val="20"/>
                <w:lang w:val="es-EC"/>
              </w:rPr>
            </w:pPr>
            <w:r w:rsidRPr="00234C5C">
              <w:rPr>
                <w:b/>
                <w:sz w:val="20"/>
                <w:lang w:val="es-EC"/>
              </w:rPr>
              <w:t xml:space="preserve">Peñaherrera Ayo </w:t>
            </w:r>
            <w:r>
              <w:rPr>
                <w:b/>
                <w:sz w:val="20"/>
                <w:lang w:val="es-EC"/>
              </w:rPr>
              <w:t xml:space="preserve">    </w:t>
            </w:r>
            <w:r w:rsidRPr="00234C5C">
              <w:rPr>
                <w:b/>
                <w:sz w:val="20"/>
                <w:lang w:val="es-EC"/>
              </w:rPr>
              <w:t>Luis Fernando</w:t>
            </w:r>
          </w:p>
          <w:p w14:paraId="43AD9BE2" w14:textId="0FB53525" w:rsidR="004A52B2" w:rsidRDefault="004A52B2" w:rsidP="004A52B2">
            <w:pPr>
              <w:pStyle w:val="TableParagraph"/>
              <w:spacing w:before="18"/>
              <w:ind w:left="71"/>
              <w:rPr>
                <w:b/>
                <w:sz w:val="20"/>
                <w:lang w:val="es-EC"/>
              </w:rPr>
            </w:pPr>
            <w:r w:rsidRPr="00234C5C">
              <w:rPr>
                <w:b/>
                <w:sz w:val="20"/>
                <w:lang w:val="es-EC"/>
              </w:rPr>
              <w:t xml:space="preserve">Pacheco Álvarez </w:t>
            </w:r>
            <w:r>
              <w:rPr>
                <w:b/>
                <w:sz w:val="20"/>
                <w:lang w:val="es-EC"/>
              </w:rPr>
              <w:t xml:space="preserve">    </w:t>
            </w:r>
            <w:r w:rsidRPr="00234C5C">
              <w:rPr>
                <w:b/>
                <w:sz w:val="20"/>
                <w:lang w:val="es-EC"/>
              </w:rPr>
              <w:t xml:space="preserve">Dennis Leonardo </w:t>
            </w:r>
          </w:p>
          <w:p w14:paraId="0F9BED24" w14:textId="4A460674" w:rsidR="004A52B2" w:rsidRPr="004A52B2" w:rsidRDefault="004A52B2" w:rsidP="004A52B2">
            <w:pPr>
              <w:pStyle w:val="TableParagraph"/>
              <w:spacing w:before="18"/>
              <w:ind w:left="71"/>
              <w:rPr>
                <w:b/>
                <w:sz w:val="20"/>
                <w:lang w:val="es-EC"/>
              </w:rPr>
            </w:pPr>
            <w:r w:rsidRPr="00234C5C">
              <w:rPr>
                <w:b/>
                <w:sz w:val="20"/>
                <w:lang w:val="es-EC"/>
              </w:rPr>
              <w:t>Veloz Morales</w:t>
            </w:r>
            <w:r>
              <w:rPr>
                <w:b/>
                <w:sz w:val="20"/>
                <w:lang w:val="es-EC"/>
              </w:rPr>
              <w:t xml:space="preserve">     </w:t>
            </w:r>
            <w:r w:rsidRPr="00234C5C">
              <w:rPr>
                <w:b/>
                <w:sz w:val="20"/>
                <w:lang w:val="es-EC"/>
              </w:rPr>
              <w:t xml:space="preserve"> </w:t>
            </w:r>
            <w:r>
              <w:rPr>
                <w:b/>
                <w:sz w:val="20"/>
                <w:lang w:val="es-EC"/>
              </w:rPr>
              <w:t xml:space="preserve">   </w:t>
            </w:r>
            <w:r w:rsidRPr="00234C5C">
              <w:rPr>
                <w:b/>
                <w:sz w:val="20"/>
                <w:lang w:val="es-EC"/>
              </w:rPr>
              <w:t xml:space="preserve">Anthony Sebastián </w:t>
            </w:r>
          </w:p>
          <w:p w14:paraId="37B5B3C1" w14:textId="7568EBE2" w:rsidR="00234C5C" w:rsidRPr="00234C5C" w:rsidRDefault="00BB1667" w:rsidP="00234C5C">
            <w:pPr>
              <w:pStyle w:val="TableParagraph"/>
              <w:spacing w:before="18"/>
              <w:ind w:left="71"/>
              <w:rPr>
                <w:b/>
                <w:sz w:val="20"/>
                <w:lang w:val="es-EC"/>
              </w:rPr>
            </w:pPr>
            <w:r w:rsidRPr="00234C5C">
              <w:rPr>
                <w:b/>
                <w:sz w:val="20"/>
                <w:lang w:val="es-EC"/>
              </w:rPr>
              <w:t>Morales</w:t>
            </w:r>
            <w:r w:rsidR="00234C5C" w:rsidRPr="00234C5C">
              <w:rPr>
                <w:b/>
                <w:sz w:val="20"/>
                <w:lang w:val="es-EC"/>
              </w:rPr>
              <w:t xml:space="preserve"> </w:t>
            </w:r>
            <w:r w:rsidRPr="00234C5C">
              <w:rPr>
                <w:b/>
                <w:sz w:val="20"/>
                <w:lang w:val="es-EC"/>
              </w:rPr>
              <w:t xml:space="preserve">Lara </w:t>
            </w:r>
            <w:r>
              <w:rPr>
                <w:b/>
                <w:sz w:val="20"/>
                <w:lang w:val="es-EC"/>
              </w:rPr>
              <w:t xml:space="preserve">          </w:t>
            </w:r>
            <w:r w:rsidRPr="00234C5C">
              <w:rPr>
                <w:b/>
                <w:sz w:val="20"/>
                <w:lang w:val="es-EC"/>
              </w:rPr>
              <w:t>Anderson</w:t>
            </w:r>
            <w:r w:rsidR="00234C5C" w:rsidRPr="00234C5C">
              <w:rPr>
                <w:b/>
                <w:sz w:val="20"/>
                <w:lang w:val="es-EC"/>
              </w:rPr>
              <w:t xml:space="preserve"> Joel </w:t>
            </w:r>
          </w:p>
          <w:p w14:paraId="6024F9B6" w14:textId="02282C3C" w:rsidR="00234C5C" w:rsidRPr="004A52B2" w:rsidRDefault="00234C5C" w:rsidP="004A52B2">
            <w:pPr>
              <w:pStyle w:val="TableParagraph"/>
              <w:spacing w:before="18"/>
              <w:ind w:left="71"/>
              <w:rPr>
                <w:b/>
                <w:sz w:val="20"/>
                <w:lang w:val="es-EC"/>
              </w:rPr>
            </w:pPr>
            <w:r w:rsidRPr="00234C5C">
              <w:rPr>
                <w:b/>
                <w:sz w:val="20"/>
                <w:lang w:val="es-EC"/>
              </w:rPr>
              <w:t xml:space="preserve">Villarroel </w:t>
            </w:r>
            <w:proofErr w:type="gramStart"/>
            <w:r w:rsidR="004A52B2" w:rsidRPr="00234C5C">
              <w:rPr>
                <w:b/>
                <w:sz w:val="20"/>
                <w:lang w:val="es-EC"/>
              </w:rPr>
              <w:t>Valencia</w:t>
            </w:r>
            <w:r w:rsidR="004A52B2">
              <w:rPr>
                <w:b/>
                <w:sz w:val="20"/>
                <w:lang w:val="es-EC"/>
              </w:rPr>
              <w:t xml:space="preserve">  </w:t>
            </w:r>
            <w:r w:rsidR="004A52B2" w:rsidRPr="00234C5C">
              <w:rPr>
                <w:b/>
                <w:sz w:val="20"/>
                <w:lang w:val="es-EC"/>
              </w:rPr>
              <w:t>Víctor</w:t>
            </w:r>
            <w:proofErr w:type="gramEnd"/>
            <w:r w:rsidRPr="00234C5C">
              <w:rPr>
                <w:b/>
                <w:sz w:val="20"/>
                <w:lang w:val="es-EC"/>
              </w:rPr>
              <w:t xml:space="preserve"> Alejandro </w:t>
            </w:r>
          </w:p>
        </w:tc>
      </w:tr>
      <w:tr w:rsidR="0017682C" w14:paraId="59F27FA0" w14:textId="77777777">
        <w:trPr>
          <w:trHeight w:val="517"/>
        </w:trPr>
        <w:tc>
          <w:tcPr>
            <w:tcW w:w="7790" w:type="dxa"/>
            <w:gridSpan w:val="2"/>
          </w:tcPr>
          <w:p w14:paraId="7FA830BD" w14:textId="3C85D70C" w:rsidR="0017682C" w:rsidRDefault="00000000">
            <w:pPr>
              <w:pStyle w:val="TableParagraph"/>
              <w:spacing w:before="76"/>
              <w:ind w:left="71"/>
              <w:rPr>
                <w:b/>
                <w:sz w:val="20"/>
              </w:rPr>
            </w:pPr>
            <w:r>
              <w:rPr>
                <w:b/>
                <w:spacing w:val="-2"/>
                <w:sz w:val="20"/>
              </w:rPr>
              <w:t>Asignatura:</w:t>
            </w:r>
            <w:r w:rsidR="00BB1667">
              <w:rPr>
                <w:b/>
                <w:spacing w:val="-2"/>
                <w:sz w:val="20"/>
              </w:rPr>
              <w:t xml:space="preserve"> </w:t>
            </w:r>
            <w:r w:rsidR="00BB1667" w:rsidRPr="00BB1667">
              <w:rPr>
                <w:b/>
                <w:spacing w:val="-2"/>
                <w:sz w:val="20"/>
              </w:rPr>
              <w:t>Matemática II</w:t>
            </w:r>
          </w:p>
        </w:tc>
        <w:tc>
          <w:tcPr>
            <w:tcW w:w="1992" w:type="dxa"/>
            <w:vMerge w:val="restart"/>
          </w:tcPr>
          <w:p w14:paraId="7262BA9E" w14:textId="77777777" w:rsidR="0017682C" w:rsidRDefault="0017682C">
            <w:pPr>
              <w:pStyle w:val="TableParagraph"/>
              <w:rPr>
                <w:sz w:val="20"/>
              </w:rPr>
            </w:pPr>
          </w:p>
          <w:p w14:paraId="509E3842" w14:textId="77777777" w:rsidR="0017682C" w:rsidRDefault="0017682C">
            <w:pPr>
              <w:pStyle w:val="TableParagraph"/>
              <w:spacing w:before="120"/>
              <w:rPr>
                <w:sz w:val="20"/>
              </w:rPr>
            </w:pPr>
          </w:p>
          <w:p w14:paraId="60E1155D" w14:textId="77777777" w:rsidR="0017682C" w:rsidRDefault="00000000" w:rsidP="0053438D">
            <w:pPr>
              <w:pStyle w:val="TableParagraph"/>
              <w:ind w:firstLine="0"/>
              <w:rPr>
                <w:b/>
                <w:sz w:val="20"/>
              </w:rPr>
            </w:pPr>
            <w:r>
              <w:rPr>
                <w:b/>
                <w:spacing w:val="-2"/>
                <w:sz w:val="20"/>
              </w:rPr>
              <w:t>Calificación:</w:t>
            </w:r>
          </w:p>
          <w:p w14:paraId="35FD8560" w14:textId="77777777" w:rsidR="0017682C" w:rsidRDefault="00000000" w:rsidP="0053438D">
            <w:pPr>
              <w:pStyle w:val="TableParagraph"/>
              <w:spacing w:before="133"/>
              <w:ind w:left="13" w:firstLine="0"/>
              <w:rPr>
                <w:sz w:val="20"/>
              </w:rPr>
            </w:pPr>
            <w:r>
              <w:rPr>
                <w:spacing w:val="-2"/>
                <w:sz w:val="20"/>
              </w:rPr>
              <w:t>Sobre</w:t>
            </w:r>
            <w:r>
              <w:rPr>
                <w:spacing w:val="-19"/>
                <w:sz w:val="20"/>
              </w:rPr>
              <w:t xml:space="preserve"> </w:t>
            </w:r>
            <w:r>
              <w:rPr>
                <w:spacing w:val="-2"/>
                <w:sz w:val="20"/>
              </w:rPr>
              <w:t>7,5</w:t>
            </w:r>
            <w:r>
              <w:rPr>
                <w:spacing w:val="-19"/>
                <w:sz w:val="20"/>
              </w:rPr>
              <w:t xml:space="preserve"> </w:t>
            </w:r>
            <w:r>
              <w:rPr>
                <w:spacing w:val="-2"/>
                <w:sz w:val="20"/>
              </w:rPr>
              <w:t>puntos</w:t>
            </w:r>
          </w:p>
        </w:tc>
      </w:tr>
      <w:tr w:rsidR="0017682C" w14:paraId="0C6B120F" w14:textId="77777777">
        <w:trPr>
          <w:trHeight w:val="474"/>
        </w:trPr>
        <w:tc>
          <w:tcPr>
            <w:tcW w:w="7790" w:type="dxa"/>
            <w:gridSpan w:val="2"/>
          </w:tcPr>
          <w:p w14:paraId="47170F77" w14:textId="5E352B80" w:rsidR="0017682C" w:rsidRDefault="00000000">
            <w:pPr>
              <w:pStyle w:val="TableParagraph"/>
              <w:spacing w:before="57"/>
              <w:ind w:left="71"/>
              <w:rPr>
                <w:b/>
                <w:sz w:val="20"/>
              </w:rPr>
            </w:pPr>
            <w:r>
              <w:rPr>
                <w:b/>
                <w:spacing w:val="-2"/>
                <w:sz w:val="20"/>
              </w:rPr>
              <w:t>Fecha</w:t>
            </w:r>
            <w:r>
              <w:rPr>
                <w:b/>
                <w:spacing w:val="-19"/>
                <w:sz w:val="20"/>
              </w:rPr>
              <w:t xml:space="preserve"> </w:t>
            </w:r>
            <w:r>
              <w:rPr>
                <w:b/>
                <w:spacing w:val="-2"/>
                <w:sz w:val="20"/>
              </w:rPr>
              <w:t>del</w:t>
            </w:r>
            <w:r>
              <w:rPr>
                <w:b/>
                <w:spacing w:val="-19"/>
                <w:sz w:val="20"/>
              </w:rPr>
              <w:t xml:space="preserve"> </w:t>
            </w:r>
            <w:r>
              <w:rPr>
                <w:b/>
                <w:spacing w:val="-2"/>
                <w:sz w:val="20"/>
              </w:rPr>
              <w:t>informe:</w:t>
            </w:r>
            <w:r w:rsidR="00BB1667">
              <w:rPr>
                <w:b/>
                <w:spacing w:val="-2"/>
                <w:sz w:val="20"/>
              </w:rPr>
              <w:t xml:space="preserve"> 20/06/2026</w:t>
            </w:r>
          </w:p>
        </w:tc>
        <w:tc>
          <w:tcPr>
            <w:tcW w:w="1992" w:type="dxa"/>
            <w:vMerge/>
            <w:tcBorders>
              <w:top w:val="nil"/>
            </w:tcBorders>
          </w:tcPr>
          <w:p w14:paraId="5AB9291D" w14:textId="77777777" w:rsidR="0017682C" w:rsidRDefault="0017682C">
            <w:pPr>
              <w:rPr>
                <w:sz w:val="2"/>
                <w:szCs w:val="2"/>
              </w:rPr>
            </w:pPr>
          </w:p>
        </w:tc>
      </w:tr>
      <w:tr w:rsidR="0017682C" w14:paraId="187D7215" w14:textId="77777777">
        <w:trPr>
          <w:trHeight w:val="441"/>
        </w:trPr>
        <w:tc>
          <w:tcPr>
            <w:tcW w:w="7790" w:type="dxa"/>
            <w:gridSpan w:val="2"/>
          </w:tcPr>
          <w:p w14:paraId="02A078BC" w14:textId="248F0FBE" w:rsidR="0017682C" w:rsidRDefault="00000000">
            <w:pPr>
              <w:pStyle w:val="TableParagraph"/>
              <w:spacing w:before="95"/>
              <w:ind w:left="71"/>
              <w:rPr>
                <w:b/>
                <w:sz w:val="20"/>
              </w:rPr>
            </w:pPr>
            <w:r>
              <w:rPr>
                <w:b/>
                <w:w w:val="85"/>
                <w:sz w:val="20"/>
              </w:rPr>
              <w:t>N°</w:t>
            </w:r>
            <w:r>
              <w:rPr>
                <w:b/>
                <w:spacing w:val="-7"/>
                <w:w w:val="85"/>
                <w:sz w:val="20"/>
              </w:rPr>
              <w:t xml:space="preserve"> </w:t>
            </w:r>
            <w:r>
              <w:rPr>
                <w:b/>
                <w:spacing w:val="-2"/>
                <w:w w:val="95"/>
                <w:sz w:val="20"/>
              </w:rPr>
              <w:t>Práctica:</w:t>
            </w:r>
            <w:r w:rsidR="00BB1667">
              <w:rPr>
                <w:b/>
                <w:spacing w:val="-2"/>
                <w:w w:val="95"/>
                <w:sz w:val="20"/>
              </w:rPr>
              <w:t xml:space="preserve"> 01</w:t>
            </w:r>
          </w:p>
        </w:tc>
        <w:tc>
          <w:tcPr>
            <w:tcW w:w="1992" w:type="dxa"/>
            <w:vMerge/>
            <w:tcBorders>
              <w:top w:val="nil"/>
            </w:tcBorders>
          </w:tcPr>
          <w:p w14:paraId="61446903" w14:textId="77777777" w:rsidR="0017682C" w:rsidRDefault="0017682C">
            <w:pPr>
              <w:rPr>
                <w:sz w:val="2"/>
                <w:szCs w:val="2"/>
              </w:rPr>
            </w:pPr>
          </w:p>
        </w:tc>
      </w:tr>
      <w:tr w:rsidR="0017682C" w14:paraId="25D60217" w14:textId="77777777">
        <w:trPr>
          <w:trHeight w:val="436"/>
        </w:trPr>
        <w:tc>
          <w:tcPr>
            <w:tcW w:w="7790" w:type="dxa"/>
            <w:gridSpan w:val="2"/>
          </w:tcPr>
          <w:p w14:paraId="1F8E5FE1" w14:textId="3EF5E8D9" w:rsidR="0017682C" w:rsidRDefault="00000000">
            <w:pPr>
              <w:pStyle w:val="TableParagraph"/>
              <w:spacing w:before="95"/>
              <w:ind w:left="71"/>
              <w:rPr>
                <w:b/>
                <w:sz w:val="20"/>
              </w:rPr>
            </w:pPr>
            <w:r>
              <w:rPr>
                <w:b/>
                <w:spacing w:val="-4"/>
                <w:sz w:val="20"/>
              </w:rPr>
              <w:t>Título</w:t>
            </w:r>
            <w:r>
              <w:rPr>
                <w:b/>
                <w:spacing w:val="-20"/>
                <w:sz w:val="20"/>
              </w:rPr>
              <w:t xml:space="preserve"> </w:t>
            </w:r>
            <w:r>
              <w:rPr>
                <w:b/>
                <w:spacing w:val="-4"/>
                <w:sz w:val="20"/>
              </w:rPr>
              <w:t>de</w:t>
            </w:r>
            <w:r>
              <w:rPr>
                <w:b/>
                <w:spacing w:val="-19"/>
                <w:sz w:val="20"/>
              </w:rPr>
              <w:t xml:space="preserve"> </w:t>
            </w:r>
            <w:r>
              <w:rPr>
                <w:b/>
                <w:spacing w:val="-4"/>
                <w:sz w:val="20"/>
              </w:rPr>
              <w:t>la</w:t>
            </w:r>
            <w:r>
              <w:rPr>
                <w:b/>
                <w:spacing w:val="-19"/>
                <w:sz w:val="20"/>
              </w:rPr>
              <w:t xml:space="preserve"> </w:t>
            </w:r>
            <w:r>
              <w:rPr>
                <w:b/>
                <w:spacing w:val="-4"/>
                <w:sz w:val="20"/>
              </w:rPr>
              <w:t>Práctica:</w:t>
            </w:r>
            <w:r w:rsidR="00BB1667">
              <w:rPr>
                <w:b/>
                <w:spacing w:val="-4"/>
                <w:sz w:val="20"/>
              </w:rPr>
              <w:t xml:space="preserve"> </w:t>
            </w:r>
            <w:r w:rsidR="00BB1667" w:rsidRPr="00BB1667">
              <w:rPr>
                <w:b/>
                <w:spacing w:val="-4"/>
                <w:sz w:val="20"/>
              </w:rPr>
              <w:t>Funciones de dos variables, límites y continuidad.</w:t>
            </w:r>
          </w:p>
        </w:tc>
        <w:tc>
          <w:tcPr>
            <w:tcW w:w="1992" w:type="dxa"/>
            <w:vMerge/>
            <w:tcBorders>
              <w:top w:val="nil"/>
            </w:tcBorders>
          </w:tcPr>
          <w:p w14:paraId="340102D2" w14:textId="77777777" w:rsidR="0017682C" w:rsidRDefault="0017682C">
            <w:pPr>
              <w:rPr>
                <w:sz w:val="2"/>
                <w:szCs w:val="2"/>
              </w:rPr>
            </w:pPr>
          </w:p>
        </w:tc>
      </w:tr>
      <w:tr w:rsidR="0017682C" w14:paraId="5764C131" w14:textId="77777777">
        <w:trPr>
          <w:trHeight w:val="921"/>
        </w:trPr>
        <w:tc>
          <w:tcPr>
            <w:tcW w:w="1838" w:type="dxa"/>
          </w:tcPr>
          <w:p w14:paraId="1E1AF0FE" w14:textId="77777777" w:rsidR="0017682C" w:rsidRDefault="0017682C">
            <w:pPr>
              <w:pStyle w:val="TableParagraph"/>
              <w:spacing w:before="102"/>
              <w:rPr>
                <w:sz w:val="20"/>
              </w:rPr>
            </w:pPr>
          </w:p>
          <w:p w14:paraId="0A9C0270" w14:textId="77777777" w:rsidR="0017682C" w:rsidRDefault="00000000" w:rsidP="0053438D">
            <w:pPr>
              <w:pStyle w:val="TableParagraph"/>
              <w:spacing w:before="1"/>
              <w:ind w:left="110" w:firstLine="0"/>
              <w:rPr>
                <w:b/>
                <w:sz w:val="20"/>
              </w:rPr>
            </w:pPr>
            <w:r>
              <w:rPr>
                <w:b/>
                <w:spacing w:val="-2"/>
                <w:sz w:val="20"/>
              </w:rPr>
              <w:t>Introducción</w:t>
            </w:r>
          </w:p>
        </w:tc>
        <w:tc>
          <w:tcPr>
            <w:tcW w:w="7944" w:type="dxa"/>
            <w:gridSpan w:val="2"/>
          </w:tcPr>
          <w:p w14:paraId="5C9577C2" w14:textId="67BC0783" w:rsidR="002904B7" w:rsidRPr="002904B7" w:rsidRDefault="002904B7" w:rsidP="00C933C0">
            <w:pPr>
              <w:rPr>
                <w:lang w:val="es-EC"/>
              </w:rPr>
            </w:pPr>
            <w:r w:rsidRPr="002904B7">
              <w:rPr>
                <w:lang w:val="es-EC"/>
              </w:rPr>
              <w:t>Las funciones de dos variables constituyen un tema fundamental dentro del cálculo, ya que permiten modelar situaciones en las que un resultado depende simultáneamente de dos factores o magnitudes independientes. A diferencia de las funciones de una sola variable, su dominio es un subconjunto del plano R², lo que implica que el estudio de su comportamiento —en particular, el análisis de límites y continuidad— requiere herramientas adicionales (</w:t>
            </w:r>
            <w:proofErr w:type="spellStart"/>
            <w:r w:rsidRPr="002904B7">
              <w:rPr>
                <w:lang w:val="es-EC"/>
              </w:rPr>
              <w:t>LibreTexts</w:t>
            </w:r>
            <w:proofErr w:type="spellEnd"/>
            <w:r w:rsidRPr="002904B7">
              <w:rPr>
                <w:lang w:val="es-EC"/>
              </w:rPr>
              <w:t>, 2022).</w:t>
            </w:r>
          </w:p>
          <w:p w14:paraId="6D20375A" w14:textId="77777777" w:rsidR="002904B7" w:rsidRPr="002904B7" w:rsidRDefault="002904B7" w:rsidP="00C933C0">
            <w:pPr>
              <w:rPr>
                <w:lang w:val="es-EC"/>
              </w:rPr>
            </w:pPr>
            <w:r w:rsidRPr="002904B7">
              <w:rPr>
                <w:lang w:val="es-EC"/>
              </w:rPr>
              <w:t xml:space="preserve">El concepto de límite en funciones de dos variables presenta una diferencia esencial respecto al caso de una variable: mientras que en una variable solo existen dos formas de aproximarse a un punto (por la izquierda y por la derecha), en dos variables existen infinitas trayectorias posibles de acercamiento a un punto (x₀, y₀). Por ello, para que el límite doble exista, su valor debe ser único </w:t>
            </w:r>
            <w:r w:rsidRPr="002904B7">
              <w:rPr>
                <w:lang w:val="es-EC"/>
              </w:rPr>
              <w:lastRenderedPageBreak/>
              <w:t>e idéntico sin importar la trayectoria elegida; si se encuentran dos trayectorias que conducen a valores distintos, se concluye que el límite no existe. A esta propiedad se le conoce como unicidad del límite (</w:t>
            </w:r>
            <w:proofErr w:type="spellStart"/>
            <w:r w:rsidRPr="002904B7">
              <w:rPr>
                <w:lang w:val="es-EC"/>
              </w:rPr>
              <w:t>LibreTexts</w:t>
            </w:r>
            <w:proofErr w:type="spellEnd"/>
            <w:r w:rsidRPr="002904B7">
              <w:rPr>
                <w:lang w:val="es-EC"/>
              </w:rPr>
              <w:t>, 2022).</w:t>
            </w:r>
          </w:p>
          <w:p w14:paraId="07F85B6E" w14:textId="77777777" w:rsidR="002904B7" w:rsidRPr="002904B7" w:rsidRDefault="002904B7" w:rsidP="002904B7">
            <w:pPr>
              <w:pStyle w:val="TableParagraph"/>
              <w:rPr>
                <w:szCs w:val="24"/>
                <w:lang w:val="es-EC"/>
              </w:rPr>
            </w:pPr>
            <w:r w:rsidRPr="002904B7">
              <w:rPr>
                <w:szCs w:val="24"/>
                <w:lang w:val="es-EC"/>
              </w:rPr>
              <w:t xml:space="preserve">A partir de la noción de límite se define la continuidad de una función de dos variables en un punto: una función </w:t>
            </w:r>
            <w:proofErr w:type="gramStart"/>
            <w:r w:rsidRPr="002904B7">
              <w:rPr>
                <w:szCs w:val="24"/>
                <w:lang w:val="es-EC"/>
              </w:rPr>
              <w:t>f(</w:t>
            </w:r>
            <w:proofErr w:type="gramEnd"/>
            <w:r w:rsidRPr="002904B7">
              <w:rPr>
                <w:szCs w:val="24"/>
                <w:lang w:val="es-EC"/>
              </w:rPr>
              <w:t>x, y) es continua en (x₀, y₀) si el límite de la función en ese punto existe, coincide con el valor de la función evaluada en dicho punto, y la función está definida en él. El incumplimiento de cualquiera de estas condiciones genera algún tipo de discontinuidad, ya sea evitable o esencial.</w:t>
            </w:r>
          </w:p>
          <w:p w14:paraId="5DD83572" w14:textId="77777777" w:rsidR="002904B7" w:rsidRPr="002904B7" w:rsidRDefault="002904B7" w:rsidP="002904B7">
            <w:pPr>
              <w:pStyle w:val="TableParagraph"/>
              <w:rPr>
                <w:szCs w:val="24"/>
                <w:lang w:val="es-EC"/>
              </w:rPr>
            </w:pPr>
            <w:r w:rsidRPr="002904B7">
              <w:rPr>
                <w:szCs w:val="24"/>
                <w:lang w:val="es-EC"/>
              </w:rPr>
              <w:t>En este trabajo se desarrolla el análisis de límites dobles y continuidad de funciones de dos variables mediante el cálculo manual —empleando técnicas como sustitución directa, factorización, racionalización y coordenadas polares— y el uso del software GeoGebra como herramienta de apoyo para la representación gráfica. Esta combinación de procedimiento analítico y visualización permite comprender de manera más completa el comportamiento de las funciones estudiadas, identificar la existencia o no del límite en cada caso y relacionar los resultados obtenidos con su interpretación geométrica (GeoGebra, 2024).</w:t>
            </w:r>
          </w:p>
          <w:p w14:paraId="1E164514" w14:textId="77777777" w:rsidR="0017682C" w:rsidRDefault="0017682C">
            <w:pPr>
              <w:pStyle w:val="TableParagraph"/>
              <w:rPr>
                <w:sz w:val="18"/>
              </w:rPr>
            </w:pPr>
          </w:p>
        </w:tc>
      </w:tr>
      <w:tr w:rsidR="0017682C" w14:paraId="1188D76C" w14:textId="77777777">
        <w:trPr>
          <w:trHeight w:val="925"/>
        </w:trPr>
        <w:tc>
          <w:tcPr>
            <w:tcW w:w="1838" w:type="dxa"/>
          </w:tcPr>
          <w:p w14:paraId="4F546617" w14:textId="77777777" w:rsidR="0017682C" w:rsidRDefault="00000000" w:rsidP="0053438D">
            <w:pPr>
              <w:pStyle w:val="TableParagraph"/>
              <w:spacing w:before="220" w:line="247" w:lineRule="auto"/>
              <w:ind w:left="110" w:firstLine="0"/>
              <w:rPr>
                <w:b/>
                <w:sz w:val="20"/>
              </w:rPr>
            </w:pPr>
            <w:r>
              <w:rPr>
                <w:b/>
                <w:sz w:val="20"/>
              </w:rPr>
              <w:lastRenderedPageBreak/>
              <w:t>Desarrollo</w:t>
            </w:r>
            <w:r>
              <w:rPr>
                <w:b/>
                <w:spacing w:val="-21"/>
                <w:sz w:val="20"/>
              </w:rPr>
              <w:t xml:space="preserve"> </w:t>
            </w:r>
            <w:r>
              <w:rPr>
                <w:b/>
                <w:sz w:val="20"/>
              </w:rPr>
              <w:t xml:space="preserve">o </w:t>
            </w:r>
            <w:r>
              <w:rPr>
                <w:b/>
                <w:spacing w:val="-4"/>
                <w:sz w:val="20"/>
              </w:rPr>
              <w:t>procedimiento</w:t>
            </w:r>
          </w:p>
        </w:tc>
        <w:tc>
          <w:tcPr>
            <w:tcW w:w="7944" w:type="dxa"/>
            <w:gridSpan w:val="2"/>
          </w:tcPr>
          <w:p w14:paraId="5DCDB03A" w14:textId="77777777" w:rsidR="007751E6" w:rsidRPr="007751E6" w:rsidRDefault="007751E6" w:rsidP="007751E6">
            <w:pPr>
              <w:pStyle w:val="TableParagraph"/>
              <w:rPr>
                <w:szCs w:val="24"/>
                <w:lang w:val="es-EC"/>
              </w:rPr>
            </w:pPr>
            <w:r w:rsidRPr="007751E6">
              <w:rPr>
                <w:szCs w:val="24"/>
                <w:lang w:val="es-EC"/>
              </w:rPr>
              <w:t xml:space="preserve">El desarrollo de la presente práctica se llevó a cabo bajo la modalidad de estudio virtual, tal como lo establece la asignatura de Matemática II. El trabajo se organizó en un grupo colaborativo de 5 estudiantes, quienes realizaron sus actividades de manera individual desde sus respectivos domicilios, utilizando cada uno sus propios recursos tecnológicos (computador portátil o de escritorio, conexión a internet y el software GeoGebra en su versión clásica o en línea). Una </w:t>
            </w:r>
            <w:r w:rsidRPr="007751E6">
              <w:rPr>
                <w:szCs w:val="24"/>
                <w:lang w:val="es-EC"/>
              </w:rPr>
              <w:lastRenderedPageBreak/>
              <w:t>vez resueltos los ejercicios asignados por el docente, cada integrante remitió su desarrollo al compañero encargado de la integración, quien consolidó la información individual en un solo documento para su presentación final.</w:t>
            </w:r>
          </w:p>
          <w:p w14:paraId="36EE78D1" w14:textId="77777777" w:rsidR="007751E6" w:rsidRPr="007751E6" w:rsidRDefault="007751E6" w:rsidP="007751E6">
            <w:pPr>
              <w:pStyle w:val="TableParagraph"/>
              <w:rPr>
                <w:szCs w:val="24"/>
                <w:lang w:val="es-EC"/>
              </w:rPr>
            </w:pPr>
            <w:r w:rsidRPr="007751E6">
              <w:rPr>
                <w:szCs w:val="24"/>
                <w:lang w:val="es-EC"/>
              </w:rPr>
              <w:t>Para el desarrollo de la práctica se siguió el procedimiento establecido en la guía, aplicado a cada uno de los límites de funciones de dos variables asignados por el docente:</w:t>
            </w:r>
          </w:p>
          <w:p w14:paraId="759DA8F0" w14:textId="77777777" w:rsidR="007751E6" w:rsidRPr="007751E6" w:rsidRDefault="007751E6" w:rsidP="00C933C0">
            <w:pPr>
              <w:rPr>
                <w:lang w:val="es-EC"/>
              </w:rPr>
            </w:pPr>
            <w:r w:rsidRPr="007751E6">
              <w:rPr>
                <w:b/>
                <w:bCs/>
                <w:lang w:val="es-EC"/>
              </w:rPr>
              <w:t>Paso 1:</w:t>
            </w:r>
            <w:r w:rsidRPr="007751E6">
              <w:rPr>
                <w:lang w:val="es-EC"/>
              </w:rPr>
              <w:t xml:space="preserve"> Se calculó a mano cada uno de los límites de las funciones multivariables planteadas, empleando distintas técnicas de resolución según la naturaleza de cada función: sustitución directa, factorización, racionalización (multiplicación por el conjugado) y cambio a coordenadas polares. Esta última técnica resultó especialmente útil en los casos donde la sustitución directa generaba una indeterminación del tipo 0/0, ya que permite expresar (x, y) en función de un único parámetro r y el ángulo θ, simplificando así el análisis de la trayectoria de aproximación al punto.</w:t>
            </w:r>
          </w:p>
          <w:p w14:paraId="3C66F62D" w14:textId="77777777" w:rsidR="007751E6" w:rsidRPr="007751E6" w:rsidRDefault="007751E6" w:rsidP="00C933C0">
            <w:pPr>
              <w:rPr>
                <w:lang w:val="es-EC"/>
              </w:rPr>
            </w:pPr>
            <w:r w:rsidRPr="007751E6">
              <w:rPr>
                <w:b/>
                <w:bCs/>
                <w:lang w:val="es-EC"/>
              </w:rPr>
              <w:t>Paso 2:</w:t>
            </w:r>
            <w:r w:rsidRPr="007751E6">
              <w:rPr>
                <w:lang w:val="es-EC"/>
              </w:rPr>
              <w:t xml:space="preserve"> Para cada función se analizó si el límite obtenido era único independientemente de la trayectoria de aproximación (unicidad del límite), lo cual permitió determinar si la función es continua o discontinua en el punto de estudio. Se consideró que una función es continua en un punto cuando el límite existe, es finito, y coincide con el valor de la función evaluada en dicho punto.</w:t>
            </w:r>
          </w:p>
          <w:p w14:paraId="54FEE0E8" w14:textId="77777777" w:rsidR="007751E6" w:rsidRPr="007751E6" w:rsidRDefault="007751E6" w:rsidP="007751E6">
            <w:pPr>
              <w:pStyle w:val="TableParagraph"/>
              <w:rPr>
                <w:szCs w:val="24"/>
                <w:lang w:val="es-EC"/>
              </w:rPr>
            </w:pPr>
            <w:r w:rsidRPr="007751E6">
              <w:rPr>
                <w:b/>
                <w:bCs/>
                <w:szCs w:val="24"/>
                <w:lang w:val="es-EC"/>
              </w:rPr>
              <w:t>Paso 3:</w:t>
            </w:r>
            <w:r w:rsidRPr="007751E6">
              <w:rPr>
                <w:szCs w:val="24"/>
                <w:lang w:val="es-EC"/>
              </w:rPr>
              <w:t xml:space="preserve"> Cada función fue graficada en el software GeoGebra (versión clásica), lo que permitió visualizar el comportamiento de la superficie en el entorno del punto analizado y contrastar el resultado obtenido de forma analítica con su representación geométrica.</w:t>
            </w:r>
          </w:p>
          <w:p w14:paraId="510705D6" w14:textId="77777777" w:rsidR="007751E6" w:rsidRPr="007751E6" w:rsidRDefault="007751E6" w:rsidP="007751E6">
            <w:pPr>
              <w:pStyle w:val="TableParagraph"/>
              <w:rPr>
                <w:szCs w:val="24"/>
                <w:lang w:val="es-EC"/>
              </w:rPr>
            </w:pPr>
            <w:r w:rsidRPr="007751E6">
              <w:rPr>
                <w:b/>
                <w:bCs/>
                <w:szCs w:val="24"/>
                <w:lang w:val="es-EC"/>
              </w:rPr>
              <w:lastRenderedPageBreak/>
              <w:t>Paso 4:</w:t>
            </w:r>
            <w:r w:rsidRPr="007751E6">
              <w:rPr>
                <w:szCs w:val="24"/>
                <w:lang w:val="es-EC"/>
              </w:rPr>
              <w:t xml:space="preserve"> Los resultados del desarrollo manual de cada límite se organizaron junto con su correspondiente gráfica en GeoGebra, evidenciando el procedimiento completo para cada caso.</w:t>
            </w:r>
          </w:p>
          <w:p w14:paraId="73DD72C5" w14:textId="648D5EE2" w:rsidR="009D3DB3" w:rsidRPr="007751E6" w:rsidRDefault="007751E6">
            <w:pPr>
              <w:pStyle w:val="TableParagraph"/>
              <w:rPr>
                <w:szCs w:val="24"/>
                <w:lang w:val="es-EC"/>
              </w:rPr>
            </w:pPr>
            <w:r w:rsidRPr="007751E6">
              <w:rPr>
                <w:szCs w:val="24"/>
                <w:lang w:val="es-EC"/>
              </w:rPr>
              <w:t>Las capturas de pantalla del proceso individual realizado por cada integrante, así como las gráficas obtenidas en GeoGebra, se adjuntan en la sección de Anexos del presente informe.</w:t>
            </w:r>
          </w:p>
        </w:tc>
      </w:tr>
      <w:tr w:rsidR="0017682C" w14:paraId="7286E6AE" w14:textId="77777777">
        <w:trPr>
          <w:trHeight w:val="921"/>
        </w:trPr>
        <w:tc>
          <w:tcPr>
            <w:tcW w:w="1838" w:type="dxa"/>
          </w:tcPr>
          <w:p w14:paraId="49BCF445" w14:textId="77777777" w:rsidR="0017682C" w:rsidRDefault="0017682C">
            <w:pPr>
              <w:pStyle w:val="TableParagraph"/>
              <w:spacing w:before="107"/>
              <w:rPr>
                <w:sz w:val="20"/>
              </w:rPr>
            </w:pPr>
          </w:p>
          <w:p w14:paraId="70F3D115" w14:textId="77777777" w:rsidR="0017682C" w:rsidRDefault="00000000" w:rsidP="0053438D">
            <w:pPr>
              <w:pStyle w:val="TableParagraph"/>
              <w:ind w:firstLine="0"/>
              <w:rPr>
                <w:b/>
                <w:sz w:val="20"/>
              </w:rPr>
            </w:pPr>
            <w:r>
              <w:rPr>
                <w:b/>
                <w:spacing w:val="-2"/>
                <w:w w:val="105"/>
                <w:sz w:val="20"/>
              </w:rPr>
              <w:t>Resultados</w:t>
            </w:r>
          </w:p>
        </w:tc>
        <w:tc>
          <w:tcPr>
            <w:tcW w:w="7944" w:type="dxa"/>
            <w:gridSpan w:val="2"/>
          </w:tcPr>
          <w:p w14:paraId="4424D9F0" w14:textId="1FBF49E6" w:rsidR="003253CE" w:rsidRPr="003253CE" w:rsidRDefault="003253CE" w:rsidP="00C933C0">
            <w:pPr>
              <w:rPr>
                <w:lang w:val="es-EC"/>
              </w:rPr>
            </w:pPr>
            <w:r w:rsidRPr="003253CE">
              <w:rPr>
                <w:lang w:val="es-EC"/>
              </w:rPr>
              <w:t xml:space="preserve">A </w:t>
            </w:r>
            <w:r w:rsidR="00C933C0" w:rsidRPr="003253CE">
              <w:rPr>
                <w:lang w:val="es-EC"/>
              </w:rPr>
              <w:t>continuación,</w:t>
            </w:r>
            <w:r w:rsidRPr="003253CE">
              <w:rPr>
                <w:lang w:val="es-EC"/>
              </w:rPr>
              <w:t xml:space="preserve"> se presentan los resultados obtenidos en la resolución de los límites asignados por el docente, organizados en los cinco bloques establecidos en la guía de ejercicios: funciones de dos variables, límites por racionalización, límites mediante la regla de Ruffini, límites infinitos y límites trigonométricos. Para cada ejercicio se muestra el planteamiento del límite, el desarrollo manual realizado para eliminar la indeterminación presentada, el resultado obtenido, su representación gráfica en GeoGebra y una breve discusión del resultado.</w:t>
            </w:r>
          </w:p>
          <w:p w14:paraId="54C9B41D" w14:textId="77777777" w:rsidR="003253CE" w:rsidRPr="003253CE" w:rsidRDefault="003253CE" w:rsidP="00C933C0">
            <w:pPr>
              <w:rPr>
                <w:b/>
                <w:bCs/>
                <w:lang w:val="es-EC"/>
              </w:rPr>
            </w:pPr>
            <w:r w:rsidRPr="003253CE">
              <w:rPr>
                <w:b/>
                <w:bCs/>
                <w:lang w:val="es-EC"/>
              </w:rPr>
              <w:t>Bloque 1: Límites de funciones de dos variables</w:t>
            </w:r>
          </w:p>
          <w:p w14:paraId="746762C7" w14:textId="77777777" w:rsidR="0017682C" w:rsidRDefault="003253CE">
            <w:pPr>
              <w:pStyle w:val="TableParagraph"/>
              <w:rPr>
                <w:sz w:val="18"/>
              </w:rPr>
            </w:pPr>
            <w:r w:rsidRPr="003253CE">
              <w:rPr>
                <w:sz w:val="18"/>
              </w:rPr>
              <w:drawing>
                <wp:inline distT="0" distB="0" distL="0" distR="0" wp14:anchorId="5DF33F51" wp14:editId="0072C1A4">
                  <wp:extent cx="4904740" cy="2667000"/>
                  <wp:effectExtent l="0" t="0" r="0" b="0"/>
                  <wp:docPr id="1285880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80300" name=""/>
                          <pic:cNvPicPr/>
                        </pic:nvPicPr>
                        <pic:blipFill rotWithShape="1">
                          <a:blip r:embed="rId7"/>
                          <a:srcRect l="2647"/>
                          <a:stretch>
                            <a:fillRect/>
                          </a:stretch>
                        </pic:blipFill>
                        <pic:spPr bwMode="auto">
                          <a:xfrm>
                            <a:off x="0" y="0"/>
                            <a:ext cx="4904740" cy="2667000"/>
                          </a:xfrm>
                          <a:prstGeom prst="rect">
                            <a:avLst/>
                          </a:prstGeom>
                          <a:ln>
                            <a:noFill/>
                          </a:ln>
                          <a:extLst>
                            <a:ext uri="{53640926-AAD7-44D8-BBD7-CCE9431645EC}">
                              <a14:shadowObscured xmlns:a14="http://schemas.microsoft.com/office/drawing/2010/main"/>
                            </a:ext>
                          </a:extLst>
                        </pic:spPr>
                      </pic:pic>
                    </a:graphicData>
                  </a:graphic>
                </wp:inline>
              </w:drawing>
            </w:r>
          </w:p>
          <w:p w14:paraId="3AF4E97F" w14:textId="0C2AAA26" w:rsidR="002F33D4" w:rsidRDefault="002F33D4" w:rsidP="002F4F2C">
            <w:pPr>
              <w:pStyle w:val="TableParagraph"/>
              <w:ind w:firstLine="0"/>
              <w:rPr>
                <w:sz w:val="18"/>
              </w:rPr>
            </w:pPr>
            <w:r w:rsidRPr="002F33D4">
              <w:rPr>
                <w:sz w:val="18"/>
              </w:rPr>
              <w:lastRenderedPageBreak/>
              <w:drawing>
                <wp:inline distT="0" distB="0" distL="0" distR="0" wp14:anchorId="5BCE28C7" wp14:editId="05B589CF">
                  <wp:extent cx="4648200" cy="2441986"/>
                  <wp:effectExtent l="0" t="0" r="0" b="0"/>
                  <wp:docPr id="737934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34596" name=""/>
                          <pic:cNvPicPr/>
                        </pic:nvPicPr>
                        <pic:blipFill>
                          <a:blip r:embed="rId8"/>
                          <a:stretch>
                            <a:fillRect/>
                          </a:stretch>
                        </pic:blipFill>
                        <pic:spPr>
                          <a:xfrm>
                            <a:off x="0" y="0"/>
                            <a:ext cx="4674312" cy="2455704"/>
                          </a:xfrm>
                          <a:prstGeom prst="rect">
                            <a:avLst/>
                          </a:prstGeom>
                        </pic:spPr>
                      </pic:pic>
                    </a:graphicData>
                  </a:graphic>
                </wp:inline>
              </w:drawing>
            </w:r>
          </w:p>
          <w:p w14:paraId="1C4E7F27" w14:textId="23552ED8" w:rsidR="00A76153" w:rsidRPr="00C168A8" w:rsidRDefault="002F33D4" w:rsidP="00C168A8">
            <w:r w:rsidRPr="002F33D4">
              <w:rPr>
                <w:lang w:val="es-EC"/>
              </w:rPr>
              <w:t xml:space="preserve"> </w:t>
            </w:r>
            <w:r w:rsidR="00A76153" w:rsidRPr="00C933C0">
              <w:t>Análisis gráfico: Al observar la gráfica en 3D, se aprecia una superficie que se va "estrechando" a medida que se acerca al origen (0,0).</w:t>
            </w:r>
            <w:r w:rsidR="00A76153" w:rsidRPr="00C933C0">
              <w:br/>
              <w:t>Discusión: La función presenta una indeterminación 0/0 en (0,0). Sin embargo, al aplicar el cambio a coordenadas polares se demuestra que, sin importar la dirección desde la que se aproxime, la superficie converge a la altura Z = 0. Por lo tanto, el límite</w:t>
            </w:r>
            <w:r w:rsidR="00A76153" w:rsidRPr="00A76153">
              <w:rPr>
                <w:b/>
                <w:bCs/>
              </w:rPr>
              <w:t xml:space="preserve"> existe y es L = 0</w:t>
            </w:r>
            <w:r w:rsidR="00A76153" w:rsidRPr="00A76153">
              <w:t xml:space="preserve">, lo que indica que la función es </w:t>
            </w:r>
            <w:r w:rsidR="00A76153" w:rsidRPr="00A76153">
              <w:rPr>
                <w:b/>
                <w:bCs/>
              </w:rPr>
              <w:t>continua</w:t>
            </w:r>
            <w:r w:rsidR="00A76153" w:rsidRPr="00A76153">
              <w:t xml:space="preserve"> en el punto (0,0).</w:t>
            </w:r>
          </w:p>
          <w:p w14:paraId="1D61AA80" w14:textId="77777777" w:rsidR="00A76153" w:rsidRDefault="00A76153" w:rsidP="00A76153">
            <w:pPr>
              <w:pStyle w:val="TableParagraph"/>
              <w:rPr>
                <w:sz w:val="18"/>
                <w:lang w:val="es-EC"/>
              </w:rPr>
            </w:pPr>
          </w:p>
          <w:p w14:paraId="36BBD8B2" w14:textId="2B8B70CE" w:rsidR="00A76153" w:rsidRDefault="00A76153" w:rsidP="00A76153">
            <w:pPr>
              <w:pStyle w:val="TableParagraph"/>
              <w:rPr>
                <w:sz w:val="18"/>
                <w:lang w:val="es-EC"/>
              </w:rPr>
            </w:pPr>
            <w:r w:rsidRPr="00A76153">
              <w:rPr>
                <w:sz w:val="18"/>
                <w:lang w:val="es-EC"/>
              </w:rPr>
              <w:drawing>
                <wp:inline distT="0" distB="0" distL="0" distR="0" wp14:anchorId="1F73568B" wp14:editId="28641A64">
                  <wp:extent cx="3775710" cy="2570859"/>
                  <wp:effectExtent l="0" t="0" r="0" b="1270"/>
                  <wp:docPr id="1509640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40042" name=""/>
                          <pic:cNvPicPr/>
                        </pic:nvPicPr>
                        <pic:blipFill>
                          <a:blip r:embed="rId9"/>
                          <a:stretch>
                            <a:fillRect/>
                          </a:stretch>
                        </pic:blipFill>
                        <pic:spPr>
                          <a:xfrm>
                            <a:off x="0" y="0"/>
                            <a:ext cx="3794987" cy="2583985"/>
                          </a:xfrm>
                          <a:prstGeom prst="rect">
                            <a:avLst/>
                          </a:prstGeom>
                        </pic:spPr>
                      </pic:pic>
                    </a:graphicData>
                  </a:graphic>
                </wp:inline>
              </w:drawing>
            </w:r>
          </w:p>
          <w:p w14:paraId="1D965522" w14:textId="05E6783E" w:rsidR="00A76153" w:rsidRDefault="00A76153" w:rsidP="00A76153">
            <w:pPr>
              <w:pStyle w:val="TableParagraph"/>
              <w:rPr>
                <w:sz w:val="18"/>
                <w:lang w:val="es-EC"/>
              </w:rPr>
            </w:pPr>
            <w:r w:rsidRPr="00A76153">
              <w:rPr>
                <w:sz w:val="18"/>
                <w:lang w:val="es-EC"/>
              </w:rPr>
              <w:lastRenderedPageBreak/>
              <w:drawing>
                <wp:inline distT="0" distB="0" distL="0" distR="0" wp14:anchorId="759FA62E" wp14:editId="512D6027">
                  <wp:extent cx="3410174" cy="1828800"/>
                  <wp:effectExtent l="0" t="0" r="0" b="0"/>
                  <wp:docPr id="1740009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09087" name=""/>
                          <pic:cNvPicPr/>
                        </pic:nvPicPr>
                        <pic:blipFill>
                          <a:blip r:embed="rId10"/>
                          <a:stretch>
                            <a:fillRect/>
                          </a:stretch>
                        </pic:blipFill>
                        <pic:spPr>
                          <a:xfrm>
                            <a:off x="0" y="0"/>
                            <a:ext cx="3410174" cy="1828800"/>
                          </a:xfrm>
                          <a:prstGeom prst="rect">
                            <a:avLst/>
                          </a:prstGeom>
                        </pic:spPr>
                      </pic:pic>
                    </a:graphicData>
                  </a:graphic>
                </wp:inline>
              </w:drawing>
            </w:r>
          </w:p>
          <w:p w14:paraId="6D7061F1" w14:textId="45DBAC8D" w:rsidR="001606E7" w:rsidRDefault="001606E7" w:rsidP="00A76153">
            <w:pPr>
              <w:pStyle w:val="TableParagraph"/>
              <w:rPr>
                <w:sz w:val="18"/>
                <w:lang w:val="es-EC"/>
              </w:rPr>
            </w:pPr>
            <w:r w:rsidRPr="001606E7">
              <w:rPr>
                <w:sz w:val="18"/>
                <w:lang w:val="es-EC"/>
              </w:rPr>
              <w:drawing>
                <wp:inline distT="0" distB="0" distL="0" distR="0" wp14:anchorId="1777805B" wp14:editId="2D2DDD24">
                  <wp:extent cx="3754120" cy="2485017"/>
                  <wp:effectExtent l="0" t="0" r="0" b="0"/>
                  <wp:docPr id="827471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71454" name=""/>
                          <pic:cNvPicPr/>
                        </pic:nvPicPr>
                        <pic:blipFill>
                          <a:blip r:embed="rId11"/>
                          <a:stretch>
                            <a:fillRect/>
                          </a:stretch>
                        </pic:blipFill>
                        <pic:spPr>
                          <a:xfrm>
                            <a:off x="0" y="0"/>
                            <a:ext cx="3760783" cy="2489428"/>
                          </a:xfrm>
                          <a:prstGeom prst="rect">
                            <a:avLst/>
                          </a:prstGeom>
                        </pic:spPr>
                      </pic:pic>
                    </a:graphicData>
                  </a:graphic>
                </wp:inline>
              </w:drawing>
            </w:r>
          </w:p>
          <w:p w14:paraId="60CD5737" w14:textId="4B6ED323" w:rsidR="001606E7" w:rsidRDefault="001606E7" w:rsidP="00A76153">
            <w:pPr>
              <w:pStyle w:val="TableParagraph"/>
              <w:rPr>
                <w:sz w:val="18"/>
                <w:lang w:val="es-EC"/>
              </w:rPr>
            </w:pPr>
            <w:r w:rsidRPr="001606E7">
              <w:rPr>
                <w:sz w:val="18"/>
                <w:lang w:val="es-EC"/>
              </w:rPr>
              <w:drawing>
                <wp:inline distT="0" distB="0" distL="0" distR="0" wp14:anchorId="75A6C95E" wp14:editId="286432CA">
                  <wp:extent cx="3634398" cy="2883049"/>
                  <wp:effectExtent l="0" t="0" r="4445" b="0"/>
                  <wp:docPr id="267938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38036" name=""/>
                          <pic:cNvPicPr/>
                        </pic:nvPicPr>
                        <pic:blipFill>
                          <a:blip r:embed="rId12"/>
                          <a:stretch>
                            <a:fillRect/>
                          </a:stretch>
                        </pic:blipFill>
                        <pic:spPr>
                          <a:xfrm>
                            <a:off x="0" y="0"/>
                            <a:ext cx="3670841" cy="2911958"/>
                          </a:xfrm>
                          <a:prstGeom prst="rect">
                            <a:avLst/>
                          </a:prstGeom>
                        </pic:spPr>
                      </pic:pic>
                    </a:graphicData>
                  </a:graphic>
                </wp:inline>
              </w:drawing>
            </w:r>
          </w:p>
          <w:p w14:paraId="222FD3CF" w14:textId="4BCF17AE" w:rsidR="001606E7" w:rsidRDefault="001606E7" w:rsidP="00A76153">
            <w:pPr>
              <w:pStyle w:val="TableParagraph"/>
              <w:rPr>
                <w:sz w:val="18"/>
                <w:lang w:val="es-EC"/>
              </w:rPr>
            </w:pPr>
            <w:r w:rsidRPr="001606E7">
              <w:rPr>
                <w:sz w:val="18"/>
                <w:lang w:val="es-EC"/>
              </w:rPr>
              <w:lastRenderedPageBreak/>
              <w:drawing>
                <wp:inline distT="0" distB="0" distL="0" distR="0" wp14:anchorId="62CC55E9" wp14:editId="7131838D">
                  <wp:extent cx="3593054" cy="2286000"/>
                  <wp:effectExtent l="0" t="0" r="7620" b="0"/>
                  <wp:docPr id="186070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1316" name=""/>
                          <pic:cNvPicPr/>
                        </pic:nvPicPr>
                        <pic:blipFill>
                          <a:blip r:embed="rId13"/>
                          <a:stretch>
                            <a:fillRect/>
                          </a:stretch>
                        </pic:blipFill>
                        <pic:spPr>
                          <a:xfrm>
                            <a:off x="0" y="0"/>
                            <a:ext cx="3597025" cy="2288527"/>
                          </a:xfrm>
                          <a:prstGeom prst="rect">
                            <a:avLst/>
                          </a:prstGeom>
                        </pic:spPr>
                      </pic:pic>
                    </a:graphicData>
                  </a:graphic>
                </wp:inline>
              </w:drawing>
            </w:r>
          </w:p>
          <w:p w14:paraId="3D51C15E" w14:textId="63FE3C6B" w:rsidR="001606E7" w:rsidRDefault="001606E7" w:rsidP="00A76153">
            <w:pPr>
              <w:pStyle w:val="TableParagraph"/>
              <w:rPr>
                <w:sz w:val="18"/>
                <w:lang w:val="es-EC"/>
              </w:rPr>
            </w:pPr>
            <w:r w:rsidRPr="001606E7">
              <w:rPr>
                <w:sz w:val="18"/>
                <w:lang w:val="es-EC"/>
              </w:rPr>
              <w:drawing>
                <wp:inline distT="0" distB="0" distL="0" distR="0" wp14:anchorId="2B60B9CD" wp14:editId="288BDE2B">
                  <wp:extent cx="3381374" cy="2495774"/>
                  <wp:effectExtent l="0" t="0" r="0" b="0"/>
                  <wp:docPr id="158211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1386" name=""/>
                          <pic:cNvPicPr/>
                        </pic:nvPicPr>
                        <pic:blipFill>
                          <a:blip r:embed="rId14"/>
                          <a:stretch>
                            <a:fillRect/>
                          </a:stretch>
                        </pic:blipFill>
                        <pic:spPr>
                          <a:xfrm>
                            <a:off x="0" y="0"/>
                            <a:ext cx="3387084" cy="2499989"/>
                          </a:xfrm>
                          <a:prstGeom prst="rect">
                            <a:avLst/>
                          </a:prstGeom>
                        </pic:spPr>
                      </pic:pic>
                    </a:graphicData>
                  </a:graphic>
                </wp:inline>
              </w:drawing>
            </w:r>
          </w:p>
          <w:p w14:paraId="27AF332B" w14:textId="6CE12A64" w:rsidR="001606E7" w:rsidRDefault="001606E7" w:rsidP="00A76153">
            <w:pPr>
              <w:pStyle w:val="TableParagraph"/>
              <w:rPr>
                <w:sz w:val="18"/>
                <w:lang w:val="es-EC"/>
              </w:rPr>
            </w:pPr>
            <w:r w:rsidRPr="001606E7">
              <w:rPr>
                <w:sz w:val="18"/>
                <w:lang w:val="es-EC"/>
              </w:rPr>
              <w:drawing>
                <wp:inline distT="0" distB="0" distL="0" distR="0" wp14:anchorId="1524389D" wp14:editId="0394086E">
                  <wp:extent cx="3200350" cy="2721685"/>
                  <wp:effectExtent l="0" t="0" r="635" b="2540"/>
                  <wp:docPr id="41471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14061" name=""/>
                          <pic:cNvPicPr/>
                        </pic:nvPicPr>
                        <pic:blipFill>
                          <a:blip r:embed="rId15"/>
                          <a:stretch>
                            <a:fillRect/>
                          </a:stretch>
                        </pic:blipFill>
                        <pic:spPr>
                          <a:xfrm>
                            <a:off x="0" y="0"/>
                            <a:ext cx="3218037" cy="2736727"/>
                          </a:xfrm>
                          <a:prstGeom prst="rect">
                            <a:avLst/>
                          </a:prstGeom>
                        </pic:spPr>
                      </pic:pic>
                    </a:graphicData>
                  </a:graphic>
                </wp:inline>
              </w:drawing>
            </w:r>
          </w:p>
          <w:p w14:paraId="7647F43C" w14:textId="46145A39" w:rsidR="001606E7" w:rsidRDefault="001606E7" w:rsidP="00A76153">
            <w:pPr>
              <w:pStyle w:val="TableParagraph"/>
              <w:rPr>
                <w:sz w:val="18"/>
                <w:lang w:val="es-EC"/>
              </w:rPr>
            </w:pPr>
            <w:r w:rsidRPr="001606E7">
              <w:rPr>
                <w:sz w:val="18"/>
                <w:lang w:val="es-EC"/>
              </w:rPr>
              <w:lastRenderedPageBreak/>
              <w:drawing>
                <wp:inline distT="0" distB="0" distL="0" distR="0" wp14:anchorId="15D61A72" wp14:editId="4903471D">
                  <wp:extent cx="3248810" cy="2057350"/>
                  <wp:effectExtent l="0" t="0" r="0" b="635"/>
                  <wp:docPr id="1237072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72161" name=""/>
                          <pic:cNvPicPr/>
                        </pic:nvPicPr>
                        <pic:blipFill>
                          <a:blip r:embed="rId16"/>
                          <a:stretch>
                            <a:fillRect/>
                          </a:stretch>
                        </pic:blipFill>
                        <pic:spPr>
                          <a:xfrm>
                            <a:off x="0" y="0"/>
                            <a:ext cx="3258954" cy="2063774"/>
                          </a:xfrm>
                          <a:prstGeom prst="rect">
                            <a:avLst/>
                          </a:prstGeom>
                        </pic:spPr>
                      </pic:pic>
                    </a:graphicData>
                  </a:graphic>
                </wp:inline>
              </w:drawing>
            </w:r>
          </w:p>
          <w:p w14:paraId="55DD56E1" w14:textId="7C093E14" w:rsidR="001606E7" w:rsidRDefault="001606E7" w:rsidP="00A76153">
            <w:pPr>
              <w:pStyle w:val="TableParagraph"/>
              <w:rPr>
                <w:sz w:val="18"/>
                <w:lang w:val="es-EC"/>
              </w:rPr>
            </w:pPr>
            <w:r w:rsidRPr="001606E7">
              <w:rPr>
                <w:sz w:val="18"/>
                <w:lang w:val="es-EC"/>
              </w:rPr>
              <w:drawing>
                <wp:inline distT="0" distB="0" distL="0" distR="0" wp14:anchorId="099F8F10" wp14:editId="6F59C26D">
                  <wp:extent cx="3141233" cy="1933575"/>
                  <wp:effectExtent l="0" t="0" r="2540" b="0"/>
                  <wp:docPr id="90177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72976" name=""/>
                          <pic:cNvPicPr/>
                        </pic:nvPicPr>
                        <pic:blipFill>
                          <a:blip r:embed="rId17"/>
                          <a:stretch>
                            <a:fillRect/>
                          </a:stretch>
                        </pic:blipFill>
                        <pic:spPr>
                          <a:xfrm>
                            <a:off x="0" y="0"/>
                            <a:ext cx="3141233" cy="1933575"/>
                          </a:xfrm>
                          <a:prstGeom prst="rect">
                            <a:avLst/>
                          </a:prstGeom>
                        </pic:spPr>
                      </pic:pic>
                    </a:graphicData>
                  </a:graphic>
                </wp:inline>
              </w:drawing>
            </w:r>
          </w:p>
          <w:p w14:paraId="5CE71ACA" w14:textId="02FCB6C5" w:rsidR="001606E7" w:rsidRDefault="001606E7" w:rsidP="00C933C0">
            <w:pPr>
              <w:pStyle w:val="TableParagraph"/>
              <w:ind w:firstLine="0"/>
              <w:jc w:val="center"/>
              <w:rPr>
                <w:sz w:val="18"/>
                <w:lang w:val="es-EC"/>
              </w:rPr>
            </w:pPr>
            <w:r w:rsidRPr="001606E7">
              <w:rPr>
                <w:sz w:val="18"/>
                <w:lang w:val="es-EC"/>
              </w:rPr>
              <w:drawing>
                <wp:inline distT="0" distB="0" distL="0" distR="0" wp14:anchorId="33FC437D" wp14:editId="79494A2E">
                  <wp:extent cx="4838700" cy="2969111"/>
                  <wp:effectExtent l="0" t="0" r="0" b="3175"/>
                  <wp:docPr id="1815639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39208" name=""/>
                          <pic:cNvPicPr/>
                        </pic:nvPicPr>
                        <pic:blipFill>
                          <a:blip r:embed="rId18"/>
                          <a:stretch>
                            <a:fillRect/>
                          </a:stretch>
                        </pic:blipFill>
                        <pic:spPr>
                          <a:xfrm>
                            <a:off x="0" y="0"/>
                            <a:ext cx="4843530" cy="2972074"/>
                          </a:xfrm>
                          <a:prstGeom prst="rect">
                            <a:avLst/>
                          </a:prstGeom>
                        </pic:spPr>
                      </pic:pic>
                    </a:graphicData>
                  </a:graphic>
                </wp:inline>
              </w:drawing>
            </w:r>
          </w:p>
          <w:p w14:paraId="55EDCE6B" w14:textId="77777777" w:rsidR="002C0F03" w:rsidRDefault="002C0F03" w:rsidP="00A76153">
            <w:pPr>
              <w:pStyle w:val="TableParagraph"/>
              <w:rPr>
                <w:sz w:val="18"/>
                <w:lang w:val="es-EC"/>
              </w:rPr>
            </w:pPr>
          </w:p>
          <w:p w14:paraId="1EB0EB96" w14:textId="4C8055FD" w:rsidR="001606E7" w:rsidRPr="00C933C0" w:rsidRDefault="001606E7" w:rsidP="00C933C0">
            <w:pPr>
              <w:ind w:firstLine="0"/>
              <w:jc w:val="center"/>
              <w:rPr>
                <w:lang w:val="es-EC"/>
              </w:rPr>
            </w:pPr>
            <w:r w:rsidRPr="001606E7">
              <w:rPr>
                <w:lang w:val="es-EC"/>
              </w:rPr>
              <w:lastRenderedPageBreak/>
              <w:drawing>
                <wp:inline distT="0" distB="0" distL="0" distR="0" wp14:anchorId="563FBF12" wp14:editId="4C76E552">
                  <wp:extent cx="4486275" cy="2528047"/>
                  <wp:effectExtent l="0" t="0" r="0" b="5715"/>
                  <wp:docPr id="132225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56968" name=""/>
                          <pic:cNvPicPr/>
                        </pic:nvPicPr>
                        <pic:blipFill>
                          <a:blip r:embed="rId19"/>
                          <a:stretch>
                            <a:fillRect/>
                          </a:stretch>
                        </pic:blipFill>
                        <pic:spPr>
                          <a:xfrm>
                            <a:off x="0" y="0"/>
                            <a:ext cx="4488539" cy="2529323"/>
                          </a:xfrm>
                          <a:prstGeom prst="rect">
                            <a:avLst/>
                          </a:prstGeom>
                        </pic:spPr>
                      </pic:pic>
                    </a:graphicData>
                  </a:graphic>
                </wp:inline>
              </w:drawing>
            </w:r>
          </w:p>
          <w:p w14:paraId="39E621EB" w14:textId="6930C98C" w:rsidR="001606E7" w:rsidRPr="00C933C0" w:rsidRDefault="0090001A" w:rsidP="00C933C0">
            <w:pPr>
              <w:rPr>
                <w:rFonts w:ascii="Verdana" w:hAnsi="Verdana"/>
                <w:b/>
                <w:bCs/>
                <w:sz w:val="20"/>
              </w:rPr>
            </w:pPr>
            <w:r>
              <w:rPr>
                <w:rFonts w:ascii="Verdana" w:hAnsi="Verdana"/>
                <w:b/>
                <w:bCs/>
                <w:sz w:val="20"/>
              </w:rPr>
              <w:t xml:space="preserve">Bloque </w:t>
            </w:r>
            <w:r w:rsidR="001606E7" w:rsidRPr="00C933C0">
              <w:rPr>
                <w:rFonts w:ascii="Verdana" w:hAnsi="Verdana"/>
                <w:b/>
                <w:bCs/>
                <w:sz w:val="20"/>
              </w:rPr>
              <w:t>2-</w:t>
            </w:r>
            <w:r w:rsidR="001606E7" w:rsidRPr="00C933C0">
              <w:rPr>
                <w:rFonts w:ascii="Verdana" w:hAnsi="Verdana"/>
                <w:b/>
                <w:bCs/>
                <w:sz w:val="20"/>
              </w:rPr>
              <w:t>Calcula los siguientes límites por racionalización.</w:t>
            </w:r>
          </w:p>
          <w:p w14:paraId="16831D4C" w14:textId="6CDBF4FE" w:rsidR="001606E7" w:rsidRDefault="00312FD3" w:rsidP="00C933C0">
            <w:pPr>
              <w:pStyle w:val="TableParagraph"/>
              <w:ind w:firstLine="0"/>
              <w:jc w:val="center"/>
              <w:rPr>
                <w:sz w:val="18"/>
                <w:lang w:val="es-EC"/>
              </w:rPr>
            </w:pPr>
            <w:r w:rsidRPr="00312FD3">
              <w:rPr>
                <w:sz w:val="18"/>
                <w:lang w:val="es-EC"/>
              </w:rPr>
              <w:drawing>
                <wp:inline distT="0" distB="0" distL="0" distR="0" wp14:anchorId="4D52AB2F" wp14:editId="1CAC8B00">
                  <wp:extent cx="4876800" cy="2371725"/>
                  <wp:effectExtent l="0" t="0" r="0" b="9525"/>
                  <wp:docPr id="55666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7720" name=""/>
                          <pic:cNvPicPr/>
                        </pic:nvPicPr>
                        <pic:blipFill>
                          <a:blip r:embed="rId20"/>
                          <a:stretch>
                            <a:fillRect/>
                          </a:stretch>
                        </pic:blipFill>
                        <pic:spPr>
                          <a:xfrm>
                            <a:off x="0" y="0"/>
                            <a:ext cx="4876800" cy="2371725"/>
                          </a:xfrm>
                          <a:prstGeom prst="rect">
                            <a:avLst/>
                          </a:prstGeom>
                        </pic:spPr>
                      </pic:pic>
                    </a:graphicData>
                  </a:graphic>
                </wp:inline>
              </w:drawing>
            </w:r>
          </w:p>
          <w:p w14:paraId="6EF89D61" w14:textId="2252CB98" w:rsidR="00312FD3" w:rsidRDefault="009F509E" w:rsidP="00C933C0">
            <w:pPr>
              <w:pStyle w:val="TableParagraph"/>
              <w:ind w:firstLine="0"/>
              <w:jc w:val="center"/>
              <w:rPr>
                <w:sz w:val="18"/>
                <w:lang w:val="es-EC"/>
              </w:rPr>
            </w:pPr>
            <w:r w:rsidRPr="009F509E">
              <w:rPr>
                <w:sz w:val="18"/>
                <w:lang w:val="es-EC"/>
              </w:rPr>
              <w:drawing>
                <wp:inline distT="0" distB="0" distL="0" distR="0" wp14:anchorId="5D593CFD" wp14:editId="63AD662A">
                  <wp:extent cx="4628268" cy="2312894"/>
                  <wp:effectExtent l="0" t="0" r="1270" b="0"/>
                  <wp:docPr id="2066683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3154" name=""/>
                          <pic:cNvPicPr/>
                        </pic:nvPicPr>
                        <pic:blipFill rotWithShape="1">
                          <a:blip r:embed="rId21"/>
                          <a:srcRect l="22309"/>
                          <a:stretch>
                            <a:fillRect/>
                          </a:stretch>
                        </pic:blipFill>
                        <pic:spPr bwMode="auto">
                          <a:xfrm>
                            <a:off x="0" y="0"/>
                            <a:ext cx="4640566" cy="2319040"/>
                          </a:xfrm>
                          <a:prstGeom prst="rect">
                            <a:avLst/>
                          </a:prstGeom>
                          <a:ln>
                            <a:noFill/>
                          </a:ln>
                          <a:extLst>
                            <a:ext uri="{53640926-AAD7-44D8-BBD7-CCE9431645EC}">
                              <a14:shadowObscured xmlns:a14="http://schemas.microsoft.com/office/drawing/2010/main"/>
                            </a:ext>
                          </a:extLst>
                        </pic:spPr>
                      </pic:pic>
                    </a:graphicData>
                  </a:graphic>
                </wp:inline>
              </w:drawing>
            </w:r>
          </w:p>
          <w:p w14:paraId="069A6BB3" w14:textId="72308E48" w:rsidR="009F509E" w:rsidRPr="009F509E" w:rsidRDefault="009F509E" w:rsidP="00C933C0">
            <w:pPr>
              <w:rPr>
                <w:lang w:val="es-EC"/>
              </w:rPr>
            </w:pPr>
            <w:r w:rsidRPr="009F509E">
              <w:rPr>
                <w:b/>
                <w:bCs/>
                <w:lang w:val="es-EC"/>
              </w:rPr>
              <w:lastRenderedPageBreak/>
              <w:t>Análisis gráfico:</w:t>
            </w:r>
            <w:r w:rsidRPr="009F509E">
              <w:rPr>
                <w:lang w:val="es-EC"/>
              </w:rPr>
              <w:t xml:space="preserve"> En la gráfica de GeoGebra se observa la curva de la función </w:t>
            </w:r>
            <m:oMath>
              <m:r>
                <w:rPr>
                  <w:rFonts w:ascii="Cambria Math" w:hAnsi="Cambria Math"/>
                  <w:lang w:val="es-EC"/>
                </w:rPr>
                <m:t>f(x)=</m:t>
              </m:r>
              <m:f>
                <m:fPr>
                  <m:ctrlPr>
                    <w:rPr>
                      <w:rFonts w:ascii="Cambria Math" w:hAnsi="Cambria Math"/>
                      <w:lang w:val="es-EC"/>
                    </w:rPr>
                  </m:ctrlPr>
                </m:fPr>
                <m:num>
                  <m:rad>
                    <m:radPr>
                      <m:degHide m:val="1"/>
                      <m:ctrlPr>
                        <w:rPr>
                          <w:rFonts w:ascii="Cambria Math" w:hAnsi="Cambria Math"/>
                          <w:lang w:val="es-EC"/>
                        </w:rPr>
                      </m:ctrlPr>
                    </m:radPr>
                    <m:deg/>
                    <m:e>
                      <m:r>
                        <w:rPr>
                          <w:rFonts w:ascii="Cambria Math" w:hAnsi="Cambria Math"/>
                          <w:lang w:val="es-EC"/>
                        </w:rPr>
                        <m:t>x+1</m:t>
                      </m:r>
                    </m:e>
                  </m:rad>
                  <m:r>
                    <w:rPr>
                      <w:rFonts w:ascii="Cambria Math" w:hAnsi="Cambria Math"/>
                      <w:lang w:val="es-EC"/>
                    </w:rPr>
                    <m:t>-2</m:t>
                  </m:r>
                </m:num>
                <m:den>
                  <m:r>
                    <w:rPr>
                      <w:rFonts w:ascii="Cambria Math" w:hAnsi="Cambria Math"/>
                      <w:lang w:val="es-EC"/>
                    </w:rPr>
                    <m:t>x-3</m:t>
                  </m:r>
                </m:den>
              </m:f>
            </m:oMath>
            <w:r w:rsidRPr="009F509E">
              <w:rPr>
                <w:lang w:val="es-EC"/>
              </w:rPr>
              <w:t xml:space="preserve">, la cual desciende de manera continua y suave conforme </w:t>
            </w:r>
            <m:oMath>
              <m:r>
                <w:rPr>
                  <w:rFonts w:ascii="Cambria Math" w:hAnsi="Cambria Math"/>
                  <w:lang w:val="es-EC"/>
                </w:rPr>
                <m:t>x</m:t>
              </m:r>
            </m:oMath>
            <w:r w:rsidRPr="009F509E">
              <w:rPr>
                <w:lang w:val="es-EC"/>
              </w:rPr>
              <w:t xml:space="preserve">aumenta, sin presentar saltos, picos ni interrupciones visibles en su trazo. El punto </w:t>
            </w:r>
            <m:oMath>
              <m:r>
                <w:rPr>
                  <w:rFonts w:ascii="Cambria Math" w:hAnsi="Cambria Math"/>
                  <w:lang w:val="es-EC"/>
                </w:rPr>
                <m:t>A=(3,0.25)</m:t>
              </m:r>
            </m:oMath>
            <w:r w:rsidRPr="009F509E">
              <w:rPr>
                <w:lang w:val="es-EC"/>
              </w:rPr>
              <w:t xml:space="preserve">se encuentra marcado exactamente sobre la curva, en la posición correspondiente a </w:t>
            </w:r>
            <m:oMath>
              <m:r>
                <w:rPr>
                  <w:rFonts w:ascii="Cambria Math" w:hAnsi="Cambria Math"/>
                  <w:lang w:val="es-EC"/>
                </w:rPr>
                <m:t>x=3</m:t>
              </m:r>
            </m:oMath>
            <w:r w:rsidRPr="009F509E">
              <w:rPr>
                <w:lang w:val="es-EC"/>
              </w:rPr>
              <w:t>.</w:t>
            </w:r>
          </w:p>
          <w:p w14:paraId="6D22559E" w14:textId="59273405" w:rsidR="009F509E" w:rsidRPr="009F509E" w:rsidRDefault="009F509E" w:rsidP="00C933C0">
            <w:pPr>
              <w:rPr>
                <w:lang w:val="es-EC"/>
              </w:rPr>
            </w:pPr>
            <w:r w:rsidRPr="009F509E">
              <w:rPr>
                <w:b/>
                <w:bCs/>
                <w:lang w:val="es-EC"/>
              </w:rPr>
              <w:t>Discusión:</w:t>
            </w:r>
            <w:r w:rsidRPr="009F509E">
              <w:rPr>
                <w:lang w:val="es-EC"/>
              </w:rPr>
              <w:t xml:space="preserve"> Aunque la función no está definida algebraicamente en </w:t>
            </w:r>
            <m:oMath>
              <m:r>
                <w:rPr>
                  <w:rFonts w:ascii="Cambria Math" w:hAnsi="Cambria Math"/>
                  <w:lang w:val="es-EC"/>
                </w:rPr>
                <m:t>x=3</m:t>
              </m:r>
            </m:oMath>
            <w:r w:rsidRPr="009F509E">
              <w:rPr>
                <w:lang w:val="es-EC"/>
              </w:rPr>
              <w:t xml:space="preserve">(ya que el denominador </w:t>
            </w:r>
            <m:oMath>
              <m:r>
                <w:rPr>
                  <w:rFonts w:ascii="Cambria Math" w:hAnsi="Cambria Math"/>
                  <w:lang w:val="es-EC"/>
                </w:rPr>
                <m:t>x-3</m:t>
              </m:r>
            </m:oMath>
            <w:r w:rsidRPr="009F509E">
              <w:rPr>
                <w:lang w:val="es-EC"/>
              </w:rPr>
              <w:t xml:space="preserve">se anula en ese punto), la gráfica muestra que la curva pasa de forma continua por el punto </w:t>
            </w:r>
            <m:oMath>
              <m:r>
                <w:rPr>
                  <w:rFonts w:ascii="Cambria Math" w:hAnsi="Cambria Math"/>
                  <w:lang w:val="es-EC"/>
                </w:rPr>
                <m:t>A=(3,0.25)</m:t>
              </m:r>
            </m:oMath>
            <w:r w:rsidRPr="009F509E">
              <w:rPr>
                <w:lang w:val="es-EC"/>
              </w:rPr>
              <w:t xml:space="preserve">, sin ningún hueco o salto visible. Esto confirma gráficamente el resultado obtenido de forma analítica mediante racionalización, donde se determinó que </w:t>
            </w:r>
            <m:oMath>
              <m:sSub>
                <m:sSubPr>
                  <m:ctrlPr>
                    <w:rPr>
                      <w:rFonts w:ascii="Cambria Math" w:hAnsi="Cambria Math"/>
                      <w:lang w:val="es-EC"/>
                    </w:rPr>
                  </m:ctrlPr>
                </m:sSubPr>
                <m:e>
                  <m:r>
                    <m:rPr>
                      <m:sty m:val="p"/>
                    </m:rPr>
                    <w:rPr>
                      <w:rFonts w:ascii="Cambria Math" w:hAnsi="Cambria Math"/>
                      <w:lang w:val="es-EC"/>
                    </w:rPr>
                    <m:t>lim</m:t>
                  </m:r>
                  <m:r>
                    <w:rPr>
                      <w:rFonts w:ascii="Cambria Math" w:hAnsi="Cambria Math"/>
                      <w:lang w:val="es-EC"/>
                    </w:rPr>
                    <m:t>⁡</m:t>
                  </m:r>
                </m:e>
                <m:sub>
                  <m:r>
                    <w:rPr>
                      <w:rFonts w:ascii="Cambria Math" w:hAnsi="Cambria Math"/>
                      <w:lang w:val="es-EC"/>
                    </w:rPr>
                    <m:t>x→3</m:t>
                  </m:r>
                </m:sub>
              </m:sSub>
              <m:r>
                <w:rPr>
                  <w:rFonts w:ascii="Cambria Math" w:hAnsi="Cambria Math"/>
                  <w:lang w:val="es-EC"/>
                </w:rPr>
                <m:t>f(x)=</m:t>
              </m:r>
              <m:f>
                <m:fPr>
                  <m:ctrlPr>
                    <w:rPr>
                      <w:rFonts w:ascii="Cambria Math" w:hAnsi="Cambria Math"/>
                      <w:lang w:val="es-EC"/>
                    </w:rPr>
                  </m:ctrlPr>
                </m:fPr>
                <m:num>
                  <m:r>
                    <w:rPr>
                      <w:rFonts w:ascii="Cambria Math" w:hAnsi="Cambria Math"/>
                      <w:lang w:val="es-EC"/>
                    </w:rPr>
                    <m:t>1</m:t>
                  </m:r>
                </m:num>
                <m:den>
                  <m:r>
                    <w:rPr>
                      <w:rFonts w:ascii="Cambria Math" w:hAnsi="Cambria Math"/>
                      <w:lang w:val="es-EC"/>
                    </w:rPr>
                    <m:t>4</m:t>
                  </m:r>
                </m:den>
              </m:f>
              <m:r>
                <w:rPr>
                  <w:rFonts w:ascii="Cambria Math" w:hAnsi="Cambria Math"/>
                  <w:lang w:val="es-EC"/>
                </w:rPr>
                <m:t>=0.25</m:t>
              </m:r>
            </m:oMath>
            <w:r w:rsidRPr="009F509E">
              <w:rPr>
                <w:lang w:val="es-EC"/>
              </w:rPr>
              <w:t xml:space="preserve">. Se concluye que la función presenta una </w:t>
            </w:r>
            <w:r w:rsidRPr="009F509E">
              <w:rPr>
                <w:b/>
                <w:bCs/>
                <w:lang w:val="es-EC"/>
              </w:rPr>
              <w:t>discontinuidad evitable</w:t>
            </w:r>
            <w:r w:rsidRPr="009F509E">
              <w:rPr>
                <w:lang w:val="es-EC"/>
              </w:rPr>
              <w:t xml:space="preserve"> en </w:t>
            </w:r>
            <m:oMath>
              <m:r>
                <w:rPr>
                  <w:rFonts w:ascii="Cambria Math" w:hAnsi="Cambria Math"/>
                  <w:lang w:val="es-EC"/>
                </w:rPr>
                <m:t>x=3</m:t>
              </m:r>
            </m:oMath>
            <w:r w:rsidRPr="009F509E">
              <w:rPr>
                <w:lang w:val="es-EC"/>
              </w:rPr>
              <w:t xml:space="preserve">: el límite existe y es finito, pero la función no está definida en ese punto debido a la indeterminación </w:t>
            </w:r>
            <m:oMath>
              <m:r>
                <w:rPr>
                  <w:rFonts w:ascii="Cambria Math" w:hAnsi="Cambria Math"/>
                  <w:lang w:val="es-EC"/>
                </w:rPr>
                <m:t>0</m:t>
              </m:r>
              <m:r>
                <m:rPr>
                  <m:sty m:val="p"/>
                </m:rPr>
                <w:rPr>
                  <w:rFonts w:ascii="Cambria Math" w:hAnsi="Cambria Math"/>
                  <w:lang w:val="es-EC"/>
                </w:rPr>
                <m:t>/</m:t>
              </m:r>
              <m:r>
                <w:rPr>
                  <w:rFonts w:ascii="Cambria Math" w:hAnsi="Cambria Math"/>
                  <w:lang w:val="es-EC"/>
                </w:rPr>
                <m:t>0</m:t>
              </m:r>
            </m:oMath>
            <w:r w:rsidRPr="009F509E">
              <w:rPr>
                <w:lang w:val="es-EC"/>
              </w:rPr>
              <w:t xml:space="preserve">original; de definirse </w:t>
            </w:r>
            <m:oMath>
              <m:r>
                <w:rPr>
                  <w:rFonts w:ascii="Cambria Math" w:hAnsi="Cambria Math"/>
                  <w:lang w:val="es-EC"/>
                </w:rPr>
                <m:t>f(3)=0.25</m:t>
              </m:r>
            </m:oMath>
            <w:r w:rsidRPr="009F509E">
              <w:rPr>
                <w:lang w:val="es-EC"/>
              </w:rPr>
              <w:t>, la discontinuidad quedaría eliminada y la función sería continua en ese punto.</w:t>
            </w:r>
          </w:p>
          <w:p w14:paraId="2B2D008F" w14:textId="70BBA590" w:rsidR="009F509E" w:rsidRDefault="009F509E" w:rsidP="00A76153">
            <w:pPr>
              <w:pStyle w:val="TableParagraph"/>
              <w:rPr>
                <w:sz w:val="18"/>
                <w:lang w:val="es-EC"/>
              </w:rPr>
            </w:pPr>
            <w:r w:rsidRPr="009F509E">
              <w:rPr>
                <w:sz w:val="18"/>
                <w:lang w:val="es-EC"/>
              </w:rPr>
              <w:drawing>
                <wp:inline distT="0" distB="0" distL="0" distR="0" wp14:anchorId="69CB6BE3" wp14:editId="4648AEC8">
                  <wp:extent cx="4248785" cy="2893807"/>
                  <wp:effectExtent l="0" t="0" r="0" b="1905"/>
                  <wp:docPr id="146892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9316" name=""/>
                          <pic:cNvPicPr/>
                        </pic:nvPicPr>
                        <pic:blipFill>
                          <a:blip r:embed="rId22"/>
                          <a:stretch>
                            <a:fillRect/>
                          </a:stretch>
                        </pic:blipFill>
                        <pic:spPr>
                          <a:xfrm>
                            <a:off x="0" y="0"/>
                            <a:ext cx="4286943" cy="2919796"/>
                          </a:xfrm>
                          <a:prstGeom prst="rect">
                            <a:avLst/>
                          </a:prstGeom>
                        </pic:spPr>
                      </pic:pic>
                    </a:graphicData>
                  </a:graphic>
                </wp:inline>
              </w:drawing>
            </w:r>
          </w:p>
          <w:p w14:paraId="04ACD6B1" w14:textId="29953BB9" w:rsidR="009F509E" w:rsidRDefault="009F509E" w:rsidP="00C933C0">
            <w:pPr>
              <w:pStyle w:val="TableParagraph"/>
              <w:ind w:firstLine="0"/>
              <w:jc w:val="center"/>
              <w:rPr>
                <w:sz w:val="18"/>
                <w:lang w:val="es-EC"/>
              </w:rPr>
            </w:pPr>
            <w:r>
              <w:rPr>
                <w:noProof/>
                <w:sz w:val="18"/>
                <w:lang w:val="es-EC"/>
              </w:rPr>
              <w:lastRenderedPageBreak/>
              <w:drawing>
                <wp:inline distT="0" distB="0" distL="0" distR="0" wp14:anchorId="5D210378" wp14:editId="770182DD">
                  <wp:extent cx="5037403" cy="2872291"/>
                  <wp:effectExtent l="0" t="0" r="0" b="4445"/>
                  <wp:docPr id="18448015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01526" name="Imagen 1844801526"/>
                          <pic:cNvPicPr/>
                        </pic:nvPicPr>
                        <pic:blipFill>
                          <a:blip r:embed="rId23">
                            <a:extLst>
                              <a:ext uri="{28A0092B-C50C-407E-A947-70E740481C1C}">
                                <a14:useLocalDpi xmlns:a14="http://schemas.microsoft.com/office/drawing/2010/main" val="0"/>
                              </a:ext>
                            </a:extLst>
                          </a:blip>
                          <a:stretch>
                            <a:fillRect/>
                          </a:stretch>
                        </pic:blipFill>
                        <pic:spPr>
                          <a:xfrm>
                            <a:off x="0" y="0"/>
                            <a:ext cx="5046639" cy="2877557"/>
                          </a:xfrm>
                          <a:prstGeom prst="rect">
                            <a:avLst/>
                          </a:prstGeom>
                        </pic:spPr>
                      </pic:pic>
                    </a:graphicData>
                  </a:graphic>
                </wp:inline>
              </w:drawing>
            </w:r>
          </w:p>
          <w:p w14:paraId="69A90E23" w14:textId="2431994E" w:rsidR="009F509E" w:rsidRPr="009F509E" w:rsidRDefault="009F509E" w:rsidP="00C933C0">
            <w:pPr>
              <w:rPr>
                <w:lang w:val="es-EC"/>
              </w:rPr>
            </w:pPr>
            <w:r w:rsidRPr="009F509E">
              <w:rPr>
                <w:b/>
                <w:bCs/>
                <w:lang w:val="es-EC"/>
              </w:rPr>
              <w:t>Análisis gráfico:</w:t>
            </w:r>
            <w:r w:rsidRPr="009F509E">
              <w:rPr>
                <w:lang w:val="es-EC"/>
              </w:rPr>
              <w:t xml:space="preserve"> En la gráfica se observa la curva de </w:t>
            </w:r>
            <m:oMath>
              <m:r>
                <w:rPr>
                  <w:rFonts w:ascii="Cambria Math" w:hAnsi="Cambria Math"/>
                  <w:lang w:val="es-EC"/>
                </w:rPr>
                <m:t>f(x)=</m:t>
              </m:r>
              <m:f>
                <m:fPr>
                  <m:ctrlPr>
                    <w:rPr>
                      <w:rFonts w:ascii="Cambria Math" w:hAnsi="Cambria Math"/>
                      <w:lang w:val="es-EC"/>
                    </w:rPr>
                  </m:ctrlPr>
                </m:fPr>
                <m:num>
                  <m:rad>
                    <m:radPr>
                      <m:ctrlPr>
                        <w:rPr>
                          <w:rFonts w:ascii="Cambria Math" w:hAnsi="Cambria Math"/>
                          <w:lang w:val="es-EC"/>
                        </w:rPr>
                      </m:ctrlPr>
                    </m:radPr>
                    <m:deg>
                      <m:r>
                        <w:rPr>
                          <w:rFonts w:ascii="Cambria Math" w:hAnsi="Cambria Math"/>
                          <w:lang w:val="es-EC"/>
                        </w:rPr>
                        <m:t>3</m:t>
                      </m:r>
                    </m:deg>
                    <m:e>
                      <m:r>
                        <w:rPr>
                          <w:rFonts w:ascii="Cambria Math" w:hAnsi="Cambria Math"/>
                          <w:lang w:val="es-EC"/>
                        </w:rPr>
                        <m:t>x</m:t>
                      </m:r>
                    </m:e>
                  </m:rad>
                  <m:r>
                    <w:rPr>
                      <w:rFonts w:ascii="Cambria Math" w:hAnsi="Cambria Math"/>
                      <w:lang w:val="es-EC"/>
                    </w:rPr>
                    <m:t>-1</m:t>
                  </m:r>
                </m:num>
                <m:den>
                  <m:r>
                    <w:rPr>
                      <w:rFonts w:ascii="Cambria Math" w:hAnsi="Cambria Math"/>
                      <w:lang w:val="es-EC"/>
                    </w:rPr>
                    <m:t>x-1</m:t>
                  </m:r>
                </m:den>
              </m:f>
            </m:oMath>
            <w:r w:rsidRPr="009F509E">
              <w:rPr>
                <w:lang w:val="es-EC"/>
              </w:rPr>
              <w:t xml:space="preserve">, la cual desciende de manera continua desde valores cercanos a 1.4 (cerca de </w:t>
            </w:r>
            <m:oMath>
              <m:r>
                <w:rPr>
                  <w:rFonts w:ascii="Cambria Math" w:hAnsi="Cambria Math"/>
                  <w:lang w:val="es-EC"/>
                </w:rPr>
                <m:t>x=0</m:t>
              </m:r>
            </m:oMath>
            <w:r w:rsidRPr="009F509E">
              <w:rPr>
                <w:lang w:val="es-EC"/>
              </w:rPr>
              <w:t xml:space="preserve">) hasta estabilizarse en valores pequeños conforme </w:t>
            </w:r>
            <m:oMath>
              <m:r>
                <w:rPr>
                  <w:rFonts w:ascii="Cambria Math" w:hAnsi="Cambria Math"/>
                  <w:lang w:val="es-EC"/>
                </w:rPr>
                <m:t>x</m:t>
              </m:r>
            </m:oMath>
            <w:r w:rsidRPr="009F509E">
              <w:rPr>
                <w:lang w:val="es-EC"/>
              </w:rPr>
              <w:t xml:space="preserve">aumenta. El punto </w:t>
            </w:r>
            <m:oMath>
              <m:r>
                <w:rPr>
                  <w:rFonts w:ascii="Cambria Math" w:hAnsi="Cambria Math"/>
                  <w:lang w:val="es-EC"/>
                </w:rPr>
                <m:t>A=(1,0.33)</m:t>
              </m:r>
            </m:oMath>
            <w:r w:rsidRPr="009F509E">
              <w:rPr>
                <w:lang w:val="es-EC"/>
              </w:rPr>
              <w:t>está marcado exactamente sobre la curva, sin que se aprecie ningún salto o hueco visible en ese trazo.</w:t>
            </w:r>
          </w:p>
          <w:p w14:paraId="15903A3F" w14:textId="3E4A751D" w:rsidR="009F509E" w:rsidRDefault="009F509E" w:rsidP="00C933C0">
            <w:pPr>
              <w:rPr>
                <w:lang w:val="es-EC"/>
              </w:rPr>
            </w:pPr>
            <w:r w:rsidRPr="009F509E">
              <w:rPr>
                <w:b/>
                <w:bCs/>
                <w:lang w:val="es-EC"/>
              </w:rPr>
              <w:t>Discusión:</w:t>
            </w:r>
            <w:r w:rsidRPr="009F509E">
              <w:rPr>
                <w:lang w:val="es-EC"/>
              </w:rPr>
              <w:t xml:space="preserve"> Aunque la función no está definida algebraicamente en </w:t>
            </w:r>
            <m:oMath>
              <m:r>
                <w:rPr>
                  <w:rFonts w:ascii="Cambria Math" w:hAnsi="Cambria Math"/>
                  <w:lang w:val="es-EC"/>
                </w:rPr>
                <m:t>x=1</m:t>
              </m:r>
            </m:oMath>
            <w:r w:rsidRPr="009F509E">
              <w:rPr>
                <w:lang w:val="es-EC"/>
              </w:rPr>
              <w:t xml:space="preserve">(pues el denominador </w:t>
            </w:r>
            <m:oMath>
              <m:r>
                <w:rPr>
                  <w:rFonts w:ascii="Cambria Math" w:hAnsi="Cambria Math"/>
                  <w:lang w:val="es-EC"/>
                </w:rPr>
                <m:t>x-1</m:t>
              </m:r>
            </m:oMath>
            <w:r w:rsidRPr="009F509E">
              <w:rPr>
                <w:lang w:val="es-EC"/>
              </w:rPr>
              <w:t xml:space="preserve">se anula ahí), la curva pasa de forma continua por el punto </w:t>
            </w:r>
            <m:oMath>
              <m:r>
                <w:rPr>
                  <w:rFonts w:ascii="Cambria Math" w:hAnsi="Cambria Math"/>
                  <w:lang w:val="es-EC"/>
                </w:rPr>
                <m:t>A=(1,1</m:t>
              </m:r>
              <m:r>
                <m:rPr>
                  <m:sty m:val="p"/>
                </m:rPr>
                <w:rPr>
                  <w:rFonts w:ascii="Cambria Math" w:hAnsi="Cambria Math"/>
                  <w:lang w:val="es-EC"/>
                </w:rPr>
                <m:t>/</m:t>
              </m:r>
              <m:r>
                <w:rPr>
                  <w:rFonts w:ascii="Cambria Math" w:hAnsi="Cambria Math"/>
                  <w:lang w:val="es-EC"/>
                </w:rPr>
                <m:t>3)</m:t>
              </m:r>
            </m:oMath>
            <w:r w:rsidRPr="009F509E">
              <w:rPr>
                <w:lang w:val="es-EC"/>
              </w:rPr>
              <w:t xml:space="preserve">, confirmando gráficamente el resultado obtenido de forma analítica mediante la factorización por diferencia de cubos. Se concluye que la función presenta una </w:t>
            </w:r>
            <w:r w:rsidRPr="009F509E">
              <w:rPr>
                <w:b/>
                <w:bCs/>
                <w:lang w:val="es-EC"/>
              </w:rPr>
              <w:t>discontinuidad evitable</w:t>
            </w:r>
            <w:r w:rsidRPr="009F509E">
              <w:rPr>
                <w:lang w:val="es-EC"/>
              </w:rPr>
              <w:t xml:space="preserve"> en </w:t>
            </w:r>
            <m:oMath>
              <m:r>
                <w:rPr>
                  <w:rFonts w:ascii="Cambria Math" w:hAnsi="Cambria Math"/>
                  <w:lang w:val="es-EC"/>
                </w:rPr>
                <m:t>x=1</m:t>
              </m:r>
            </m:oMath>
            <w:r w:rsidRPr="009F509E">
              <w:rPr>
                <w:lang w:val="es-EC"/>
              </w:rPr>
              <w:t xml:space="preserve">: el límite existe y vale </w:t>
            </w:r>
            <m:oMath>
              <m:r>
                <w:rPr>
                  <w:rFonts w:ascii="Cambria Math" w:hAnsi="Cambria Math"/>
                  <w:lang w:val="es-EC"/>
                </w:rPr>
                <m:t>1</m:t>
              </m:r>
              <m:r>
                <m:rPr>
                  <m:sty m:val="p"/>
                </m:rPr>
                <w:rPr>
                  <w:rFonts w:ascii="Cambria Math" w:hAnsi="Cambria Math"/>
                  <w:lang w:val="es-EC"/>
                </w:rPr>
                <m:t>/</m:t>
              </m:r>
              <m:r>
                <w:rPr>
                  <w:rFonts w:ascii="Cambria Math" w:hAnsi="Cambria Math"/>
                  <w:lang w:val="es-EC"/>
                </w:rPr>
                <m:t>3</m:t>
              </m:r>
            </m:oMath>
            <w:r w:rsidRPr="009F509E">
              <w:rPr>
                <w:lang w:val="es-EC"/>
              </w:rPr>
              <w:t xml:space="preserve">, pero la función no está definida en ese punto; si se definiera </w:t>
            </w:r>
            <m:oMath>
              <m:r>
                <w:rPr>
                  <w:rFonts w:ascii="Cambria Math" w:hAnsi="Cambria Math"/>
                  <w:lang w:val="es-EC"/>
                </w:rPr>
                <m:t>f(1)=1</m:t>
              </m:r>
              <m:r>
                <m:rPr>
                  <m:sty m:val="p"/>
                </m:rPr>
                <w:rPr>
                  <w:rFonts w:ascii="Cambria Math" w:hAnsi="Cambria Math"/>
                  <w:lang w:val="es-EC"/>
                </w:rPr>
                <m:t>/</m:t>
              </m:r>
              <m:r>
                <w:rPr>
                  <w:rFonts w:ascii="Cambria Math" w:hAnsi="Cambria Math"/>
                  <w:lang w:val="es-EC"/>
                </w:rPr>
                <m:t>3</m:t>
              </m:r>
            </m:oMath>
            <w:r w:rsidRPr="009F509E">
              <w:rPr>
                <w:lang w:val="es-EC"/>
              </w:rPr>
              <w:t>, la discontinuidad se eliminaría y la función sería continua ahí.</w:t>
            </w:r>
          </w:p>
          <w:p w14:paraId="0ADA9B6F" w14:textId="77777777" w:rsidR="005A6C2B" w:rsidRDefault="005A6C2B" w:rsidP="009F509E">
            <w:pPr>
              <w:pStyle w:val="TableParagraph"/>
              <w:rPr>
                <w:sz w:val="18"/>
                <w:lang w:val="es-EC"/>
              </w:rPr>
            </w:pPr>
          </w:p>
          <w:p w14:paraId="5881FE18" w14:textId="54677F3D" w:rsidR="009F509E" w:rsidRDefault="009F509E" w:rsidP="009F509E">
            <w:pPr>
              <w:pStyle w:val="TableParagraph"/>
              <w:rPr>
                <w:sz w:val="18"/>
                <w:lang w:val="es-EC"/>
              </w:rPr>
            </w:pPr>
          </w:p>
          <w:p w14:paraId="1777B832" w14:textId="281C5647" w:rsidR="005A6C2B" w:rsidRPr="009F509E" w:rsidRDefault="005A6C2B" w:rsidP="00C933C0">
            <w:pPr>
              <w:pStyle w:val="TableParagraph"/>
              <w:ind w:firstLine="0"/>
              <w:jc w:val="center"/>
              <w:rPr>
                <w:sz w:val="18"/>
                <w:lang w:val="es-EC"/>
              </w:rPr>
            </w:pPr>
            <w:r>
              <w:rPr>
                <w:noProof/>
                <w:sz w:val="18"/>
                <w:lang w:val="es-EC"/>
              </w:rPr>
              <w:lastRenderedPageBreak/>
              <w:drawing>
                <wp:inline distT="0" distB="0" distL="0" distR="0" wp14:anchorId="6226A4A1" wp14:editId="41AD8288">
                  <wp:extent cx="5038725" cy="3486150"/>
                  <wp:effectExtent l="0" t="0" r="9525" b="0"/>
                  <wp:docPr id="181498062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80629" name="Imagen 1814980629"/>
                          <pic:cNvPicPr/>
                        </pic:nvPicPr>
                        <pic:blipFill>
                          <a:blip r:embed="rId24">
                            <a:extLst>
                              <a:ext uri="{28A0092B-C50C-407E-A947-70E740481C1C}">
                                <a14:useLocalDpi xmlns:a14="http://schemas.microsoft.com/office/drawing/2010/main" val="0"/>
                              </a:ext>
                            </a:extLst>
                          </a:blip>
                          <a:stretch>
                            <a:fillRect/>
                          </a:stretch>
                        </pic:blipFill>
                        <pic:spPr>
                          <a:xfrm>
                            <a:off x="0" y="0"/>
                            <a:ext cx="5048906" cy="3493194"/>
                          </a:xfrm>
                          <a:prstGeom prst="rect">
                            <a:avLst/>
                          </a:prstGeom>
                        </pic:spPr>
                      </pic:pic>
                    </a:graphicData>
                  </a:graphic>
                </wp:inline>
              </w:drawing>
            </w:r>
            <w:r>
              <w:rPr>
                <w:noProof/>
                <w:sz w:val="18"/>
                <w:lang w:val="es-EC"/>
              </w:rPr>
              <w:drawing>
                <wp:inline distT="0" distB="0" distL="0" distR="0" wp14:anchorId="5175127C" wp14:editId="012764A4">
                  <wp:extent cx="5019675" cy="3012141"/>
                  <wp:effectExtent l="0" t="0" r="0" b="0"/>
                  <wp:docPr id="17822325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2518" name="Imagen 1782232518"/>
                          <pic:cNvPicPr/>
                        </pic:nvPicPr>
                        <pic:blipFill>
                          <a:blip r:embed="rId25">
                            <a:extLst>
                              <a:ext uri="{28A0092B-C50C-407E-A947-70E740481C1C}">
                                <a14:useLocalDpi xmlns:a14="http://schemas.microsoft.com/office/drawing/2010/main" val="0"/>
                              </a:ext>
                            </a:extLst>
                          </a:blip>
                          <a:stretch>
                            <a:fillRect/>
                          </a:stretch>
                        </pic:blipFill>
                        <pic:spPr>
                          <a:xfrm>
                            <a:off x="0" y="0"/>
                            <a:ext cx="5025938" cy="3015899"/>
                          </a:xfrm>
                          <a:prstGeom prst="rect">
                            <a:avLst/>
                          </a:prstGeom>
                        </pic:spPr>
                      </pic:pic>
                    </a:graphicData>
                  </a:graphic>
                </wp:inline>
              </w:drawing>
            </w:r>
          </w:p>
          <w:p w14:paraId="3B2AB81C" w14:textId="77777777" w:rsidR="009F509E" w:rsidRDefault="009F509E" w:rsidP="00A76153">
            <w:pPr>
              <w:pStyle w:val="TableParagraph"/>
              <w:rPr>
                <w:sz w:val="18"/>
                <w:lang w:val="es-EC"/>
              </w:rPr>
            </w:pPr>
          </w:p>
          <w:p w14:paraId="3ED3C249" w14:textId="4FB00094" w:rsidR="005A6C2B" w:rsidRPr="005A6C2B" w:rsidRDefault="005A6C2B" w:rsidP="00C933C0">
            <w:pPr>
              <w:rPr>
                <w:lang w:val="es-EC"/>
              </w:rPr>
            </w:pPr>
            <w:r w:rsidRPr="005A6C2B">
              <w:rPr>
                <w:b/>
                <w:bCs/>
                <w:lang w:val="es-EC"/>
              </w:rPr>
              <w:t>Análisis gráfico:</w:t>
            </w:r>
            <w:r w:rsidRPr="005A6C2B">
              <w:rPr>
                <w:lang w:val="es-EC"/>
              </w:rPr>
              <w:t xml:space="preserve"> En la gráfica se observa la curva de la función, la cual parte muy cerca del origen y asciende de manera continua y suave a medida que </w:t>
            </w:r>
            <m:oMath>
              <m:r>
                <w:rPr>
                  <w:rFonts w:ascii="Cambria Math" w:hAnsi="Cambria Math"/>
                  <w:lang w:val="es-EC"/>
                </w:rPr>
                <m:t>x</m:t>
              </m:r>
            </m:oMath>
            <w:r w:rsidRPr="005A6C2B">
              <w:rPr>
                <w:lang w:val="es-EC"/>
              </w:rPr>
              <w:t xml:space="preserve">(o </w:t>
            </w:r>
            <m:oMath>
              <m:r>
                <w:rPr>
                  <w:rFonts w:ascii="Cambria Math" w:hAnsi="Cambria Math"/>
                  <w:lang w:val="es-EC"/>
                </w:rPr>
                <m:t>n</m:t>
              </m:r>
            </m:oMath>
            <w:r w:rsidRPr="005A6C2B">
              <w:rPr>
                <w:lang w:val="es-EC"/>
              </w:rPr>
              <w:t xml:space="preserve">) aumenta. El punto </w:t>
            </w:r>
            <m:oMath>
              <m:r>
                <w:rPr>
                  <w:rFonts w:ascii="Cambria Math" w:hAnsi="Cambria Math"/>
                  <w:lang w:val="es-EC"/>
                </w:rPr>
                <m:t>A=(0,0.16)</m:t>
              </m:r>
            </m:oMath>
            <w:r w:rsidRPr="005A6C2B">
              <w:rPr>
                <w:lang w:val="es-EC"/>
              </w:rPr>
              <w:t xml:space="preserve">está marcado sobre la curva en </w:t>
            </w:r>
            <m:oMath>
              <m:r>
                <w:rPr>
                  <w:rFonts w:ascii="Cambria Math" w:hAnsi="Cambria Math"/>
                  <w:lang w:val="es-EC"/>
                </w:rPr>
                <m:t>x=0</m:t>
              </m:r>
            </m:oMath>
            <w:r w:rsidRPr="005A6C2B">
              <w:rPr>
                <w:lang w:val="es-EC"/>
              </w:rPr>
              <w:t>.</w:t>
            </w:r>
          </w:p>
          <w:p w14:paraId="6C841262" w14:textId="170DCEF9" w:rsidR="002C0F03" w:rsidRDefault="005A6C2B" w:rsidP="00C933C0">
            <w:pPr>
              <w:rPr>
                <w:lang w:val="es-EC"/>
              </w:rPr>
            </w:pPr>
            <w:r w:rsidRPr="005A6C2B">
              <w:rPr>
                <w:b/>
                <w:bCs/>
                <w:lang w:val="es-EC"/>
              </w:rPr>
              <w:lastRenderedPageBreak/>
              <w:t>Discusión:</w:t>
            </w:r>
            <w:r w:rsidRPr="005A6C2B">
              <w:rPr>
                <w:lang w:val="es-EC"/>
              </w:rPr>
              <w:t xml:space="preserve"> Aquí surge un punto importante a aclarar: el valor mostrado en la gráfica para el punto A es </w:t>
            </w:r>
            <m:oMath>
              <m:r>
                <w:rPr>
                  <w:rFonts w:ascii="Cambria Math" w:hAnsi="Cambria Math"/>
                  <w:lang w:val="es-EC"/>
                </w:rPr>
                <m:t>0.16</m:t>
              </m:r>
            </m:oMath>
            <w:r w:rsidRPr="005A6C2B">
              <w:rPr>
                <w:lang w:val="es-EC"/>
              </w:rPr>
              <w:t xml:space="preserve">, mientras que el resultado calculado de forma manual fue </w:t>
            </w:r>
            <m:oMath>
              <m:r>
                <w:rPr>
                  <w:rFonts w:ascii="Cambria Math" w:hAnsi="Cambria Math"/>
                  <w:lang w:val="es-EC"/>
                </w:rPr>
                <m:t>L=0</m:t>
              </m:r>
            </m:oMath>
            <w:r w:rsidRPr="005A6C2B">
              <w:rPr>
                <w:lang w:val="es-EC"/>
              </w:rPr>
              <w:t xml:space="preserve">. Esta diferencia probablemente se debe a un error de redondeo o a cómo GeoGebra evalúa numéricamente la función muy cerca de </w:t>
            </w:r>
            <m:oMath>
              <m:r>
                <w:rPr>
                  <w:rFonts w:ascii="Cambria Math" w:hAnsi="Cambria Math"/>
                  <w:lang w:val="es-EC"/>
                </w:rPr>
                <m:t>n=0</m:t>
              </m:r>
            </m:oMath>
            <w:r w:rsidRPr="005A6C2B">
              <w:rPr>
                <w:lang w:val="es-EC"/>
              </w:rPr>
              <w:t xml:space="preserve">(donde la expresión original es </w:t>
            </w:r>
            <m:oMath>
              <m:r>
                <w:rPr>
                  <w:rFonts w:ascii="Cambria Math" w:hAnsi="Cambria Math"/>
                  <w:lang w:val="es-EC"/>
                </w:rPr>
                <m:t>0</m:t>
              </m:r>
              <m:r>
                <m:rPr>
                  <m:sty m:val="p"/>
                </m:rPr>
                <w:rPr>
                  <w:rFonts w:ascii="Cambria Math" w:hAnsi="Cambria Math"/>
                  <w:lang w:val="es-EC"/>
                </w:rPr>
                <m:t>/</m:t>
              </m:r>
              <m:r>
                <w:rPr>
                  <w:rFonts w:ascii="Cambria Math" w:hAnsi="Cambria Math"/>
                  <w:lang w:val="es-EC"/>
                </w:rPr>
                <m:t>0</m:t>
              </m:r>
            </m:oMath>
            <w:r w:rsidRPr="005A6C2B">
              <w:rPr>
                <w:lang w:val="es-EC"/>
              </w:rPr>
              <w:t xml:space="preserve">y el software aproxima con un valor de </w:t>
            </w:r>
            <m:oMath>
              <m:r>
                <w:rPr>
                  <w:rFonts w:ascii="Cambria Math" w:hAnsi="Cambria Math"/>
                  <w:lang w:val="es-EC"/>
                </w:rPr>
                <m:t>n</m:t>
              </m:r>
            </m:oMath>
            <w:r w:rsidRPr="005A6C2B">
              <w:rPr>
                <w:lang w:val="es-EC"/>
              </w:rPr>
              <w:t xml:space="preserve">ligeramente distinto de cero, no exactamente cero). Se recomienda revisar el punto A en GeoGebra y confirmar que esté definido como el límite </w:t>
            </w:r>
            <m:oMath>
              <m:r>
                <w:rPr>
                  <w:rFonts w:ascii="Cambria Math" w:hAnsi="Cambria Math"/>
                  <w:lang w:val="es-EC"/>
                </w:rPr>
                <m:t>n→0</m:t>
              </m:r>
            </m:oMath>
            <w:r w:rsidRPr="005A6C2B">
              <w:rPr>
                <w:lang w:val="es-EC"/>
              </w:rPr>
              <w:t xml:space="preserve">y no como una evaluación directa de la función en un valor cercano a cero, para que la gráfica refleje fielmente el resultado analítico de </w:t>
            </w:r>
            <m:oMath>
              <m:r>
                <w:rPr>
                  <w:rFonts w:ascii="Cambria Math" w:hAnsi="Cambria Math"/>
                  <w:lang w:val="es-EC"/>
                </w:rPr>
                <m:t>L=0</m:t>
              </m:r>
            </m:oMath>
            <w:r w:rsidRPr="005A6C2B">
              <w:rPr>
                <w:lang w:val="es-EC"/>
              </w:rPr>
              <w:t>.</w:t>
            </w:r>
          </w:p>
          <w:p w14:paraId="652D9DD5" w14:textId="77777777" w:rsidR="00C933C0" w:rsidRPr="00C933C0" w:rsidRDefault="00C933C0" w:rsidP="00C933C0">
            <w:pPr>
              <w:rPr>
                <w:lang w:val="es-EC"/>
              </w:rPr>
            </w:pPr>
          </w:p>
          <w:p w14:paraId="1BADE80F" w14:textId="15F22500" w:rsidR="001606E7" w:rsidRDefault="005A6C2B" w:rsidP="00C933C0">
            <w:pPr>
              <w:pStyle w:val="TableParagraph"/>
              <w:ind w:firstLine="0"/>
              <w:rPr>
                <w:sz w:val="18"/>
                <w:lang w:val="es-EC"/>
              </w:rPr>
            </w:pPr>
            <w:r>
              <w:rPr>
                <w:noProof/>
                <w:sz w:val="18"/>
                <w:lang w:val="es-EC"/>
              </w:rPr>
              <w:drawing>
                <wp:inline distT="0" distB="0" distL="0" distR="0" wp14:anchorId="05822F6B" wp14:editId="538E8305">
                  <wp:extent cx="5038090" cy="4399877"/>
                  <wp:effectExtent l="0" t="0" r="0" b="1270"/>
                  <wp:docPr id="6075588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8856" name="Imagen 6075588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076" cy="4401611"/>
                          </a:xfrm>
                          <a:prstGeom prst="rect">
                            <a:avLst/>
                          </a:prstGeom>
                        </pic:spPr>
                      </pic:pic>
                    </a:graphicData>
                  </a:graphic>
                </wp:inline>
              </w:drawing>
            </w:r>
          </w:p>
          <w:p w14:paraId="28255869" w14:textId="004FBA1C" w:rsidR="00A76153" w:rsidRPr="002F33D4" w:rsidRDefault="005A6C2B" w:rsidP="00C933C0">
            <w:pPr>
              <w:pStyle w:val="TableParagraph"/>
              <w:ind w:firstLine="0"/>
              <w:rPr>
                <w:sz w:val="18"/>
                <w:lang w:val="es-EC"/>
              </w:rPr>
            </w:pPr>
            <w:r w:rsidRPr="005A6C2B">
              <w:rPr>
                <w:sz w:val="18"/>
                <w:lang w:val="es-EC"/>
              </w:rPr>
              <w:lastRenderedPageBreak/>
              <w:drawing>
                <wp:inline distT="0" distB="0" distL="0" distR="0" wp14:anchorId="0DA36969" wp14:editId="5A0D9E41">
                  <wp:extent cx="5038090" cy="3732903"/>
                  <wp:effectExtent l="0" t="0" r="0" b="1270"/>
                  <wp:docPr id="896880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80497" name=""/>
                          <pic:cNvPicPr/>
                        </pic:nvPicPr>
                        <pic:blipFill>
                          <a:blip r:embed="rId27"/>
                          <a:stretch>
                            <a:fillRect/>
                          </a:stretch>
                        </pic:blipFill>
                        <pic:spPr>
                          <a:xfrm>
                            <a:off x="0" y="0"/>
                            <a:ext cx="5043777" cy="3737116"/>
                          </a:xfrm>
                          <a:prstGeom prst="rect">
                            <a:avLst/>
                          </a:prstGeom>
                        </pic:spPr>
                      </pic:pic>
                    </a:graphicData>
                  </a:graphic>
                </wp:inline>
              </w:drawing>
            </w:r>
          </w:p>
          <w:p w14:paraId="46779903" w14:textId="77777777" w:rsidR="002F33D4" w:rsidRDefault="002F33D4">
            <w:pPr>
              <w:pStyle w:val="TableParagraph"/>
              <w:rPr>
                <w:sz w:val="18"/>
              </w:rPr>
            </w:pPr>
          </w:p>
          <w:p w14:paraId="06897986" w14:textId="71D9132E" w:rsidR="005A6C2B" w:rsidRPr="005A6C2B" w:rsidRDefault="005A6C2B" w:rsidP="00C933C0">
            <w:pPr>
              <w:rPr>
                <w:lang w:val="es-EC"/>
              </w:rPr>
            </w:pPr>
            <w:r w:rsidRPr="005A6C2B">
              <w:rPr>
                <w:b/>
                <w:bCs/>
                <w:lang w:val="es-EC"/>
              </w:rPr>
              <w:t>Análisis gráfico:</w:t>
            </w:r>
            <w:r w:rsidRPr="005A6C2B">
              <w:rPr>
                <w:lang w:val="es-EC"/>
              </w:rPr>
              <w:t xml:space="preserve"> En la gráfica se observa la curva de </w:t>
            </w:r>
            <m:oMath>
              <m:r>
                <w:rPr>
                  <w:rFonts w:ascii="Cambria Math" w:hAnsi="Cambria Math"/>
                  <w:lang w:val="es-EC"/>
                </w:rPr>
                <m:t>f(x)=</m:t>
              </m:r>
              <m:f>
                <m:fPr>
                  <m:ctrlPr>
                    <w:rPr>
                      <w:rFonts w:ascii="Cambria Math" w:hAnsi="Cambria Math"/>
                      <w:lang w:val="es-EC"/>
                    </w:rPr>
                  </m:ctrlPr>
                </m:fPr>
                <m:num>
                  <m:rad>
                    <m:radPr>
                      <m:ctrlPr>
                        <w:rPr>
                          <w:rFonts w:ascii="Cambria Math" w:hAnsi="Cambria Math"/>
                          <w:lang w:val="es-EC"/>
                        </w:rPr>
                      </m:ctrlPr>
                    </m:radPr>
                    <m:deg>
                      <m:r>
                        <w:rPr>
                          <w:rFonts w:ascii="Cambria Math" w:hAnsi="Cambria Math"/>
                          <w:lang w:val="es-EC"/>
                        </w:rPr>
                        <m:t>3</m:t>
                      </m:r>
                    </m:deg>
                    <m:e>
                      <m:r>
                        <w:rPr>
                          <w:rFonts w:ascii="Cambria Math" w:hAnsi="Cambria Math"/>
                          <w:lang w:val="es-EC"/>
                        </w:rPr>
                        <m:t>x</m:t>
                      </m:r>
                    </m:e>
                  </m:rad>
                  <m:r>
                    <w:rPr>
                      <w:rFonts w:ascii="Cambria Math" w:hAnsi="Cambria Math"/>
                      <w:lang w:val="es-EC"/>
                    </w:rPr>
                    <m:t>-2</m:t>
                  </m:r>
                </m:num>
                <m:den>
                  <m:r>
                    <w:rPr>
                      <w:rFonts w:ascii="Cambria Math" w:hAnsi="Cambria Math"/>
                      <w:lang w:val="es-EC"/>
                    </w:rPr>
                    <m:t>x-8</m:t>
                  </m:r>
                </m:den>
              </m:f>
            </m:oMath>
            <w:r w:rsidRPr="005A6C2B">
              <w:rPr>
                <w:lang w:val="es-EC"/>
              </w:rPr>
              <w:t xml:space="preserve">, la cual desciende de forma suave y continua, pasando exactamente por el punto </w:t>
            </w:r>
            <m:oMath>
              <m:r>
                <w:rPr>
                  <w:rFonts w:ascii="Cambria Math" w:hAnsi="Cambria Math"/>
                  <w:lang w:val="es-EC"/>
                </w:rPr>
                <m:t>A=(8,0.08)</m:t>
              </m:r>
            </m:oMath>
            <w:r w:rsidRPr="005A6C2B">
              <w:rPr>
                <w:lang w:val="es-EC"/>
              </w:rPr>
              <w:t xml:space="preserve">. Cerca de </w:t>
            </w:r>
            <m:oMath>
              <m:r>
                <w:rPr>
                  <w:rFonts w:ascii="Cambria Math" w:hAnsi="Cambria Math"/>
                  <w:lang w:val="es-EC"/>
                </w:rPr>
                <m:t>x=0</m:t>
              </m:r>
            </m:oMath>
            <w:r w:rsidRPr="005A6C2B">
              <w:rPr>
                <w:lang w:val="es-EC"/>
              </w:rPr>
              <w:t xml:space="preserve">se nota un cambio brusco en la inclinación de la curva, propio de la raíz cúbica, pero esto no afecta el análisis en </w:t>
            </w:r>
            <m:oMath>
              <m:r>
                <w:rPr>
                  <w:rFonts w:ascii="Cambria Math" w:hAnsi="Cambria Math"/>
                  <w:lang w:val="es-EC"/>
                </w:rPr>
                <m:t>x=8</m:t>
              </m:r>
            </m:oMath>
            <w:r w:rsidRPr="005A6C2B">
              <w:rPr>
                <w:lang w:val="es-EC"/>
              </w:rPr>
              <w:t>, que es el punto de interés.</w:t>
            </w:r>
          </w:p>
          <w:p w14:paraId="6307C0FA" w14:textId="575BFC0B" w:rsidR="005A6C2B" w:rsidRPr="005A6C2B" w:rsidRDefault="005A6C2B" w:rsidP="00C933C0">
            <w:pPr>
              <w:rPr>
                <w:lang w:val="es-EC"/>
              </w:rPr>
            </w:pPr>
            <w:r w:rsidRPr="005A6C2B">
              <w:rPr>
                <w:b/>
                <w:bCs/>
                <w:lang w:val="es-EC"/>
              </w:rPr>
              <w:t>Discusión:</w:t>
            </w:r>
            <w:r w:rsidRPr="005A6C2B">
              <w:rPr>
                <w:lang w:val="es-EC"/>
              </w:rPr>
              <w:t xml:space="preserve"> Aunque la función no está definida en </w:t>
            </w:r>
            <m:oMath>
              <m:r>
                <w:rPr>
                  <w:rFonts w:ascii="Cambria Math" w:hAnsi="Cambria Math"/>
                  <w:lang w:val="es-EC"/>
                </w:rPr>
                <m:t>x=8</m:t>
              </m:r>
            </m:oMath>
            <w:r w:rsidRPr="005A6C2B">
              <w:rPr>
                <w:lang w:val="es-EC"/>
              </w:rPr>
              <w:t xml:space="preserve">(el denominador se anula ahí), la gráfica muestra que la curva pasa sin interrupciones por el punto </w:t>
            </w:r>
            <m:oMath>
              <m:r>
                <w:rPr>
                  <w:rFonts w:ascii="Cambria Math" w:hAnsi="Cambria Math"/>
                  <w:lang w:val="es-EC"/>
                </w:rPr>
                <m:t>A=(8,0.083)</m:t>
              </m:r>
            </m:oMath>
            <w:r w:rsidRPr="005A6C2B">
              <w:rPr>
                <w:lang w:val="es-EC"/>
              </w:rPr>
              <w:t xml:space="preserve">, confirmando el resultado obtenido a mano. Se concluye que hay una </w:t>
            </w:r>
            <w:r w:rsidRPr="005A6C2B">
              <w:rPr>
                <w:b/>
                <w:bCs/>
                <w:lang w:val="es-EC"/>
              </w:rPr>
              <w:t>discontinuidad evitable</w:t>
            </w:r>
            <w:r w:rsidRPr="005A6C2B">
              <w:rPr>
                <w:lang w:val="es-EC"/>
              </w:rPr>
              <w:t xml:space="preserve"> en </w:t>
            </w:r>
            <m:oMath>
              <m:r>
                <w:rPr>
                  <w:rFonts w:ascii="Cambria Math" w:hAnsi="Cambria Math"/>
                  <w:lang w:val="es-EC"/>
                </w:rPr>
                <m:t>x=8</m:t>
              </m:r>
            </m:oMath>
            <w:r w:rsidRPr="005A6C2B">
              <w:rPr>
                <w:lang w:val="es-EC"/>
              </w:rPr>
              <w:t xml:space="preserve">: el límite existe y vale </w:t>
            </w:r>
            <m:oMath>
              <m:r>
                <w:rPr>
                  <w:rFonts w:ascii="Cambria Math" w:hAnsi="Cambria Math"/>
                  <w:lang w:val="es-EC"/>
                </w:rPr>
                <m:t>1</m:t>
              </m:r>
              <m:r>
                <m:rPr>
                  <m:sty m:val="p"/>
                </m:rPr>
                <w:rPr>
                  <w:rFonts w:ascii="Cambria Math" w:hAnsi="Cambria Math"/>
                  <w:lang w:val="es-EC"/>
                </w:rPr>
                <m:t>/</m:t>
              </m:r>
              <m:r>
                <w:rPr>
                  <w:rFonts w:ascii="Cambria Math" w:hAnsi="Cambria Math"/>
                  <w:lang w:val="es-EC"/>
                </w:rPr>
                <m:t>12</m:t>
              </m:r>
            </m:oMath>
            <w:r w:rsidRPr="005A6C2B">
              <w:rPr>
                <w:lang w:val="es-EC"/>
              </w:rPr>
              <w:t xml:space="preserve">, y bastaría definir </w:t>
            </w:r>
            <m:oMath>
              <m:r>
                <w:rPr>
                  <w:rFonts w:ascii="Cambria Math" w:hAnsi="Cambria Math"/>
                  <w:lang w:val="es-EC"/>
                </w:rPr>
                <m:t>f(8)=1</m:t>
              </m:r>
              <m:r>
                <m:rPr>
                  <m:sty m:val="p"/>
                </m:rPr>
                <w:rPr>
                  <w:rFonts w:ascii="Cambria Math" w:hAnsi="Cambria Math"/>
                  <w:lang w:val="es-EC"/>
                </w:rPr>
                <m:t>/</m:t>
              </m:r>
              <m:r>
                <w:rPr>
                  <w:rFonts w:ascii="Cambria Math" w:hAnsi="Cambria Math"/>
                  <w:lang w:val="es-EC"/>
                </w:rPr>
                <m:t>12</m:t>
              </m:r>
            </m:oMath>
            <w:r w:rsidRPr="005A6C2B">
              <w:rPr>
                <w:lang w:val="es-EC"/>
              </w:rPr>
              <w:t>para que la función fuera continua en ese punto.</w:t>
            </w:r>
          </w:p>
          <w:p w14:paraId="30F105A3" w14:textId="6D46BE20" w:rsidR="002C0F03" w:rsidRDefault="002C0F03" w:rsidP="00C933C0">
            <w:pPr>
              <w:pStyle w:val="TableParagraph"/>
              <w:ind w:firstLine="0"/>
              <w:rPr>
                <w:sz w:val="18"/>
              </w:rPr>
            </w:pPr>
            <w:r>
              <w:rPr>
                <w:noProof/>
                <w:sz w:val="18"/>
              </w:rPr>
              <w:lastRenderedPageBreak/>
              <w:drawing>
                <wp:inline distT="0" distB="0" distL="0" distR="0" wp14:anchorId="3CBCBDE8" wp14:editId="3ACC839B">
                  <wp:extent cx="5038090" cy="4152900"/>
                  <wp:effectExtent l="0" t="0" r="0" b="0"/>
                  <wp:docPr id="20733991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99182" name="Imagen 2073399182"/>
                          <pic:cNvPicPr/>
                        </pic:nvPicPr>
                        <pic:blipFill>
                          <a:blip r:embed="rId28">
                            <a:extLst>
                              <a:ext uri="{28A0092B-C50C-407E-A947-70E740481C1C}">
                                <a14:useLocalDpi xmlns:a14="http://schemas.microsoft.com/office/drawing/2010/main" val="0"/>
                              </a:ext>
                            </a:extLst>
                          </a:blip>
                          <a:stretch>
                            <a:fillRect/>
                          </a:stretch>
                        </pic:blipFill>
                        <pic:spPr>
                          <a:xfrm>
                            <a:off x="0" y="0"/>
                            <a:ext cx="5038090" cy="4152900"/>
                          </a:xfrm>
                          <a:prstGeom prst="rect">
                            <a:avLst/>
                          </a:prstGeom>
                        </pic:spPr>
                      </pic:pic>
                    </a:graphicData>
                  </a:graphic>
                </wp:inline>
              </w:drawing>
            </w:r>
          </w:p>
          <w:p w14:paraId="669E6E2B" w14:textId="77777777" w:rsidR="003253CE" w:rsidRDefault="002C0F03" w:rsidP="00C933C0">
            <w:pPr>
              <w:pStyle w:val="TableParagraph"/>
              <w:ind w:firstLine="0"/>
              <w:jc w:val="center"/>
              <w:rPr>
                <w:sz w:val="18"/>
              </w:rPr>
            </w:pPr>
            <w:r>
              <w:rPr>
                <w:noProof/>
                <w:sz w:val="18"/>
              </w:rPr>
              <w:drawing>
                <wp:inline distT="0" distB="0" distL="0" distR="0" wp14:anchorId="3BA2BF1B" wp14:editId="70DD1C06">
                  <wp:extent cx="4895167" cy="3033657"/>
                  <wp:effectExtent l="0" t="0" r="1270" b="0"/>
                  <wp:docPr id="13514600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60084" name="Imagen 13514600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07242" cy="3041140"/>
                          </a:xfrm>
                          <a:prstGeom prst="rect">
                            <a:avLst/>
                          </a:prstGeom>
                        </pic:spPr>
                      </pic:pic>
                    </a:graphicData>
                  </a:graphic>
                </wp:inline>
              </w:drawing>
            </w:r>
          </w:p>
          <w:p w14:paraId="1BF46DE7" w14:textId="1C2A72E1" w:rsidR="002C0F03" w:rsidRPr="002C0F03" w:rsidRDefault="002C0F03" w:rsidP="00C933C0">
            <w:pPr>
              <w:rPr>
                <w:lang w:val="es-EC"/>
              </w:rPr>
            </w:pPr>
            <w:r w:rsidRPr="002C0F03">
              <w:rPr>
                <w:b/>
                <w:bCs/>
                <w:lang w:val="es-EC"/>
              </w:rPr>
              <w:t>Análisis gráfico:</w:t>
            </w:r>
            <w:r w:rsidRPr="002C0F03">
              <w:rPr>
                <w:lang w:val="es-EC"/>
              </w:rPr>
              <w:t xml:space="preserve"> En la gráfica se observa la curva de </w:t>
            </w:r>
            <m:oMath>
              <m:r>
                <w:rPr>
                  <w:rFonts w:ascii="Cambria Math" w:hAnsi="Cambria Math"/>
                  <w:lang w:val="es-EC"/>
                </w:rPr>
                <m:t>f(x)=</m:t>
              </m:r>
              <m:f>
                <m:fPr>
                  <m:ctrlPr>
                    <w:rPr>
                      <w:rFonts w:ascii="Cambria Math" w:hAnsi="Cambria Math"/>
                      <w:lang w:val="es-EC"/>
                    </w:rPr>
                  </m:ctrlPr>
                </m:fPr>
                <m:num>
                  <m:rad>
                    <m:radPr>
                      <m:ctrlPr>
                        <w:rPr>
                          <w:rFonts w:ascii="Cambria Math" w:hAnsi="Cambria Math"/>
                          <w:lang w:val="es-EC"/>
                        </w:rPr>
                      </m:ctrlPr>
                    </m:radPr>
                    <m:deg>
                      <m:r>
                        <w:rPr>
                          <w:rFonts w:ascii="Cambria Math" w:hAnsi="Cambria Math"/>
                          <w:lang w:val="es-EC"/>
                        </w:rPr>
                        <m:t>3</m:t>
                      </m:r>
                    </m:deg>
                    <m:e>
                      <m:r>
                        <w:rPr>
                          <w:rFonts w:ascii="Cambria Math" w:hAnsi="Cambria Math"/>
                          <w:lang w:val="es-EC"/>
                        </w:rPr>
                        <m:t>x</m:t>
                      </m:r>
                    </m:e>
                  </m:rad>
                  <m:r>
                    <w:rPr>
                      <w:rFonts w:ascii="Cambria Math" w:hAnsi="Cambria Math"/>
                      <w:lang w:val="es-EC"/>
                    </w:rPr>
                    <m:t>-3</m:t>
                  </m:r>
                </m:num>
                <m:den>
                  <m:r>
                    <w:rPr>
                      <w:rFonts w:ascii="Cambria Math" w:hAnsi="Cambria Math"/>
                      <w:lang w:val="es-EC"/>
                    </w:rPr>
                    <m:t>x-27</m:t>
                  </m:r>
                </m:den>
              </m:f>
            </m:oMath>
            <w:r w:rsidRPr="002C0F03">
              <w:rPr>
                <w:lang w:val="es-EC"/>
              </w:rPr>
              <w:t xml:space="preserve">, </w:t>
            </w:r>
            <w:r w:rsidRPr="002C0F03">
              <w:rPr>
                <w:lang w:val="es-EC"/>
              </w:rPr>
              <w:lastRenderedPageBreak/>
              <w:t xml:space="preserve">descendiendo de forma continua y suave hasta valores muy pequeños, pasando por el punto </w:t>
            </w:r>
            <m:oMath>
              <m:r>
                <w:rPr>
                  <w:rFonts w:ascii="Cambria Math" w:hAnsi="Cambria Math"/>
                  <w:lang w:val="es-EC"/>
                </w:rPr>
                <m:t>A=(27,0.04)</m:t>
              </m:r>
            </m:oMath>
            <w:r w:rsidRPr="002C0F03">
              <w:rPr>
                <w:lang w:val="es-EC"/>
              </w:rPr>
              <w:t xml:space="preserve">. Debido a que la curva ya toma valores muy bajos en este tramo, se ve casi plana cerca de </w:t>
            </w:r>
            <m:oMath>
              <m:r>
                <w:rPr>
                  <w:rFonts w:ascii="Cambria Math" w:hAnsi="Cambria Math"/>
                  <w:lang w:val="es-EC"/>
                </w:rPr>
                <m:t>x=27</m:t>
              </m:r>
            </m:oMath>
            <w:r w:rsidRPr="002C0F03">
              <w:rPr>
                <w:lang w:val="es-EC"/>
              </w:rPr>
              <w:t>.</w:t>
            </w:r>
          </w:p>
          <w:p w14:paraId="0B28E72D" w14:textId="47D61A26" w:rsidR="002C0F03" w:rsidRDefault="002C0F03" w:rsidP="00C933C0">
            <w:pPr>
              <w:rPr>
                <w:lang w:val="es-EC"/>
              </w:rPr>
            </w:pPr>
            <w:r w:rsidRPr="002C0F03">
              <w:rPr>
                <w:b/>
                <w:bCs/>
                <w:lang w:val="es-EC"/>
              </w:rPr>
              <w:t>Discusión:</w:t>
            </w:r>
            <w:r w:rsidRPr="002C0F03">
              <w:rPr>
                <w:lang w:val="es-EC"/>
              </w:rPr>
              <w:t xml:space="preserve"> Aunque la función no está definida en </w:t>
            </w:r>
            <m:oMath>
              <m:r>
                <w:rPr>
                  <w:rFonts w:ascii="Cambria Math" w:hAnsi="Cambria Math"/>
                  <w:lang w:val="es-EC"/>
                </w:rPr>
                <m:t>x=27</m:t>
              </m:r>
            </m:oMath>
            <w:r w:rsidRPr="002C0F03">
              <w:rPr>
                <w:lang w:val="es-EC"/>
              </w:rPr>
              <w:t xml:space="preserve">(el denominador se anula ahí), la curva pasa de forma continua por el punto </w:t>
            </w:r>
            <m:oMath>
              <m:r>
                <w:rPr>
                  <w:rFonts w:ascii="Cambria Math" w:hAnsi="Cambria Math"/>
                  <w:lang w:val="es-EC"/>
                </w:rPr>
                <m:t>A</m:t>
              </m:r>
            </m:oMath>
            <w:r w:rsidRPr="002C0F03">
              <w:rPr>
                <w:lang w:val="es-EC"/>
              </w:rPr>
              <w:t xml:space="preserve">, confirmando el resultado calculado a mano. Se concluye que hay una </w:t>
            </w:r>
            <w:r w:rsidRPr="002C0F03">
              <w:rPr>
                <w:b/>
                <w:bCs/>
                <w:lang w:val="es-EC"/>
              </w:rPr>
              <w:t>discontinuidad evitable</w:t>
            </w:r>
            <w:r w:rsidRPr="002C0F03">
              <w:rPr>
                <w:lang w:val="es-EC"/>
              </w:rPr>
              <w:t xml:space="preserve"> en </w:t>
            </w:r>
            <m:oMath>
              <m:r>
                <w:rPr>
                  <w:rFonts w:ascii="Cambria Math" w:hAnsi="Cambria Math"/>
                  <w:lang w:val="es-EC"/>
                </w:rPr>
                <m:t>x=27</m:t>
              </m:r>
            </m:oMath>
            <w:r w:rsidRPr="002C0F03">
              <w:rPr>
                <w:lang w:val="es-EC"/>
              </w:rPr>
              <w:t xml:space="preserve">: el límite existe y vale </w:t>
            </w:r>
            <m:oMath>
              <m:r>
                <w:rPr>
                  <w:rFonts w:ascii="Cambria Math" w:hAnsi="Cambria Math"/>
                  <w:lang w:val="es-EC"/>
                </w:rPr>
                <m:t>1</m:t>
              </m:r>
              <m:r>
                <m:rPr>
                  <m:sty m:val="p"/>
                </m:rPr>
                <w:rPr>
                  <w:rFonts w:ascii="Cambria Math" w:hAnsi="Cambria Math"/>
                  <w:lang w:val="es-EC"/>
                </w:rPr>
                <m:t>/</m:t>
              </m:r>
              <m:r>
                <w:rPr>
                  <w:rFonts w:ascii="Cambria Math" w:hAnsi="Cambria Math"/>
                  <w:lang w:val="es-EC"/>
                </w:rPr>
                <m:t>27</m:t>
              </m:r>
            </m:oMath>
            <w:r w:rsidRPr="002C0F03">
              <w:rPr>
                <w:lang w:val="es-EC"/>
              </w:rPr>
              <w:t xml:space="preserve">, y bastaría definir </w:t>
            </w:r>
            <m:oMath>
              <m:r>
                <w:rPr>
                  <w:rFonts w:ascii="Cambria Math" w:hAnsi="Cambria Math"/>
                  <w:lang w:val="es-EC"/>
                </w:rPr>
                <m:t>f(27)=1</m:t>
              </m:r>
              <m:r>
                <m:rPr>
                  <m:sty m:val="p"/>
                </m:rPr>
                <w:rPr>
                  <w:rFonts w:ascii="Cambria Math" w:hAnsi="Cambria Math"/>
                  <w:lang w:val="es-EC"/>
                </w:rPr>
                <m:t>/</m:t>
              </m:r>
              <m:r>
                <w:rPr>
                  <w:rFonts w:ascii="Cambria Math" w:hAnsi="Cambria Math"/>
                  <w:lang w:val="es-EC"/>
                </w:rPr>
                <m:t>27</m:t>
              </m:r>
            </m:oMath>
            <w:r w:rsidRPr="002C0F03">
              <w:rPr>
                <w:lang w:val="es-EC"/>
              </w:rPr>
              <w:t>para que la función fuera continua en ese punto.</w:t>
            </w:r>
          </w:p>
          <w:p w14:paraId="4199E500" w14:textId="6EC680F9" w:rsidR="0090001A" w:rsidRDefault="0090001A" w:rsidP="00C933C0">
            <w:pPr>
              <w:rPr>
                <w:b/>
                <w:bCs/>
              </w:rPr>
            </w:pPr>
            <w:r w:rsidRPr="0090001A">
              <w:rPr>
                <w:b/>
                <w:bCs/>
              </w:rPr>
              <w:t>Bloque 3: Límites mediante la regla de Ruffini</w:t>
            </w:r>
          </w:p>
          <w:p w14:paraId="14733674" w14:textId="02664974" w:rsidR="0090001A" w:rsidRPr="0090001A" w:rsidRDefault="0090001A" w:rsidP="0090001A">
            <w:pPr>
              <w:ind w:firstLine="0"/>
              <w:rPr>
                <w:b/>
                <w:bCs/>
                <w:lang w:val="es-EC"/>
              </w:rPr>
            </w:pPr>
            <w:r w:rsidRPr="0090001A">
              <w:rPr>
                <w:b/>
                <w:bCs/>
                <w:lang w:val="es-EC"/>
              </w:rPr>
              <w:drawing>
                <wp:inline distT="0" distB="0" distL="0" distR="0" wp14:anchorId="291C9034" wp14:editId="58899D45">
                  <wp:extent cx="4969419" cy="4830184"/>
                  <wp:effectExtent l="0" t="0" r="3175" b="8890"/>
                  <wp:docPr id="1698968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68371" name=""/>
                          <pic:cNvPicPr/>
                        </pic:nvPicPr>
                        <pic:blipFill>
                          <a:blip r:embed="rId30"/>
                          <a:stretch>
                            <a:fillRect/>
                          </a:stretch>
                        </pic:blipFill>
                        <pic:spPr>
                          <a:xfrm>
                            <a:off x="0" y="0"/>
                            <a:ext cx="5004967" cy="4864736"/>
                          </a:xfrm>
                          <a:prstGeom prst="rect">
                            <a:avLst/>
                          </a:prstGeom>
                        </pic:spPr>
                      </pic:pic>
                    </a:graphicData>
                  </a:graphic>
                </wp:inline>
              </w:drawing>
            </w:r>
          </w:p>
          <w:p w14:paraId="34DA54B6" w14:textId="4FAD8F0C" w:rsidR="002C0F03" w:rsidRPr="00F82799" w:rsidRDefault="00F82799" w:rsidP="00F82799">
            <w:pPr>
              <w:pStyle w:val="Sinespaciado"/>
              <w:ind w:firstLine="0"/>
              <w:rPr>
                <w:lang w:val="es-EC"/>
              </w:rPr>
            </w:pPr>
            <w:r w:rsidRPr="00F82799">
              <w:rPr>
                <w:lang w:val="es-EC"/>
              </w:rPr>
              <w:lastRenderedPageBreak/>
              <w:drawing>
                <wp:inline distT="0" distB="0" distL="0" distR="0" wp14:anchorId="10F7AA06" wp14:editId="06575595">
                  <wp:extent cx="5002306" cy="5398770"/>
                  <wp:effectExtent l="0" t="0" r="8255" b="0"/>
                  <wp:docPr id="88271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3019" name=""/>
                          <pic:cNvPicPr/>
                        </pic:nvPicPr>
                        <pic:blipFill>
                          <a:blip r:embed="rId31"/>
                          <a:stretch>
                            <a:fillRect/>
                          </a:stretch>
                        </pic:blipFill>
                        <pic:spPr>
                          <a:xfrm>
                            <a:off x="0" y="0"/>
                            <a:ext cx="5041430" cy="5440995"/>
                          </a:xfrm>
                          <a:prstGeom prst="rect">
                            <a:avLst/>
                          </a:prstGeom>
                        </pic:spPr>
                      </pic:pic>
                    </a:graphicData>
                  </a:graphic>
                </wp:inline>
              </w:drawing>
            </w:r>
            <w:r w:rsidRPr="00F82799">
              <w:rPr>
                <w:lang w:val="es-EC"/>
              </w:rPr>
              <w:drawing>
                <wp:inline distT="0" distB="0" distL="0" distR="0" wp14:anchorId="5055A6C2" wp14:editId="582EC733">
                  <wp:extent cx="5012690" cy="2818503"/>
                  <wp:effectExtent l="0" t="0" r="0" b="1270"/>
                  <wp:docPr id="2042980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80123" name=""/>
                          <pic:cNvPicPr/>
                        </pic:nvPicPr>
                        <pic:blipFill>
                          <a:blip r:embed="rId32"/>
                          <a:stretch>
                            <a:fillRect/>
                          </a:stretch>
                        </pic:blipFill>
                        <pic:spPr>
                          <a:xfrm>
                            <a:off x="0" y="0"/>
                            <a:ext cx="5051253" cy="2840186"/>
                          </a:xfrm>
                          <a:prstGeom prst="rect">
                            <a:avLst/>
                          </a:prstGeom>
                        </pic:spPr>
                      </pic:pic>
                    </a:graphicData>
                  </a:graphic>
                </wp:inline>
              </w:drawing>
            </w:r>
          </w:p>
          <w:p w14:paraId="4553E2F5" w14:textId="7A81A0FD" w:rsidR="00F82799" w:rsidRPr="00F82799" w:rsidRDefault="00F82799" w:rsidP="00F82799">
            <w:pPr>
              <w:pStyle w:val="Sinespaciado"/>
              <w:ind w:firstLine="0"/>
            </w:pPr>
            <w:r w:rsidRPr="00F82799">
              <w:lastRenderedPageBreak/>
              <w:drawing>
                <wp:inline distT="0" distB="0" distL="0" distR="0" wp14:anchorId="7D23FFA8" wp14:editId="419817C8">
                  <wp:extent cx="4980791" cy="3625136"/>
                  <wp:effectExtent l="0" t="0" r="0" b="0"/>
                  <wp:docPr id="136777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7921" name=""/>
                          <pic:cNvPicPr/>
                        </pic:nvPicPr>
                        <pic:blipFill>
                          <a:blip r:embed="rId33"/>
                          <a:stretch>
                            <a:fillRect/>
                          </a:stretch>
                        </pic:blipFill>
                        <pic:spPr>
                          <a:xfrm>
                            <a:off x="0" y="0"/>
                            <a:ext cx="5015067" cy="3650083"/>
                          </a:xfrm>
                          <a:prstGeom prst="rect">
                            <a:avLst/>
                          </a:prstGeom>
                        </pic:spPr>
                      </pic:pic>
                    </a:graphicData>
                  </a:graphic>
                </wp:inline>
              </w:drawing>
            </w:r>
            <w:r w:rsidRPr="00F82799">
              <w:drawing>
                <wp:inline distT="0" distB="0" distL="0" distR="0" wp14:anchorId="36B8A6DF" wp14:editId="69470A75">
                  <wp:extent cx="4990639" cy="4281543"/>
                  <wp:effectExtent l="0" t="0" r="635" b="5080"/>
                  <wp:docPr id="940022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2457" name=""/>
                          <pic:cNvPicPr/>
                        </pic:nvPicPr>
                        <pic:blipFill>
                          <a:blip r:embed="rId34"/>
                          <a:stretch>
                            <a:fillRect/>
                          </a:stretch>
                        </pic:blipFill>
                        <pic:spPr>
                          <a:xfrm>
                            <a:off x="0" y="0"/>
                            <a:ext cx="5012717" cy="4300484"/>
                          </a:xfrm>
                          <a:prstGeom prst="rect">
                            <a:avLst/>
                          </a:prstGeom>
                        </pic:spPr>
                      </pic:pic>
                    </a:graphicData>
                  </a:graphic>
                </wp:inline>
              </w:drawing>
            </w:r>
          </w:p>
          <w:p w14:paraId="518A1A8C" w14:textId="77777777" w:rsidR="00F82799" w:rsidRDefault="00F82799">
            <w:pPr>
              <w:pStyle w:val="TableParagraph"/>
              <w:rPr>
                <w:sz w:val="18"/>
              </w:rPr>
            </w:pPr>
          </w:p>
          <w:p w14:paraId="5C5EF4A3" w14:textId="0E391AB7" w:rsidR="00F82799" w:rsidRDefault="00F82799" w:rsidP="00F82799">
            <w:pPr>
              <w:pStyle w:val="TableParagraph"/>
              <w:ind w:firstLine="0"/>
              <w:rPr>
                <w:sz w:val="18"/>
              </w:rPr>
            </w:pPr>
            <w:r w:rsidRPr="00F82799">
              <w:rPr>
                <w:sz w:val="18"/>
              </w:rPr>
              <w:lastRenderedPageBreak/>
              <w:drawing>
                <wp:inline distT="0" distB="0" distL="0" distR="0" wp14:anchorId="3FC2A7FC" wp14:editId="7B252C58">
                  <wp:extent cx="4990465" cy="7723990"/>
                  <wp:effectExtent l="0" t="0" r="635" b="0"/>
                  <wp:docPr id="142052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27562" name=""/>
                          <pic:cNvPicPr/>
                        </pic:nvPicPr>
                        <pic:blipFill>
                          <a:blip r:embed="rId35"/>
                          <a:stretch>
                            <a:fillRect/>
                          </a:stretch>
                        </pic:blipFill>
                        <pic:spPr>
                          <a:xfrm>
                            <a:off x="0" y="0"/>
                            <a:ext cx="5019645" cy="7769154"/>
                          </a:xfrm>
                          <a:prstGeom prst="rect">
                            <a:avLst/>
                          </a:prstGeom>
                        </pic:spPr>
                      </pic:pic>
                    </a:graphicData>
                  </a:graphic>
                </wp:inline>
              </w:drawing>
            </w:r>
          </w:p>
          <w:p w14:paraId="322197B9" w14:textId="77777777" w:rsidR="00F82799" w:rsidRDefault="00F82799" w:rsidP="00F82799">
            <w:pPr>
              <w:pStyle w:val="TableParagraph"/>
              <w:ind w:firstLine="0"/>
              <w:rPr>
                <w:sz w:val="18"/>
              </w:rPr>
            </w:pPr>
          </w:p>
          <w:p w14:paraId="4EFCF342" w14:textId="77777777" w:rsidR="002C0F03" w:rsidRDefault="00F82799" w:rsidP="00F82799">
            <w:pPr>
              <w:pStyle w:val="TableParagraph"/>
              <w:ind w:firstLine="0"/>
              <w:rPr>
                <w:sz w:val="18"/>
              </w:rPr>
            </w:pPr>
            <w:r w:rsidRPr="00F82799">
              <w:rPr>
                <w:sz w:val="18"/>
              </w:rPr>
              <w:lastRenderedPageBreak/>
              <w:drawing>
                <wp:inline distT="0" distB="0" distL="0" distR="0" wp14:anchorId="102AAB32" wp14:editId="3C66FF97">
                  <wp:extent cx="5056094" cy="7959813"/>
                  <wp:effectExtent l="0" t="0" r="0" b="3175"/>
                  <wp:docPr id="2104698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8767" name=""/>
                          <pic:cNvPicPr/>
                        </pic:nvPicPr>
                        <pic:blipFill>
                          <a:blip r:embed="rId36"/>
                          <a:stretch>
                            <a:fillRect/>
                          </a:stretch>
                        </pic:blipFill>
                        <pic:spPr>
                          <a:xfrm>
                            <a:off x="0" y="0"/>
                            <a:ext cx="5106947" cy="8039871"/>
                          </a:xfrm>
                          <a:prstGeom prst="rect">
                            <a:avLst/>
                          </a:prstGeom>
                        </pic:spPr>
                      </pic:pic>
                    </a:graphicData>
                  </a:graphic>
                </wp:inline>
              </w:drawing>
            </w:r>
          </w:p>
          <w:p w14:paraId="3D3B5E31" w14:textId="1AB3793F" w:rsidR="00F82799" w:rsidRDefault="00F82799" w:rsidP="00EB49B7">
            <w:pPr>
              <w:pStyle w:val="Sinespaciado"/>
              <w:ind w:firstLine="0"/>
            </w:pPr>
            <w:r w:rsidRPr="00F82799">
              <w:lastRenderedPageBreak/>
              <w:drawing>
                <wp:inline distT="0" distB="0" distL="0" distR="0" wp14:anchorId="723F26EC" wp14:editId="412DF1C6">
                  <wp:extent cx="4977648" cy="4679576"/>
                  <wp:effectExtent l="0" t="0" r="0" b="6985"/>
                  <wp:docPr id="914713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13825" name=""/>
                          <pic:cNvPicPr/>
                        </pic:nvPicPr>
                        <pic:blipFill>
                          <a:blip r:embed="rId37"/>
                          <a:stretch>
                            <a:fillRect/>
                          </a:stretch>
                        </pic:blipFill>
                        <pic:spPr>
                          <a:xfrm>
                            <a:off x="0" y="0"/>
                            <a:ext cx="5056162" cy="4753389"/>
                          </a:xfrm>
                          <a:prstGeom prst="rect">
                            <a:avLst/>
                          </a:prstGeom>
                        </pic:spPr>
                      </pic:pic>
                    </a:graphicData>
                  </a:graphic>
                </wp:inline>
              </w:drawing>
            </w:r>
          </w:p>
          <w:p w14:paraId="78069FCD" w14:textId="04A9FBC2" w:rsidR="00F82799" w:rsidRPr="00EB49B7" w:rsidRDefault="00EB49B7" w:rsidP="00EB49B7">
            <w:pPr>
              <w:pStyle w:val="Sinespaciado"/>
              <w:ind w:firstLine="0"/>
            </w:pPr>
            <w:r w:rsidRPr="00EB49B7">
              <w:drawing>
                <wp:inline distT="0" distB="0" distL="0" distR="0" wp14:anchorId="082BF40F" wp14:editId="51D0474C">
                  <wp:extent cx="4988560" cy="3367144"/>
                  <wp:effectExtent l="0" t="0" r="2540" b="5080"/>
                  <wp:docPr id="1598006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6159" name=""/>
                          <pic:cNvPicPr/>
                        </pic:nvPicPr>
                        <pic:blipFill rotWithShape="1">
                          <a:blip r:embed="rId38"/>
                          <a:srcRect b="45520"/>
                          <a:stretch>
                            <a:fillRect/>
                          </a:stretch>
                        </pic:blipFill>
                        <pic:spPr bwMode="auto">
                          <a:xfrm>
                            <a:off x="0" y="0"/>
                            <a:ext cx="5025855" cy="3392317"/>
                          </a:xfrm>
                          <a:prstGeom prst="rect">
                            <a:avLst/>
                          </a:prstGeom>
                          <a:ln>
                            <a:noFill/>
                          </a:ln>
                          <a:extLst>
                            <a:ext uri="{53640926-AAD7-44D8-BBD7-CCE9431645EC}">
                              <a14:shadowObscured xmlns:a14="http://schemas.microsoft.com/office/drawing/2010/main"/>
                            </a:ext>
                          </a:extLst>
                        </pic:spPr>
                      </pic:pic>
                    </a:graphicData>
                  </a:graphic>
                </wp:inline>
              </w:drawing>
            </w:r>
          </w:p>
          <w:p w14:paraId="273FFFFE" w14:textId="42F8135E" w:rsidR="00F82799" w:rsidRPr="00EB49B7" w:rsidRDefault="00EB49B7" w:rsidP="00EB49B7">
            <w:pPr>
              <w:pStyle w:val="Sinespaciado"/>
              <w:ind w:firstLine="0"/>
            </w:pPr>
            <w:r w:rsidRPr="00EB49B7">
              <w:lastRenderedPageBreak/>
              <w:drawing>
                <wp:inline distT="0" distB="0" distL="0" distR="0" wp14:anchorId="6A1F9087" wp14:editId="32896B52">
                  <wp:extent cx="4991100" cy="3840480"/>
                  <wp:effectExtent l="0" t="0" r="0" b="7620"/>
                  <wp:docPr id="1702709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09154" name=""/>
                          <pic:cNvPicPr/>
                        </pic:nvPicPr>
                        <pic:blipFill>
                          <a:blip r:embed="rId39"/>
                          <a:stretch>
                            <a:fillRect/>
                          </a:stretch>
                        </pic:blipFill>
                        <pic:spPr>
                          <a:xfrm>
                            <a:off x="0" y="0"/>
                            <a:ext cx="5018957" cy="3861915"/>
                          </a:xfrm>
                          <a:prstGeom prst="rect">
                            <a:avLst/>
                          </a:prstGeom>
                        </pic:spPr>
                      </pic:pic>
                    </a:graphicData>
                  </a:graphic>
                </wp:inline>
              </w:drawing>
            </w:r>
          </w:p>
          <w:p w14:paraId="5AA95BE8" w14:textId="583D49F2" w:rsidR="00F82799" w:rsidRDefault="00EB49B7" w:rsidP="00EB49B7">
            <w:pPr>
              <w:pStyle w:val="Sinespaciado"/>
              <w:ind w:firstLine="0"/>
            </w:pPr>
            <w:r w:rsidRPr="00EB49B7">
              <w:drawing>
                <wp:inline distT="0" distB="0" distL="0" distR="0" wp14:anchorId="424AAF1E" wp14:editId="586D9A5F">
                  <wp:extent cx="5066852" cy="4313555"/>
                  <wp:effectExtent l="0" t="0" r="635" b="0"/>
                  <wp:docPr id="967666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66982" name=""/>
                          <pic:cNvPicPr/>
                        </pic:nvPicPr>
                        <pic:blipFill>
                          <a:blip r:embed="rId40"/>
                          <a:stretch>
                            <a:fillRect/>
                          </a:stretch>
                        </pic:blipFill>
                        <pic:spPr>
                          <a:xfrm>
                            <a:off x="0" y="0"/>
                            <a:ext cx="5085729" cy="4329625"/>
                          </a:xfrm>
                          <a:prstGeom prst="rect">
                            <a:avLst/>
                          </a:prstGeom>
                        </pic:spPr>
                      </pic:pic>
                    </a:graphicData>
                  </a:graphic>
                </wp:inline>
              </w:drawing>
            </w:r>
          </w:p>
          <w:p w14:paraId="41F8F169" w14:textId="4EBA2FDE" w:rsidR="00EB49B7" w:rsidRPr="004A52B2" w:rsidRDefault="00EB49B7" w:rsidP="004A52B2">
            <w:pPr>
              <w:rPr>
                <w:b/>
                <w:bCs/>
              </w:rPr>
            </w:pPr>
            <w:r w:rsidRPr="004A52B2">
              <w:rPr>
                <w:b/>
                <w:bCs/>
              </w:rPr>
              <w:lastRenderedPageBreak/>
              <w:t>Blo</w:t>
            </w:r>
            <w:r w:rsidR="004A52B2" w:rsidRPr="004A52B2">
              <w:rPr>
                <w:b/>
                <w:bCs/>
              </w:rPr>
              <w:t>que 4 Límites Infinitos</w:t>
            </w:r>
          </w:p>
          <w:p w14:paraId="17ECB108" w14:textId="50513510" w:rsidR="00EB49B7" w:rsidRDefault="004A52B2" w:rsidP="00F82799">
            <w:pPr>
              <w:pStyle w:val="TableParagraph"/>
              <w:ind w:firstLine="0"/>
              <w:rPr>
                <w:sz w:val="18"/>
              </w:rPr>
            </w:pPr>
            <w:r w:rsidRPr="004A52B2">
              <w:rPr>
                <w:sz w:val="18"/>
              </w:rPr>
              <w:drawing>
                <wp:inline distT="0" distB="0" distL="0" distR="0" wp14:anchorId="566D975B" wp14:editId="6AC5FA61">
                  <wp:extent cx="5325035" cy="7550718"/>
                  <wp:effectExtent l="0" t="0" r="9525" b="0"/>
                  <wp:docPr id="164894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7901" name=""/>
                          <pic:cNvPicPr/>
                        </pic:nvPicPr>
                        <pic:blipFill>
                          <a:blip r:embed="rId41"/>
                          <a:stretch>
                            <a:fillRect/>
                          </a:stretch>
                        </pic:blipFill>
                        <pic:spPr>
                          <a:xfrm>
                            <a:off x="0" y="0"/>
                            <a:ext cx="5360699" cy="7601288"/>
                          </a:xfrm>
                          <a:prstGeom prst="rect">
                            <a:avLst/>
                          </a:prstGeom>
                        </pic:spPr>
                      </pic:pic>
                    </a:graphicData>
                  </a:graphic>
                </wp:inline>
              </w:drawing>
            </w:r>
          </w:p>
          <w:p w14:paraId="61F764B9" w14:textId="58042741" w:rsidR="004A52B2" w:rsidRPr="004A52B2" w:rsidRDefault="004A52B2" w:rsidP="004A52B2">
            <w:pPr>
              <w:rPr>
                <w:b/>
                <w:bCs/>
              </w:rPr>
            </w:pPr>
            <w:r w:rsidRPr="004A52B2">
              <w:rPr>
                <w:b/>
                <w:bCs/>
              </w:rPr>
              <w:lastRenderedPageBreak/>
              <w:t xml:space="preserve">Bloque 5 Limites Trigonométricos </w:t>
            </w:r>
          </w:p>
          <w:p w14:paraId="2C58F5E4" w14:textId="608921D7" w:rsidR="004A52B2" w:rsidRDefault="004A52B2" w:rsidP="00F82799">
            <w:pPr>
              <w:pStyle w:val="TableParagraph"/>
              <w:ind w:firstLine="0"/>
              <w:rPr>
                <w:sz w:val="18"/>
              </w:rPr>
            </w:pPr>
            <w:r w:rsidRPr="004A52B2">
              <w:rPr>
                <w:sz w:val="18"/>
              </w:rPr>
              <w:drawing>
                <wp:inline distT="0" distB="0" distL="0" distR="0" wp14:anchorId="07E42594" wp14:editId="06749A75">
                  <wp:extent cx="4990814" cy="7627172"/>
                  <wp:effectExtent l="0" t="0" r="635" b="0"/>
                  <wp:docPr id="66114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5307" name=""/>
                          <pic:cNvPicPr/>
                        </pic:nvPicPr>
                        <pic:blipFill>
                          <a:blip r:embed="rId42"/>
                          <a:stretch>
                            <a:fillRect/>
                          </a:stretch>
                        </pic:blipFill>
                        <pic:spPr>
                          <a:xfrm>
                            <a:off x="0" y="0"/>
                            <a:ext cx="5019750" cy="7671393"/>
                          </a:xfrm>
                          <a:prstGeom prst="rect">
                            <a:avLst/>
                          </a:prstGeom>
                        </pic:spPr>
                      </pic:pic>
                    </a:graphicData>
                  </a:graphic>
                </wp:inline>
              </w:drawing>
            </w:r>
          </w:p>
          <w:p w14:paraId="54A9008C" w14:textId="15F2D702" w:rsidR="00F82799" w:rsidRDefault="004A52B2" w:rsidP="00F82799">
            <w:pPr>
              <w:pStyle w:val="TableParagraph"/>
              <w:ind w:firstLine="0"/>
              <w:rPr>
                <w:sz w:val="18"/>
              </w:rPr>
            </w:pPr>
            <w:r w:rsidRPr="004A52B2">
              <w:rPr>
                <w:sz w:val="18"/>
              </w:rPr>
              <w:lastRenderedPageBreak/>
              <w:drawing>
                <wp:inline distT="0" distB="0" distL="0" distR="0" wp14:anchorId="56BB3B28" wp14:editId="6374B2A8">
                  <wp:extent cx="5141595" cy="7906870"/>
                  <wp:effectExtent l="0" t="0" r="1905" b="0"/>
                  <wp:docPr id="1278019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9739" name=""/>
                          <pic:cNvPicPr/>
                        </pic:nvPicPr>
                        <pic:blipFill>
                          <a:blip r:embed="rId43"/>
                          <a:stretch>
                            <a:fillRect/>
                          </a:stretch>
                        </pic:blipFill>
                        <pic:spPr>
                          <a:xfrm>
                            <a:off x="0" y="0"/>
                            <a:ext cx="5164669" cy="7942354"/>
                          </a:xfrm>
                          <a:prstGeom prst="rect">
                            <a:avLst/>
                          </a:prstGeom>
                        </pic:spPr>
                      </pic:pic>
                    </a:graphicData>
                  </a:graphic>
                </wp:inline>
              </w:drawing>
            </w:r>
          </w:p>
        </w:tc>
      </w:tr>
      <w:tr w:rsidR="0017682C" w14:paraId="4EA5E265" w14:textId="77777777">
        <w:trPr>
          <w:trHeight w:val="873"/>
        </w:trPr>
        <w:tc>
          <w:tcPr>
            <w:tcW w:w="1838" w:type="dxa"/>
          </w:tcPr>
          <w:p w14:paraId="3C4C89A9" w14:textId="77777777" w:rsidR="0017682C" w:rsidRDefault="0017682C">
            <w:pPr>
              <w:pStyle w:val="TableParagraph"/>
              <w:spacing w:before="83"/>
              <w:rPr>
                <w:sz w:val="20"/>
              </w:rPr>
            </w:pPr>
          </w:p>
          <w:p w14:paraId="5F49FA2D" w14:textId="77777777" w:rsidR="0017682C" w:rsidRDefault="00000000" w:rsidP="0053438D">
            <w:pPr>
              <w:pStyle w:val="TableParagraph"/>
              <w:ind w:left="110" w:firstLine="0"/>
              <w:rPr>
                <w:b/>
                <w:sz w:val="20"/>
              </w:rPr>
            </w:pPr>
            <w:r>
              <w:rPr>
                <w:b/>
                <w:spacing w:val="-2"/>
                <w:w w:val="105"/>
                <w:sz w:val="20"/>
              </w:rPr>
              <w:t>Conclusiones</w:t>
            </w:r>
          </w:p>
        </w:tc>
        <w:tc>
          <w:tcPr>
            <w:tcW w:w="7944" w:type="dxa"/>
            <w:gridSpan w:val="2"/>
          </w:tcPr>
          <w:p w14:paraId="4D352630" w14:textId="77777777" w:rsidR="00C168A8" w:rsidRPr="00C168A8" w:rsidRDefault="00C168A8" w:rsidP="00C168A8">
            <w:pPr>
              <w:rPr>
                <w:lang w:val="es-EC"/>
              </w:rPr>
            </w:pPr>
            <w:r w:rsidRPr="00C168A8">
              <w:rPr>
                <w:lang w:val="es-EC"/>
              </w:rPr>
              <w:t>1. Existencia y unicidad del límite en funciones de dos variables</w:t>
            </w:r>
          </w:p>
          <w:p w14:paraId="0B06D8C1" w14:textId="77777777" w:rsidR="00C168A8" w:rsidRPr="00C168A8" w:rsidRDefault="00C168A8" w:rsidP="00C168A8">
            <w:pPr>
              <w:rPr>
                <w:lang w:val="es-EC"/>
              </w:rPr>
            </w:pPr>
            <w:r w:rsidRPr="00C168A8">
              <w:rPr>
                <w:lang w:val="es-EC"/>
              </w:rPr>
              <w:t>Se verificó que, a diferencia de las funciones de una sola variable, en las funciones de dos variables la existencia del límite depende de que el valor al que tiende la función sea el mismo por todas las trayectorias posibles de aproximación al punto. Si al analizar distintos caminos se obtienen resultados diferentes, se confirma que el límite no existe, ya que no cumple con la propiedad de unicidad. Este criterio es fundamental para evitar errores al evaluar indeterminaciones del tipo 0/0.</w:t>
            </w:r>
          </w:p>
          <w:p w14:paraId="20B62B5F" w14:textId="77777777" w:rsidR="00C168A8" w:rsidRPr="00C168A8" w:rsidRDefault="00C168A8" w:rsidP="00C168A8">
            <w:pPr>
              <w:rPr>
                <w:lang w:val="es-EC"/>
              </w:rPr>
            </w:pPr>
            <w:r w:rsidRPr="00C168A8">
              <w:rPr>
                <w:lang w:val="es-EC"/>
              </w:rPr>
              <w:t>2. Continuidad y tipos de discontinuidad</w:t>
            </w:r>
          </w:p>
          <w:p w14:paraId="07AAAB64" w14:textId="77777777" w:rsidR="00C168A8" w:rsidRPr="00C168A8" w:rsidRDefault="00C168A8" w:rsidP="00C168A8">
            <w:pPr>
              <w:rPr>
                <w:lang w:val="es-EC"/>
              </w:rPr>
            </w:pPr>
            <w:r w:rsidRPr="00C168A8">
              <w:rPr>
                <w:lang w:val="es-EC"/>
              </w:rPr>
              <w:t xml:space="preserve">Se comprobó que la continuidad de una función en un punto requiere el cumplimiento simultáneo de tres condiciones: que la función esté definida en dicho punto, que el límite exista, y que ambos valores coincidan. A partir de esto se identificaron dos tipos de discontinuidad: la discontinuidad evitable, cuando el límite </w:t>
            </w:r>
            <w:proofErr w:type="gramStart"/>
            <w:r w:rsidRPr="00C168A8">
              <w:rPr>
                <w:lang w:val="es-EC"/>
              </w:rPr>
              <w:t>existe</w:t>
            </w:r>
            <w:proofErr w:type="gramEnd"/>
            <w:r w:rsidRPr="00C168A8">
              <w:rPr>
                <w:lang w:val="es-EC"/>
              </w:rPr>
              <w:t xml:space="preserve"> pero no coincide con el valor de la función o esta no está definida; y la discontinuidad esencial, cuando el límite directamente no existe, lo que representa una ruptura definitiva en el comportamiento de la función.</w:t>
            </w:r>
          </w:p>
          <w:p w14:paraId="397DC091" w14:textId="77777777" w:rsidR="00C168A8" w:rsidRPr="00C168A8" w:rsidRDefault="00C168A8" w:rsidP="00C168A8">
            <w:pPr>
              <w:rPr>
                <w:lang w:val="es-EC"/>
              </w:rPr>
            </w:pPr>
            <w:r w:rsidRPr="00C168A8">
              <w:rPr>
                <w:lang w:val="es-EC"/>
              </w:rPr>
              <w:t>3. Aporte de GeoGebra en la comprensión del comportamiento de las funciones</w:t>
            </w:r>
          </w:p>
          <w:p w14:paraId="28515F15" w14:textId="77777777" w:rsidR="00C168A8" w:rsidRPr="00C168A8" w:rsidRDefault="00C168A8" w:rsidP="00C168A8">
            <w:pPr>
              <w:rPr>
                <w:lang w:val="es-EC"/>
              </w:rPr>
            </w:pPr>
            <w:r w:rsidRPr="00C168A8">
              <w:rPr>
                <w:lang w:val="es-EC"/>
              </w:rPr>
              <w:t xml:space="preserve">El uso del software GeoGebra permitió pasar de lo abstracto a lo visual: las representaciones gráficas en tres dimensiones confirmaron los resultados obtenidos mediante el cálculo analítico, facilitando la identificación de zonas continuas, puntos de ruptura y el comportamiento general de cada función. Esto demuestra que la tecnología no solo sirve para verificar resultados, sino también </w:t>
            </w:r>
            <w:r w:rsidRPr="00C168A8">
              <w:rPr>
                <w:lang w:val="es-EC"/>
              </w:rPr>
              <w:lastRenderedPageBreak/>
              <w:t>para reforzar la comprensión de conceptos teóricos y detectar posibles errores en el razonamiento matemático.</w:t>
            </w:r>
          </w:p>
          <w:p w14:paraId="340F6BC3" w14:textId="77777777" w:rsidR="0017682C" w:rsidRDefault="0017682C">
            <w:pPr>
              <w:pStyle w:val="TableParagraph"/>
              <w:rPr>
                <w:sz w:val="18"/>
              </w:rPr>
            </w:pPr>
          </w:p>
        </w:tc>
      </w:tr>
      <w:tr w:rsidR="0017682C" w14:paraId="2EA0007B" w14:textId="77777777">
        <w:trPr>
          <w:trHeight w:val="926"/>
        </w:trPr>
        <w:tc>
          <w:tcPr>
            <w:tcW w:w="1838" w:type="dxa"/>
          </w:tcPr>
          <w:p w14:paraId="4CEB0C44" w14:textId="77777777" w:rsidR="0017682C" w:rsidRDefault="0017682C">
            <w:pPr>
              <w:pStyle w:val="TableParagraph"/>
              <w:spacing w:before="107"/>
              <w:rPr>
                <w:sz w:val="20"/>
              </w:rPr>
            </w:pPr>
          </w:p>
          <w:p w14:paraId="704262CB" w14:textId="77777777" w:rsidR="0017682C" w:rsidRDefault="00000000" w:rsidP="0053438D">
            <w:pPr>
              <w:pStyle w:val="TableParagraph"/>
              <w:ind w:left="110" w:firstLine="0"/>
              <w:rPr>
                <w:b/>
                <w:sz w:val="20"/>
              </w:rPr>
            </w:pPr>
            <w:r>
              <w:rPr>
                <w:b/>
                <w:spacing w:val="-2"/>
                <w:sz w:val="20"/>
              </w:rPr>
              <w:t>Bibliografía</w:t>
            </w:r>
          </w:p>
        </w:tc>
        <w:tc>
          <w:tcPr>
            <w:tcW w:w="7944" w:type="dxa"/>
            <w:gridSpan w:val="2"/>
          </w:tcPr>
          <w:p w14:paraId="1671E7D6" w14:textId="77777777" w:rsidR="002904B7" w:rsidRPr="00294A77" w:rsidRDefault="002904B7" w:rsidP="00294A77">
            <w:pPr>
              <w:pStyle w:val="TableParagraph"/>
              <w:spacing w:line="240" w:lineRule="auto"/>
              <w:ind w:left="720" w:hanging="720"/>
              <w:rPr>
                <w:szCs w:val="24"/>
                <w:lang w:val="es-EC"/>
              </w:rPr>
            </w:pPr>
            <w:proofErr w:type="spellStart"/>
            <w:r w:rsidRPr="00294A77">
              <w:rPr>
                <w:szCs w:val="24"/>
                <w:lang w:val="es-EC"/>
              </w:rPr>
              <w:t>LibreTexts</w:t>
            </w:r>
            <w:proofErr w:type="spellEnd"/>
            <w:r w:rsidRPr="00294A77">
              <w:rPr>
                <w:szCs w:val="24"/>
                <w:lang w:val="es-EC"/>
              </w:rPr>
              <w:t xml:space="preserve"> Español. (2022). </w:t>
            </w:r>
            <w:r w:rsidRPr="00294A77">
              <w:rPr>
                <w:i/>
                <w:iCs/>
                <w:szCs w:val="24"/>
                <w:lang w:val="es-EC"/>
              </w:rPr>
              <w:t>12.2: Límites y continuidad de las funciones multivariables</w:t>
            </w:r>
            <w:r w:rsidRPr="00294A77">
              <w:rPr>
                <w:szCs w:val="24"/>
                <w:lang w:val="es-EC"/>
              </w:rPr>
              <w:t xml:space="preserve">. </w:t>
            </w:r>
            <w:hyperlink r:id="rId44" w:history="1">
              <w:r w:rsidRPr="00294A77">
                <w:rPr>
                  <w:rStyle w:val="Hipervnculo"/>
                  <w:szCs w:val="24"/>
                  <w:lang w:val="es-EC"/>
                </w:rPr>
                <w:t>https://espanol.libretexts.org/Matematicas/Libro:_Calculo_(Apex)/12:_Funciones_de_varias_variables/12.02:_L%C3%ADmites_y_continuidad_de_las_funciones_multivariables</w:t>
              </w:r>
            </w:hyperlink>
          </w:p>
          <w:p w14:paraId="2AD7CD84" w14:textId="77777777" w:rsidR="002904B7" w:rsidRPr="00294A77" w:rsidRDefault="002904B7" w:rsidP="00294A77">
            <w:pPr>
              <w:pStyle w:val="TableParagraph"/>
              <w:spacing w:line="240" w:lineRule="auto"/>
              <w:ind w:left="720" w:hanging="720"/>
              <w:rPr>
                <w:szCs w:val="24"/>
                <w:lang w:val="es-EC"/>
              </w:rPr>
            </w:pPr>
            <w:r w:rsidRPr="00294A77">
              <w:rPr>
                <w:szCs w:val="24"/>
                <w:lang w:val="es-EC"/>
              </w:rPr>
              <w:t xml:space="preserve">GeoGebra. (2024). </w:t>
            </w:r>
            <w:r w:rsidRPr="00294A77">
              <w:rPr>
                <w:i/>
                <w:iCs/>
                <w:szCs w:val="24"/>
                <w:lang w:val="es-EC"/>
              </w:rPr>
              <w:t xml:space="preserve">GeoGebra </w:t>
            </w:r>
            <w:proofErr w:type="spellStart"/>
            <w:r w:rsidRPr="00294A77">
              <w:rPr>
                <w:i/>
                <w:iCs/>
                <w:szCs w:val="24"/>
                <w:lang w:val="es-EC"/>
              </w:rPr>
              <w:t>Classic</w:t>
            </w:r>
            <w:proofErr w:type="spellEnd"/>
            <w:r w:rsidRPr="00294A77">
              <w:rPr>
                <w:szCs w:val="24"/>
                <w:lang w:val="es-EC"/>
              </w:rPr>
              <w:t xml:space="preserve"> [Software matemático]. </w:t>
            </w:r>
            <w:hyperlink r:id="rId45" w:history="1">
              <w:r w:rsidRPr="00294A77">
                <w:rPr>
                  <w:rStyle w:val="Hipervnculo"/>
                  <w:szCs w:val="24"/>
                  <w:lang w:val="es-EC"/>
                </w:rPr>
                <w:t>https://www.geogebra.org/</w:t>
              </w:r>
            </w:hyperlink>
          </w:p>
          <w:p w14:paraId="3DD4FAA2" w14:textId="77777777" w:rsidR="0017682C" w:rsidRDefault="0017682C">
            <w:pPr>
              <w:pStyle w:val="TableParagraph"/>
              <w:rPr>
                <w:sz w:val="18"/>
              </w:rPr>
            </w:pPr>
          </w:p>
        </w:tc>
      </w:tr>
      <w:tr w:rsidR="0017682C" w14:paraId="15C9741A" w14:textId="77777777">
        <w:trPr>
          <w:trHeight w:val="815"/>
        </w:trPr>
        <w:tc>
          <w:tcPr>
            <w:tcW w:w="1838" w:type="dxa"/>
          </w:tcPr>
          <w:p w14:paraId="4B3F2A2D" w14:textId="77777777" w:rsidR="0017682C" w:rsidRDefault="0017682C">
            <w:pPr>
              <w:pStyle w:val="TableParagraph"/>
              <w:spacing w:before="50"/>
              <w:rPr>
                <w:sz w:val="20"/>
              </w:rPr>
            </w:pPr>
          </w:p>
          <w:p w14:paraId="5141E2BA" w14:textId="77777777" w:rsidR="0017682C" w:rsidRDefault="00000000" w:rsidP="0053438D">
            <w:pPr>
              <w:pStyle w:val="TableParagraph"/>
              <w:ind w:firstLine="0"/>
              <w:rPr>
                <w:b/>
                <w:sz w:val="20"/>
              </w:rPr>
            </w:pPr>
            <w:r>
              <w:rPr>
                <w:b/>
                <w:spacing w:val="-2"/>
                <w:sz w:val="20"/>
              </w:rPr>
              <w:t>Anexos</w:t>
            </w:r>
          </w:p>
        </w:tc>
        <w:tc>
          <w:tcPr>
            <w:tcW w:w="7944" w:type="dxa"/>
            <w:gridSpan w:val="2"/>
          </w:tcPr>
          <w:p w14:paraId="4FA15DB4" w14:textId="23A787EA" w:rsidR="00861423" w:rsidRPr="00861423" w:rsidRDefault="00861423" w:rsidP="00861423">
            <w:pPr>
              <w:rPr>
                <w:b/>
                <w:bCs/>
              </w:rPr>
            </w:pPr>
            <w:r w:rsidRPr="00861423">
              <w:rPr>
                <w:b/>
                <w:bCs/>
              </w:rPr>
              <w:t>Anexo 1</w:t>
            </w:r>
            <w:r>
              <w:rPr>
                <w:b/>
                <w:bCs/>
              </w:rPr>
              <w:t xml:space="preserve"> GeoGebra</w:t>
            </w:r>
          </w:p>
          <w:p w14:paraId="22AF7A3C" w14:textId="1F0CF861" w:rsidR="0017682C" w:rsidRDefault="00861423" w:rsidP="00861423">
            <w:pPr>
              <w:pStyle w:val="TableParagraph"/>
              <w:ind w:firstLine="0"/>
              <w:rPr>
                <w:sz w:val="18"/>
              </w:rPr>
            </w:pPr>
            <w:r w:rsidRPr="00861423">
              <w:rPr>
                <w:sz w:val="18"/>
              </w:rPr>
              <w:drawing>
                <wp:inline distT="0" distB="0" distL="0" distR="0" wp14:anchorId="3CB5C583" wp14:editId="5B7A1E2C">
                  <wp:extent cx="5037801" cy="1818043"/>
                  <wp:effectExtent l="0" t="0" r="0" b="0"/>
                  <wp:docPr id="1109343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3821" name=""/>
                          <pic:cNvPicPr/>
                        </pic:nvPicPr>
                        <pic:blipFill>
                          <a:blip r:embed="rId46"/>
                          <a:stretch>
                            <a:fillRect/>
                          </a:stretch>
                        </pic:blipFill>
                        <pic:spPr>
                          <a:xfrm>
                            <a:off x="0" y="0"/>
                            <a:ext cx="5061196" cy="1826486"/>
                          </a:xfrm>
                          <a:prstGeom prst="rect">
                            <a:avLst/>
                          </a:prstGeom>
                        </pic:spPr>
                      </pic:pic>
                    </a:graphicData>
                  </a:graphic>
                </wp:inline>
              </w:drawing>
            </w:r>
          </w:p>
          <w:p w14:paraId="374E0193" w14:textId="7E9B6243" w:rsidR="00634FEB" w:rsidRDefault="00861423" w:rsidP="00861423">
            <w:pPr>
              <w:ind w:firstLine="0"/>
            </w:pPr>
            <w:r w:rsidRPr="00861423">
              <w:rPr>
                <w:b/>
                <w:bCs/>
              </w:rPr>
              <w:t xml:space="preserve">Anexo </w:t>
            </w:r>
            <w:r w:rsidR="001667AF">
              <w:rPr>
                <w:b/>
                <w:bCs/>
              </w:rPr>
              <w:t>2</w:t>
            </w:r>
            <w:r w:rsidRPr="00861423">
              <w:rPr>
                <w:b/>
                <w:bCs/>
              </w:rPr>
              <w:t>.</w:t>
            </w:r>
            <w:r w:rsidRPr="00861423">
              <w:t xml:space="preserve"> Guía de prácticas del componente práctico-experimental N.º 1 — Matemática II (UEA-L-UFB-025).</w:t>
            </w:r>
          </w:p>
          <w:p w14:paraId="2CDDA51E" w14:textId="77777777" w:rsidR="00861423" w:rsidRDefault="00861423" w:rsidP="00861423">
            <w:pPr>
              <w:ind w:firstLine="0"/>
            </w:pPr>
            <w:r>
              <w:rPr>
                <w:noProof/>
              </w:rPr>
              <w:drawing>
                <wp:inline distT="0" distB="0" distL="0" distR="0" wp14:anchorId="3113D46F" wp14:editId="4259FDD3">
                  <wp:extent cx="4819426" cy="2527872"/>
                  <wp:effectExtent l="0" t="0" r="635" b="6350"/>
                  <wp:docPr id="138674993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9934" name="Imagen 1386749934"/>
                          <pic:cNvPicPr/>
                        </pic:nvPicPr>
                        <pic:blipFill rotWithShape="1">
                          <a:blip r:embed="rId47">
                            <a:extLst>
                              <a:ext uri="{28A0092B-C50C-407E-A947-70E740481C1C}">
                                <a14:useLocalDpi xmlns:a14="http://schemas.microsoft.com/office/drawing/2010/main" val="0"/>
                              </a:ext>
                            </a:extLst>
                          </a:blip>
                          <a:srcRect l="16228"/>
                          <a:stretch>
                            <a:fillRect/>
                          </a:stretch>
                        </pic:blipFill>
                        <pic:spPr bwMode="auto">
                          <a:xfrm>
                            <a:off x="0" y="0"/>
                            <a:ext cx="4858886" cy="2548570"/>
                          </a:xfrm>
                          <a:prstGeom prst="rect">
                            <a:avLst/>
                          </a:prstGeom>
                          <a:ln>
                            <a:noFill/>
                          </a:ln>
                          <a:extLst>
                            <a:ext uri="{53640926-AAD7-44D8-BBD7-CCE9431645EC}">
                              <a14:shadowObscured xmlns:a14="http://schemas.microsoft.com/office/drawing/2010/main"/>
                            </a:ext>
                          </a:extLst>
                        </pic:spPr>
                      </pic:pic>
                    </a:graphicData>
                  </a:graphic>
                </wp:inline>
              </w:drawing>
            </w:r>
          </w:p>
          <w:p w14:paraId="382F365A" w14:textId="1859A82F" w:rsidR="00861423" w:rsidRDefault="00861423" w:rsidP="00861423">
            <w:pPr>
              <w:ind w:firstLine="0"/>
            </w:pPr>
            <w:r w:rsidRPr="00861423">
              <w:rPr>
                <w:b/>
                <w:bCs/>
              </w:rPr>
              <w:lastRenderedPageBreak/>
              <w:t xml:space="preserve">Anexo </w:t>
            </w:r>
            <w:r w:rsidR="001667AF">
              <w:rPr>
                <w:b/>
                <w:bCs/>
              </w:rPr>
              <w:t>3</w:t>
            </w:r>
            <w:r w:rsidRPr="00861423">
              <w:rPr>
                <w:b/>
                <w:bCs/>
              </w:rPr>
              <w:t>.</w:t>
            </w:r>
            <w:r w:rsidRPr="00861423">
              <w:t xml:space="preserve"> Documento de ejercicios asignados por el docente (Aprendizaje Práctico-Experimental, APE).</w:t>
            </w:r>
          </w:p>
          <w:p w14:paraId="41045458" w14:textId="77777777" w:rsidR="00861423" w:rsidRDefault="00861423" w:rsidP="00861423">
            <w:pPr>
              <w:ind w:firstLine="0"/>
            </w:pPr>
            <w:r w:rsidRPr="00861423">
              <w:drawing>
                <wp:inline distT="0" distB="0" distL="0" distR="0" wp14:anchorId="45FADAB1" wp14:editId="1CD1EBDE">
                  <wp:extent cx="4787153" cy="3182788"/>
                  <wp:effectExtent l="0" t="0" r="0" b="0"/>
                  <wp:docPr id="873829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9298" name=""/>
                          <pic:cNvPicPr/>
                        </pic:nvPicPr>
                        <pic:blipFill>
                          <a:blip r:embed="rId48"/>
                          <a:stretch>
                            <a:fillRect/>
                          </a:stretch>
                        </pic:blipFill>
                        <pic:spPr>
                          <a:xfrm>
                            <a:off x="0" y="0"/>
                            <a:ext cx="4797535" cy="3189691"/>
                          </a:xfrm>
                          <a:prstGeom prst="rect">
                            <a:avLst/>
                          </a:prstGeom>
                        </pic:spPr>
                      </pic:pic>
                    </a:graphicData>
                  </a:graphic>
                </wp:inline>
              </w:drawing>
            </w:r>
          </w:p>
          <w:p w14:paraId="6538F58E" w14:textId="77777777" w:rsidR="001667AF" w:rsidRDefault="001667AF" w:rsidP="00861423">
            <w:pPr>
              <w:ind w:firstLine="0"/>
            </w:pPr>
            <w:r w:rsidRPr="001667AF">
              <w:rPr>
                <w:b/>
                <w:bCs/>
              </w:rPr>
              <w:t>Anexo 3.</w:t>
            </w:r>
            <w:r w:rsidRPr="001667AF">
              <w:t xml:space="preserve"> Evidencia fotográfica del desarrollo manual de los ejercicios realizado por cada integrante del grupo.</w:t>
            </w:r>
          </w:p>
          <w:p w14:paraId="0E941FBE" w14:textId="63927F15" w:rsidR="001667AF" w:rsidRDefault="001667AF" w:rsidP="00861423">
            <w:pPr>
              <w:ind w:firstLine="0"/>
            </w:pPr>
            <w:r w:rsidRPr="00F82799">
              <w:drawing>
                <wp:inline distT="0" distB="0" distL="0" distR="0" wp14:anchorId="06223847" wp14:editId="51517AB2">
                  <wp:extent cx="4679315" cy="3141233"/>
                  <wp:effectExtent l="0" t="0" r="6985" b="2540"/>
                  <wp:docPr id="1749925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13825" name=""/>
                          <pic:cNvPicPr/>
                        </pic:nvPicPr>
                        <pic:blipFill>
                          <a:blip r:embed="rId37"/>
                          <a:stretch>
                            <a:fillRect/>
                          </a:stretch>
                        </pic:blipFill>
                        <pic:spPr>
                          <a:xfrm>
                            <a:off x="0" y="0"/>
                            <a:ext cx="4771635" cy="3203207"/>
                          </a:xfrm>
                          <a:prstGeom prst="rect">
                            <a:avLst/>
                          </a:prstGeom>
                        </pic:spPr>
                      </pic:pic>
                    </a:graphicData>
                  </a:graphic>
                </wp:inline>
              </w:drawing>
            </w:r>
          </w:p>
          <w:p w14:paraId="187D3DBF" w14:textId="439C9CBA" w:rsidR="001667AF" w:rsidRDefault="001667AF" w:rsidP="00861423">
            <w:pPr>
              <w:ind w:firstLine="0"/>
            </w:pPr>
            <w:r w:rsidRPr="001667AF">
              <w:rPr>
                <w:b/>
                <w:bCs/>
              </w:rPr>
              <w:lastRenderedPageBreak/>
              <w:t>Anexo 4.</w:t>
            </w:r>
            <w:r w:rsidRPr="001667AF">
              <w:t xml:space="preserve"> Capturas de pantalla de las gráficas elaboradas en GeoGebra para cada función.</w:t>
            </w:r>
          </w:p>
          <w:p w14:paraId="24052E61" w14:textId="75D0FA47" w:rsidR="001667AF" w:rsidRDefault="001667AF" w:rsidP="00861423">
            <w:pPr>
              <w:ind w:firstLine="0"/>
            </w:pPr>
            <w:r w:rsidRPr="002F33D4">
              <w:rPr>
                <w:sz w:val="18"/>
              </w:rPr>
              <w:drawing>
                <wp:inline distT="0" distB="0" distL="0" distR="0" wp14:anchorId="6D1E7B17" wp14:editId="34B65B54">
                  <wp:extent cx="4894580" cy="1850315"/>
                  <wp:effectExtent l="0" t="0" r="1270" b="0"/>
                  <wp:docPr id="878240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34596" name=""/>
                          <pic:cNvPicPr/>
                        </pic:nvPicPr>
                        <pic:blipFill>
                          <a:blip r:embed="rId8"/>
                          <a:stretch>
                            <a:fillRect/>
                          </a:stretch>
                        </pic:blipFill>
                        <pic:spPr>
                          <a:xfrm>
                            <a:off x="0" y="0"/>
                            <a:ext cx="4942088" cy="1868274"/>
                          </a:xfrm>
                          <a:prstGeom prst="rect">
                            <a:avLst/>
                          </a:prstGeom>
                        </pic:spPr>
                      </pic:pic>
                    </a:graphicData>
                  </a:graphic>
                </wp:inline>
              </w:drawing>
            </w:r>
          </w:p>
          <w:p w14:paraId="20E2F862" w14:textId="62A69EE2" w:rsidR="001667AF" w:rsidRDefault="001667AF" w:rsidP="00861423">
            <w:pPr>
              <w:ind w:firstLine="0"/>
            </w:pPr>
            <w:r>
              <w:rPr>
                <w:noProof/>
                <w:sz w:val="18"/>
                <w:lang w:val="es-EC"/>
              </w:rPr>
              <w:drawing>
                <wp:inline distT="0" distB="0" distL="0" distR="0" wp14:anchorId="2D2A40B5" wp14:editId="055CE385">
                  <wp:extent cx="5019115" cy="1861073"/>
                  <wp:effectExtent l="0" t="0" r="0" b="6350"/>
                  <wp:docPr id="11213006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2518" name="Imagen 1782232518"/>
                          <pic:cNvPicPr/>
                        </pic:nvPicPr>
                        <pic:blipFill>
                          <a:blip r:embed="rId25">
                            <a:extLst>
                              <a:ext uri="{28A0092B-C50C-407E-A947-70E740481C1C}">
                                <a14:useLocalDpi xmlns:a14="http://schemas.microsoft.com/office/drawing/2010/main" val="0"/>
                              </a:ext>
                            </a:extLst>
                          </a:blip>
                          <a:stretch>
                            <a:fillRect/>
                          </a:stretch>
                        </pic:blipFill>
                        <pic:spPr>
                          <a:xfrm>
                            <a:off x="0" y="0"/>
                            <a:ext cx="5032002" cy="1865851"/>
                          </a:xfrm>
                          <a:prstGeom prst="rect">
                            <a:avLst/>
                          </a:prstGeom>
                        </pic:spPr>
                      </pic:pic>
                    </a:graphicData>
                  </a:graphic>
                </wp:inline>
              </w:drawing>
            </w:r>
          </w:p>
          <w:p w14:paraId="67A3E65D" w14:textId="78485A8F" w:rsidR="001667AF" w:rsidRDefault="001667AF" w:rsidP="00861423">
            <w:pPr>
              <w:ind w:firstLine="0"/>
            </w:pPr>
          </w:p>
        </w:tc>
      </w:tr>
    </w:tbl>
    <w:p w14:paraId="4780A7F3" w14:textId="77777777" w:rsidR="0017682C" w:rsidRDefault="0017682C" w:rsidP="00C168A8">
      <w:pPr>
        <w:pStyle w:val="Textoindependiente"/>
        <w:spacing w:before="7"/>
        <w:ind w:firstLine="0"/>
        <w:rPr>
          <w:b w:val="0"/>
        </w:rPr>
      </w:pPr>
    </w:p>
    <w:p w14:paraId="79ED4E77" w14:textId="6EC568AF" w:rsidR="0017682C" w:rsidRPr="00C168A8" w:rsidRDefault="00000000" w:rsidP="00C168A8">
      <w:pPr>
        <w:spacing w:before="1"/>
        <w:ind w:left="707"/>
        <w:rPr>
          <w:b/>
          <w:sz w:val="20"/>
        </w:rPr>
      </w:pPr>
      <w:r>
        <w:rPr>
          <w:b/>
          <w:sz w:val="20"/>
        </w:rPr>
        <w:t>Firmas</w:t>
      </w:r>
      <w:r>
        <w:rPr>
          <w:b/>
          <w:spacing w:val="-19"/>
          <w:sz w:val="20"/>
        </w:rPr>
        <w:t xml:space="preserve"> </w:t>
      </w:r>
      <w:r>
        <w:rPr>
          <w:b/>
          <w:sz w:val="20"/>
        </w:rPr>
        <w:t>de</w:t>
      </w:r>
      <w:r>
        <w:rPr>
          <w:b/>
          <w:spacing w:val="-19"/>
          <w:sz w:val="20"/>
        </w:rPr>
        <w:t xml:space="preserve"> </w:t>
      </w:r>
      <w:r>
        <w:rPr>
          <w:b/>
          <w:sz w:val="20"/>
        </w:rPr>
        <w:t>los</w:t>
      </w:r>
      <w:r>
        <w:rPr>
          <w:b/>
          <w:spacing w:val="-19"/>
          <w:sz w:val="20"/>
        </w:rPr>
        <w:t xml:space="preserve"> </w:t>
      </w:r>
      <w:r>
        <w:rPr>
          <w:b/>
          <w:spacing w:val="-2"/>
          <w:sz w:val="20"/>
        </w:rPr>
        <w:t>estudiantes:</w:t>
      </w: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2"/>
        <w:gridCol w:w="2942"/>
        <w:gridCol w:w="3465"/>
      </w:tblGrid>
      <w:tr w:rsidR="0017682C" w14:paraId="2EAD629D" w14:textId="77777777">
        <w:trPr>
          <w:trHeight w:val="580"/>
        </w:trPr>
        <w:tc>
          <w:tcPr>
            <w:tcW w:w="2942" w:type="dxa"/>
          </w:tcPr>
          <w:p w14:paraId="1FE821C5" w14:textId="77777777" w:rsidR="0017682C" w:rsidRDefault="00000000">
            <w:pPr>
              <w:pStyle w:val="TableParagraph"/>
              <w:spacing w:before="161"/>
              <w:ind w:left="110"/>
              <w:rPr>
                <w:sz w:val="14"/>
              </w:rPr>
            </w:pPr>
            <w:r>
              <w:rPr>
                <w:color w:val="7F7F7F"/>
                <w:spacing w:val="-2"/>
                <w:sz w:val="14"/>
              </w:rPr>
              <w:t>Firma:</w:t>
            </w:r>
          </w:p>
        </w:tc>
        <w:tc>
          <w:tcPr>
            <w:tcW w:w="2942" w:type="dxa"/>
          </w:tcPr>
          <w:p w14:paraId="276443AE" w14:textId="77777777" w:rsidR="0017682C" w:rsidRDefault="00000000">
            <w:pPr>
              <w:pStyle w:val="TableParagraph"/>
              <w:spacing w:before="161"/>
              <w:ind w:left="110"/>
              <w:rPr>
                <w:sz w:val="14"/>
              </w:rPr>
            </w:pPr>
            <w:r>
              <w:rPr>
                <w:color w:val="7F7F7F"/>
                <w:spacing w:val="-2"/>
                <w:sz w:val="14"/>
              </w:rPr>
              <w:t>Firma:</w:t>
            </w:r>
          </w:p>
        </w:tc>
        <w:tc>
          <w:tcPr>
            <w:tcW w:w="3465" w:type="dxa"/>
          </w:tcPr>
          <w:p w14:paraId="4C853E21" w14:textId="77777777" w:rsidR="0017682C" w:rsidRDefault="00000000">
            <w:pPr>
              <w:pStyle w:val="TableParagraph"/>
              <w:spacing w:before="161"/>
              <w:ind w:left="111"/>
              <w:rPr>
                <w:sz w:val="14"/>
              </w:rPr>
            </w:pPr>
            <w:r>
              <w:rPr>
                <w:color w:val="7F7F7F"/>
                <w:spacing w:val="-2"/>
                <w:sz w:val="14"/>
              </w:rPr>
              <w:t>Firma:</w:t>
            </w:r>
          </w:p>
        </w:tc>
      </w:tr>
      <w:tr w:rsidR="0017682C" w14:paraId="48FCDB6E" w14:textId="77777777">
        <w:trPr>
          <w:trHeight w:val="556"/>
        </w:trPr>
        <w:tc>
          <w:tcPr>
            <w:tcW w:w="2942" w:type="dxa"/>
          </w:tcPr>
          <w:p w14:paraId="4CACE6B8" w14:textId="77777777" w:rsidR="0017682C" w:rsidRDefault="00000000">
            <w:pPr>
              <w:pStyle w:val="TableParagraph"/>
              <w:spacing w:before="146"/>
              <w:ind w:left="110"/>
              <w:rPr>
                <w:sz w:val="14"/>
              </w:rPr>
            </w:pPr>
            <w:r>
              <w:rPr>
                <w:color w:val="7F7F7F"/>
                <w:sz w:val="14"/>
              </w:rPr>
              <w:t>Nombre</w:t>
            </w:r>
            <w:r>
              <w:rPr>
                <w:color w:val="7F7F7F"/>
                <w:spacing w:val="-14"/>
                <w:sz w:val="14"/>
              </w:rPr>
              <w:t xml:space="preserve"> </w:t>
            </w:r>
            <w:r>
              <w:rPr>
                <w:color w:val="7F7F7F"/>
                <w:spacing w:val="-2"/>
                <w:sz w:val="14"/>
              </w:rPr>
              <w:t>estudiante:</w:t>
            </w:r>
          </w:p>
        </w:tc>
        <w:tc>
          <w:tcPr>
            <w:tcW w:w="2942" w:type="dxa"/>
          </w:tcPr>
          <w:p w14:paraId="201BF7D6" w14:textId="77777777" w:rsidR="0017682C" w:rsidRDefault="00000000">
            <w:pPr>
              <w:pStyle w:val="TableParagraph"/>
              <w:spacing w:before="146"/>
              <w:ind w:left="110"/>
              <w:rPr>
                <w:sz w:val="14"/>
              </w:rPr>
            </w:pPr>
            <w:r>
              <w:rPr>
                <w:color w:val="7F7F7F"/>
                <w:sz w:val="14"/>
              </w:rPr>
              <w:t>Nombre</w:t>
            </w:r>
            <w:r>
              <w:rPr>
                <w:color w:val="7F7F7F"/>
                <w:spacing w:val="-14"/>
                <w:sz w:val="14"/>
              </w:rPr>
              <w:t xml:space="preserve"> </w:t>
            </w:r>
            <w:r>
              <w:rPr>
                <w:color w:val="7F7F7F"/>
                <w:spacing w:val="-2"/>
                <w:sz w:val="14"/>
              </w:rPr>
              <w:t>estudiante:</w:t>
            </w:r>
          </w:p>
        </w:tc>
        <w:tc>
          <w:tcPr>
            <w:tcW w:w="3465" w:type="dxa"/>
          </w:tcPr>
          <w:p w14:paraId="6BFFA228" w14:textId="77777777" w:rsidR="0017682C" w:rsidRDefault="00000000">
            <w:pPr>
              <w:pStyle w:val="TableParagraph"/>
              <w:spacing w:before="146"/>
              <w:ind w:left="111"/>
              <w:rPr>
                <w:sz w:val="14"/>
              </w:rPr>
            </w:pPr>
            <w:r>
              <w:rPr>
                <w:color w:val="7F7F7F"/>
                <w:sz w:val="14"/>
              </w:rPr>
              <w:t>Nombre</w:t>
            </w:r>
            <w:r>
              <w:rPr>
                <w:color w:val="7F7F7F"/>
                <w:spacing w:val="-14"/>
                <w:sz w:val="14"/>
              </w:rPr>
              <w:t xml:space="preserve"> </w:t>
            </w:r>
            <w:r>
              <w:rPr>
                <w:color w:val="7F7F7F"/>
                <w:spacing w:val="-2"/>
                <w:sz w:val="14"/>
              </w:rPr>
              <w:t>estudiante:</w:t>
            </w:r>
          </w:p>
        </w:tc>
      </w:tr>
    </w:tbl>
    <w:p w14:paraId="328B486B" w14:textId="77777777" w:rsidR="0017682C" w:rsidRDefault="0017682C" w:rsidP="00294A77">
      <w:pPr>
        <w:pStyle w:val="Textoindependiente"/>
        <w:ind w:firstLine="0"/>
        <w:rPr>
          <w:sz w:val="20"/>
        </w:rPr>
      </w:pPr>
    </w:p>
    <w:p w14:paraId="43EC02DE" w14:textId="77777777" w:rsidR="00294A77" w:rsidRDefault="00294A77">
      <w:pPr>
        <w:pStyle w:val="Textoindependiente"/>
        <w:spacing w:before="13"/>
        <w:rPr>
          <w:sz w:val="20"/>
        </w:rPr>
      </w:pPr>
    </w:p>
    <w:p w14:paraId="3199900F" w14:textId="77777777" w:rsidR="00294A77" w:rsidRPr="00294A77" w:rsidRDefault="00294A77" w:rsidP="00294A77">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line="360" w:lineRule="auto"/>
        <w:rPr>
          <w:rFonts w:cs="Arial"/>
          <w:b/>
          <w:szCs w:val="24"/>
          <w:lang w:val="es-EC"/>
        </w:rPr>
      </w:pPr>
      <w:r w:rsidRPr="00294A77">
        <w:rPr>
          <w:rFonts w:cs="Arial"/>
          <w:b/>
          <w:szCs w:val="24"/>
          <w:lang w:val="es-EC"/>
        </w:rPr>
        <w:t>Responsable UEA</w:t>
      </w:r>
    </w:p>
    <w:p w14:paraId="24660877" w14:textId="5907277C" w:rsidR="0017682C" w:rsidRPr="00294A77" w:rsidRDefault="00294A77" w:rsidP="00294A77">
      <w:pPr>
        <w:pStyle w:val="Textoindependiente"/>
        <w:spacing w:before="13"/>
        <w:ind w:firstLine="0"/>
        <w:rPr>
          <w:szCs w:val="24"/>
        </w:rPr>
      </w:pPr>
      <w:r w:rsidRPr="00294A77">
        <w:rPr>
          <w:szCs w:val="24"/>
        </w:rPr>
        <w:t xml:space="preserve">            </w:t>
      </w:r>
      <w:r w:rsidRPr="00294A77">
        <w:rPr>
          <w:rFonts w:cs="Arial"/>
          <w:szCs w:val="24"/>
          <w:lang w:val="es-EC"/>
        </w:rPr>
        <w:t xml:space="preserve">Docente: </w:t>
      </w:r>
      <w:r w:rsidRPr="00294A77">
        <w:rPr>
          <w:szCs w:val="24"/>
        </w:rPr>
        <w:t>Mgs. Luis Alberto Uvidia Armijo</w:t>
      </w:r>
    </w:p>
    <w:sectPr w:rsidR="0017682C" w:rsidRPr="00294A77" w:rsidSect="002C0F03">
      <w:headerReference w:type="default" r:id="rId49"/>
      <w:type w:val="continuous"/>
      <w:pgSz w:w="12242" w:h="15842"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69AE" w14:textId="77777777" w:rsidR="008A2111" w:rsidRDefault="008A2111" w:rsidP="002C0F03">
      <w:pPr>
        <w:spacing w:line="240" w:lineRule="auto"/>
      </w:pPr>
      <w:r>
        <w:separator/>
      </w:r>
    </w:p>
  </w:endnote>
  <w:endnote w:type="continuationSeparator" w:id="0">
    <w:p w14:paraId="67E98855" w14:textId="77777777" w:rsidR="008A2111" w:rsidRDefault="008A2111" w:rsidP="002C0F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BE4B" w14:textId="77777777" w:rsidR="008A2111" w:rsidRDefault="008A2111" w:rsidP="002C0F03">
      <w:pPr>
        <w:spacing w:line="240" w:lineRule="auto"/>
      </w:pPr>
      <w:r>
        <w:separator/>
      </w:r>
    </w:p>
  </w:footnote>
  <w:footnote w:type="continuationSeparator" w:id="0">
    <w:p w14:paraId="7C1FDEA4" w14:textId="77777777" w:rsidR="008A2111" w:rsidRDefault="008A2111" w:rsidP="002C0F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7C82" w14:textId="6738142B" w:rsidR="002C0F03" w:rsidRDefault="0053438D">
    <w:pPr>
      <w:pStyle w:val="Encabezado"/>
    </w:pPr>
    <w:r>
      <w:rPr>
        <w:noProof/>
      </w:rPr>
      <w:drawing>
        <wp:anchor distT="0" distB="0" distL="0" distR="0" simplePos="0" relativeHeight="251659264" behindDoc="1" locked="0" layoutInCell="1" allowOverlap="1" wp14:anchorId="7AB32118" wp14:editId="3CF5BCAF">
          <wp:simplePos x="0" y="0"/>
          <wp:positionH relativeFrom="page">
            <wp:align>left</wp:align>
          </wp:positionH>
          <wp:positionV relativeFrom="paragraph">
            <wp:posOffset>-414168</wp:posOffset>
          </wp:positionV>
          <wp:extent cx="7745035" cy="9998896"/>
          <wp:effectExtent l="0" t="0" r="8890" b="2540"/>
          <wp:wrapNone/>
          <wp:docPr id="180191300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45035" cy="9998896"/>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2C"/>
    <w:rsid w:val="001606E7"/>
    <w:rsid w:val="001667AF"/>
    <w:rsid w:val="0017682C"/>
    <w:rsid w:val="00234C5C"/>
    <w:rsid w:val="002904B7"/>
    <w:rsid w:val="00294A77"/>
    <w:rsid w:val="002C0F03"/>
    <w:rsid w:val="002F33D4"/>
    <w:rsid w:val="002F4F2C"/>
    <w:rsid w:val="00312FD3"/>
    <w:rsid w:val="003253CE"/>
    <w:rsid w:val="004A52B2"/>
    <w:rsid w:val="0053438D"/>
    <w:rsid w:val="005A6C2B"/>
    <w:rsid w:val="00634FEB"/>
    <w:rsid w:val="007751E6"/>
    <w:rsid w:val="00861423"/>
    <w:rsid w:val="008A2111"/>
    <w:rsid w:val="0090001A"/>
    <w:rsid w:val="009C21B2"/>
    <w:rsid w:val="009D3DB3"/>
    <w:rsid w:val="009F509E"/>
    <w:rsid w:val="00A76153"/>
    <w:rsid w:val="00BB1667"/>
    <w:rsid w:val="00BD16B8"/>
    <w:rsid w:val="00C168A8"/>
    <w:rsid w:val="00C933C0"/>
    <w:rsid w:val="00EB49B7"/>
    <w:rsid w:val="00F827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C5FF0"/>
  <w15:docId w15:val="{BF0633CD-E6BB-6946-A400-17DC0FD6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F03"/>
    <w:pPr>
      <w:spacing w:line="480" w:lineRule="auto"/>
      <w:ind w:firstLine="720"/>
    </w:pPr>
    <w:rPr>
      <w:rFonts w:ascii="Times New Roman" w:eastAsia="Trebuchet MS" w:hAnsi="Times New Roman" w:cs="Trebuchet MS"/>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2904B7"/>
    <w:rPr>
      <w:color w:val="0000FF" w:themeColor="hyperlink"/>
      <w:u w:val="single"/>
    </w:rPr>
  </w:style>
  <w:style w:type="character" w:styleId="Mencinsinresolver">
    <w:name w:val="Unresolved Mention"/>
    <w:basedOn w:val="Fuentedeprrafopredeter"/>
    <w:uiPriority w:val="99"/>
    <w:semiHidden/>
    <w:unhideWhenUsed/>
    <w:rsid w:val="002904B7"/>
    <w:rPr>
      <w:color w:val="605E5C"/>
      <w:shd w:val="clear" w:color="auto" w:fill="E1DFDD"/>
    </w:rPr>
  </w:style>
  <w:style w:type="paragraph" w:styleId="Encabezado">
    <w:name w:val="header"/>
    <w:basedOn w:val="Normal"/>
    <w:link w:val="EncabezadoCar"/>
    <w:uiPriority w:val="99"/>
    <w:unhideWhenUsed/>
    <w:rsid w:val="002C0F03"/>
    <w:pPr>
      <w:tabs>
        <w:tab w:val="center" w:pos="4252"/>
        <w:tab w:val="right" w:pos="8504"/>
      </w:tabs>
    </w:pPr>
  </w:style>
  <w:style w:type="character" w:customStyle="1" w:styleId="EncabezadoCar">
    <w:name w:val="Encabezado Car"/>
    <w:basedOn w:val="Fuentedeprrafopredeter"/>
    <w:link w:val="Encabezado"/>
    <w:uiPriority w:val="99"/>
    <w:rsid w:val="002C0F03"/>
    <w:rPr>
      <w:rFonts w:ascii="Trebuchet MS" w:eastAsia="Trebuchet MS" w:hAnsi="Trebuchet MS" w:cs="Trebuchet MS"/>
      <w:lang w:val="es-ES"/>
    </w:rPr>
  </w:style>
  <w:style w:type="paragraph" w:styleId="Piedepgina">
    <w:name w:val="footer"/>
    <w:basedOn w:val="Normal"/>
    <w:link w:val="PiedepginaCar"/>
    <w:uiPriority w:val="99"/>
    <w:unhideWhenUsed/>
    <w:rsid w:val="002C0F03"/>
    <w:pPr>
      <w:tabs>
        <w:tab w:val="center" w:pos="4252"/>
        <w:tab w:val="right" w:pos="8504"/>
      </w:tabs>
    </w:pPr>
  </w:style>
  <w:style w:type="character" w:customStyle="1" w:styleId="PiedepginaCar">
    <w:name w:val="Pie de página Car"/>
    <w:basedOn w:val="Fuentedeprrafopredeter"/>
    <w:link w:val="Piedepgina"/>
    <w:uiPriority w:val="99"/>
    <w:rsid w:val="002C0F03"/>
    <w:rPr>
      <w:rFonts w:ascii="Trebuchet MS" w:eastAsia="Trebuchet MS" w:hAnsi="Trebuchet MS" w:cs="Trebuchet MS"/>
      <w:lang w:val="es-ES"/>
    </w:rPr>
  </w:style>
  <w:style w:type="paragraph" w:styleId="Sinespaciado">
    <w:name w:val="No Spacing"/>
    <w:uiPriority w:val="1"/>
    <w:qFormat/>
    <w:rsid w:val="00F82799"/>
    <w:pPr>
      <w:ind w:firstLine="720"/>
    </w:pPr>
    <w:rPr>
      <w:rFonts w:ascii="Times New Roman" w:eastAsia="Trebuchet MS" w:hAnsi="Times New Roman" w:cs="Trebuchet MS"/>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www.geogebra.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espanol.libretexts.org/Matematicas/Libro:_Calculo_(Apex)/12:_Funciones_de_varias_variables/12.02:_L%C3%ADmites_y_continuidad_de_las_funciones_multivariabl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420F0-C398-4760-AC79-F63C1CF64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2091</Words>
  <Characters>11503</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PACHECO ALVAREZ DENNIS LEONARDO</cp:lastModifiedBy>
  <cp:revision>2</cp:revision>
  <dcterms:created xsi:type="dcterms:W3CDTF">2026-06-22T00:16:00Z</dcterms:created>
  <dcterms:modified xsi:type="dcterms:W3CDTF">2026-06-22T00:16:00Z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LastSaved">
    <vt:filetime>2026-05-25T00:00:00Z</vt:filetime>
  </property>
  <property fmtid="{D5CDD505-2E9C-101B-9397-08002B2CF9AE}" pid="4" name="Producer">
    <vt:lpwstr>iLovePDF</vt:lpwstr>
  </property>
</Properties>
</file>