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58D9" w14:textId="349E68AE" w:rsidR="00C067E8" w:rsidRDefault="00C067E8" w:rsidP="00B55B17">
      <w:pPr>
        <w:spacing w:after="0"/>
        <w:rPr>
          <w:b/>
        </w:rPr>
      </w:pPr>
      <w:r>
        <w:rPr>
          <w:b/>
        </w:rPr>
        <w:t>Gliederung</w:t>
      </w:r>
    </w:p>
    <w:p w14:paraId="4088BF8B" w14:textId="77777777" w:rsidR="00405205" w:rsidRDefault="00405205" w:rsidP="00B55B17">
      <w:pPr>
        <w:spacing w:after="0"/>
        <w:rPr>
          <w:b/>
        </w:rPr>
      </w:pPr>
    </w:p>
    <w:p w14:paraId="0D9CFAC1" w14:textId="7405B2C6" w:rsidR="00431170" w:rsidRDefault="00431170" w:rsidP="003C3B7D">
      <w:pPr>
        <w:pStyle w:val="Listenabsatz"/>
        <w:numPr>
          <w:ilvl w:val="0"/>
          <w:numId w:val="5"/>
        </w:numPr>
        <w:spacing w:after="0"/>
        <w:rPr>
          <w:b/>
        </w:rPr>
      </w:pPr>
      <w:r w:rsidRPr="002A35D1">
        <w:rPr>
          <w:b/>
        </w:rPr>
        <w:t>Einleitung</w:t>
      </w:r>
    </w:p>
    <w:p w14:paraId="0E37A353" w14:textId="4B69F958" w:rsidR="000F7978" w:rsidRPr="000F7978" w:rsidRDefault="000F7978" w:rsidP="000F7978">
      <w:pPr>
        <w:pStyle w:val="Listenabsatz"/>
        <w:numPr>
          <w:ilvl w:val="0"/>
          <w:numId w:val="5"/>
        </w:numPr>
        <w:spacing w:after="0"/>
        <w:rPr>
          <w:b/>
        </w:rPr>
      </w:pPr>
      <w:r w:rsidRPr="002A35D1">
        <w:rPr>
          <w:b/>
        </w:rPr>
        <w:t>Data Exploration</w:t>
      </w:r>
    </w:p>
    <w:p w14:paraId="0EC8E5BB" w14:textId="593B19D3" w:rsidR="003C3B7D" w:rsidRPr="002A35D1" w:rsidRDefault="00D86201" w:rsidP="003C3B7D">
      <w:pPr>
        <w:pStyle w:val="Listenabsatz"/>
        <w:numPr>
          <w:ilvl w:val="0"/>
          <w:numId w:val="5"/>
        </w:numPr>
        <w:spacing w:after="0"/>
        <w:rPr>
          <w:b/>
        </w:rPr>
      </w:pPr>
      <w:r>
        <w:rPr>
          <w:b/>
        </w:rPr>
        <w:t>Auswahl und Implementierung von SMOTE und Classifier</w:t>
      </w:r>
    </w:p>
    <w:p w14:paraId="66B56002" w14:textId="53403C8D" w:rsidR="009E0DB3" w:rsidRPr="002A35D1" w:rsidRDefault="00BB1202" w:rsidP="00D86201">
      <w:pPr>
        <w:pStyle w:val="Listenabsatz"/>
        <w:numPr>
          <w:ilvl w:val="1"/>
          <w:numId w:val="5"/>
        </w:numPr>
        <w:spacing w:after="0"/>
        <w:rPr>
          <w:b/>
        </w:rPr>
      </w:pPr>
      <w:r>
        <w:rPr>
          <w:b/>
        </w:rPr>
        <w:t xml:space="preserve">Anwendung des </w:t>
      </w:r>
      <w:r w:rsidR="00431170" w:rsidRPr="002A35D1">
        <w:rPr>
          <w:b/>
        </w:rPr>
        <w:t>SMOTE</w:t>
      </w:r>
      <w:r w:rsidR="004D7A4F">
        <w:rPr>
          <w:b/>
        </w:rPr>
        <w:t xml:space="preserve"> Algorithmus</w:t>
      </w:r>
    </w:p>
    <w:p w14:paraId="1E052E10" w14:textId="22ECAD3A" w:rsidR="009E0DB3" w:rsidRPr="002A35D1" w:rsidRDefault="009E0DB3" w:rsidP="003A00E8">
      <w:pPr>
        <w:pStyle w:val="Listenabsatz"/>
        <w:numPr>
          <w:ilvl w:val="1"/>
          <w:numId w:val="5"/>
        </w:numPr>
        <w:spacing w:after="0"/>
        <w:rPr>
          <w:b/>
        </w:rPr>
      </w:pPr>
      <w:r w:rsidRPr="002A35D1">
        <w:rPr>
          <w:b/>
        </w:rPr>
        <w:t>ASN-SMOTE</w:t>
      </w:r>
    </w:p>
    <w:p w14:paraId="78F54D30" w14:textId="46732CD4" w:rsidR="009E0DB3" w:rsidRPr="002A35D1" w:rsidRDefault="009E0DB3" w:rsidP="003A00E8">
      <w:pPr>
        <w:pStyle w:val="Listenabsatz"/>
        <w:numPr>
          <w:ilvl w:val="1"/>
          <w:numId w:val="5"/>
        </w:numPr>
        <w:spacing w:after="0"/>
        <w:rPr>
          <w:b/>
        </w:rPr>
      </w:pPr>
      <w:r w:rsidRPr="002A35D1">
        <w:rPr>
          <w:b/>
        </w:rPr>
        <w:t>Verwendete Classifier</w:t>
      </w:r>
    </w:p>
    <w:p w14:paraId="5D00E689" w14:textId="6DB6AC7E" w:rsidR="00405205" w:rsidRDefault="00824B51" w:rsidP="003A00E8">
      <w:pPr>
        <w:pStyle w:val="Listenabsatz"/>
        <w:numPr>
          <w:ilvl w:val="1"/>
          <w:numId w:val="5"/>
        </w:numPr>
        <w:spacing w:after="0"/>
        <w:rPr>
          <w:b/>
        </w:rPr>
      </w:pPr>
      <w:r w:rsidRPr="002A35D1">
        <w:rPr>
          <w:b/>
        </w:rPr>
        <w:t>Performancemaß</w:t>
      </w:r>
    </w:p>
    <w:p w14:paraId="25E7FD99" w14:textId="7E072EBB" w:rsidR="00D86201" w:rsidRPr="002A35D1" w:rsidRDefault="00D86201" w:rsidP="00D86201">
      <w:pPr>
        <w:pStyle w:val="Listenabsatz"/>
        <w:numPr>
          <w:ilvl w:val="0"/>
          <w:numId w:val="5"/>
        </w:numPr>
        <w:spacing w:after="0"/>
        <w:rPr>
          <w:b/>
        </w:rPr>
      </w:pPr>
      <w:r>
        <w:rPr>
          <w:b/>
        </w:rPr>
        <w:t>Programmablauf</w:t>
      </w:r>
      <w:r w:rsidR="002E48F7">
        <w:rPr>
          <w:b/>
        </w:rPr>
        <w:t xml:space="preserve"> mit Cross-Validation und Hyperparameteroptimierung</w:t>
      </w:r>
    </w:p>
    <w:p w14:paraId="75DFCF07" w14:textId="3C214C99" w:rsidR="00824B51" w:rsidRPr="002A35D1" w:rsidRDefault="00824B51" w:rsidP="0051643A">
      <w:pPr>
        <w:pStyle w:val="Listenabsatz"/>
        <w:numPr>
          <w:ilvl w:val="1"/>
          <w:numId w:val="5"/>
        </w:numPr>
        <w:spacing w:after="0"/>
        <w:rPr>
          <w:b/>
        </w:rPr>
      </w:pPr>
      <w:r w:rsidRPr="002A35D1">
        <w:rPr>
          <w:b/>
        </w:rPr>
        <w:t>Undersampling</w:t>
      </w:r>
    </w:p>
    <w:p w14:paraId="48226340" w14:textId="2542D496" w:rsidR="00824B51" w:rsidRPr="002A35D1" w:rsidRDefault="00824B51" w:rsidP="0051643A">
      <w:pPr>
        <w:pStyle w:val="Listenabsatz"/>
        <w:numPr>
          <w:ilvl w:val="1"/>
          <w:numId w:val="5"/>
        </w:numPr>
        <w:spacing w:after="0"/>
        <w:rPr>
          <w:b/>
        </w:rPr>
      </w:pPr>
      <w:r w:rsidRPr="002A35D1">
        <w:rPr>
          <w:b/>
        </w:rPr>
        <w:t>Cross-Validation</w:t>
      </w:r>
    </w:p>
    <w:p w14:paraId="16D39975" w14:textId="15F1E09D" w:rsidR="00824B51" w:rsidRDefault="00824B51" w:rsidP="0051643A">
      <w:pPr>
        <w:pStyle w:val="Listenabsatz"/>
        <w:numPr>
          <w:ilvl w:val="1"/>
          <w:numId w:val="5"/>
        </w:numPr>
        <w:spacing w:after="0"/>
        <w:rPr>
          <w:b/>
        </w:rPr>
      </w:pPr>
      <w:r w:rsidRPr="002A35D1">
        <w:rPr>
          <w:b/>
        </w:rPr>
        <w:t>Hyperparameteroptimierung</w:t>
      </w:r>
    </w:p>
    <w:p w14:paraId="63FE0671" w14:textId="01877BCD" w:rsidR="00DF4785" w:rsidRPr="002A35D1" w:rsidRDefault="00DF4785" w:rsidP="0051643A">
      <w:pPr>
        <w:pStyle w:val="Listenabsatz"/>
        <w:numPr>
          <w:ilvl w:val="1"/>
          <w:numId w:val="5"/>
        </w:numPr>
        <w:spacing w:after="0"/>
        <w:rPr>
          <w:b/>
        </w:rPr>
      </w:pPr>
      <w:r>
        <w:rPr>
          <w:b/>
        </w:rPr>
        <w:t>Skript</w:t>
      </w:r>
    </w:p>
    <w:p w14:paraId="367A4AD5" w14:textId="3A18BFDC" w:rsidR="00405205" w:rsidRPr="002A35D1" w:rsidRDefault="00F34F29" w:rsidP="0051643A">
      <w:pPr>
        <w:pStyle w:val="Listenabsatz"/>
        <w:numPr>
          <w:ilvl w:val="1"/>
          <w:numId w:val="5"/>
        </w:numPr>
        <w:spacing w:after="0"/>
        <w:rPr>
          <w:b/>
        </w:rPr>
      </w:pPr>
      <w:r>
        <w:rPr>
          <w:b/>
        </w:rPr>
        <w:t xml:space="preserve">Ergebnisse der </w:t>
      </w:r>
      <w:r w:rsidR="00824B51" w:rsidRPr="002A35D1">
        <w:rPr>
          <w:b/>
        </w:rPr>
        <w:t>Performance</w:t>
      </w:r>
    </w:p>
    <w:p w14:paraId="173D4569" w14:textId="0CC71B27" w:rsidR="00405205" w:rsidRPr="002A35D1" w:rsidRDefault="00405205" w:rsidP="003C3B7D">
      <w:pPr>
        <w:pStyle w:val="Listenabsatz"/>
        <w:numPr>
          <w:ilvl w:val="0"/>
          <w:numId w:val="5"/>
        </w:numPr>
        <w:spacing w:after="0"/>
        <w:rPr>
          <w:b/>
        </w:rPr>
      </w:pPr>
      <w:r w:rsidRPr="002A35D1">
        <w:rPr>
          <w:b/>
        </w:rPr>
        <w:t>Ausblick</w:t>
      </w:r>
    </w:p>
    <w:p w14:paraId="2B8403CB" w14:textId="77777777" w:rsidR="00C067E8" w:rsidRDefault="00C067E8" w:rsidP="00B55B17">
      <w:pPr>
        <w:spacing w:after="0"/>
        <w:rPr>
          <w:b/>
        </w:rPr>
      </w:pPr>
    </w:p>
    <w:p w14:paraId="7DC885BC" w14:textId="674A614F" w:rsidR="006A3EBC" w:rsidRDefault="0048177E" w:rsidP="00B55B17">
      <w:pPr>
        <w:spacing w:after="0"/>
        <w:rPr>
          <w:b/>
        </w:rPr>
      </w:pPr>
      <w:r>
        <w:rPr>
          <w:b/>
        </w:rPr>
        <w:t>Einleitung</w:t>
      </w:r>
    </w:p>
    <w:p w14:paraId="769DB8B8" w14:textId="2B7396AC" w:rsidR="00AD39F2" w:rsidRDefault="00801A2D" w:rsidP="0070532D">
      <w:pPr>
        <w:jc w:val="both"/>
        <w:rPr>
          <w:color w:val="000000" w:themeColor="text1"/>
        </w:rPr>
      </w:pPr>
      <w:r w:rsidRPr="00801A2D">
        <w:t>Derzeit stellen unausgeglichene Datensätze eine erhebliche Herausforderung im Bereich des maschinellen Lernens und des Data Mining</w:t>
      </w:r>
      <w:r w:rsidR="00CA588C">
        <w:t>s</w:t>
      </w:r>
      <w:r w:rsidRPr="00801A2D">
        <w:t xml:space="preserve"> dar</w:t>
      </w:r>
      <w:r w:rsidR="00AE0FEF">
        <w:t>. Denn die h</w:t>
      </w:r>
      <w:r w:rsidRPr="00801A2D">
        <w:t>erkömmliche</w:t>
      </w:r>
      <w:r w:rsidR="00A06435">
        <w:t>n</w:t>
      </w:r>
      <w:r w:rsidRPr="00801A2D">
        <w:t xml:space="preserve"> Klassifizierungsverfahren </w:t>
      </w:r>
      <w:r w:rsidR="00AE0FEF">
        <w:t xml:space="preserve">neigen </w:t>
      </w:r>
      <w:r w:rsidRPr="00801A2D">
        <w:t>in der Regel dazu, die Mehrheitsklasse zu bevorzugen</w:t>
      </w:r>
      <w:r w:rsidR="0008767A">
        <w:t xml:space="preserve">, welche </w:t>
      </w:r>
      <w:r w:rsidR="00D12826">
        <w:t>bei einem binären Klassifizierungs</w:t>
      </w:r>
      <w:r w:rsidR="00DD61D0">
        <w:t xml:space="preserve">problem oft ein </w:t>
      </w:r>
      <w:r w:rsidR="0008767A">
        <w:t>Vielfaches</w:t>
      </w:r>
      <w:r w:rsidR="00FB2AA2">
        <w:t xml:space="preserve"> an</w:t>
      </w:r>
      <w:r w:rsidR="00FB1818">
        <w:t xml:space="preserve"> Instanzen gegenüber</w:t>
      </w:r>
      <w:r w:rsidR="0008767A">
        <w:t xml:space="preserve"> der Minderheits</w:t>
      </w:r>
      <w:r w:rsidR="00DD61D0">
        <w:t>klasse</w:t>
      </w:r>
      <w:r w:rsidR="0008767A">
        <w:t xml:space="preserve"> </w:t>
      </w:r>
      <w:r w:rsidR="00FB1818">
        <w:t>besitzt</w:t>
      </w:r>
      <w:r w:rsidR="00D12826">
        <w:t>.</w:t>
      </w:r>
      <w:r w:rsidR="003A67DE">
        <w:t xml:space="preserve"> </w:t>
      </w:r>
      <w:r w:rsidR="00E155B4">
        <w:t xml:space="preserve">Hierdurch wird </w:t>
      </w:r>
      <w:r w:rsidR="002F1D50">
        <w:t>der</w:t>
      </w:r>
      <w:r w:rsidR="00E155B4">
        <w:t xml:space="preserve"> Klassi</w:t>
      </w:r>
      <w:r w:rsidR="002F1D50">
        <w:t xml:space="preserve">fikator in seiner </w:t>
      </w:r>
      <w:r w:rsidR="00D52C59">
        <w:t>Vorhersagefähigkeit</w:t>
      </w:r>
      <w:r w:rsidR="00BB5CD7">
        <w:t xml:space="preserve">, die Minderheitsinstanzen korrekt zu erkennen, </w:t>
      </w:r>
      <w:r w:rsidR="002F1D50">
        <w:t>stark beeinträchtigt</w:t>
      </w:r>
      <w:r w:rsidR="00C449A6">
        <w:t xml:space="preserve">, kann jedoch trotzdem eine </w:t>
      </w:r>
      <w:r w:rsidR="00F5721E">
        <w:t>hohe Accuracy aufweisen.</w:t>
      </w:r>
      <w:r w:rsidR="009E1775">
        <w:t xml:space="preserve"> </w:t>
      </w:r>
      <w:r w:rsidR="002C152C">
        <w:t xml:space="preserve">Die Minderheitsklasse kann dabei auch völlig unerkannt bleiben. </w:t>
      </w:r>
      <w:r w:rsidR="002A3DE4">
        <w:t xml:space="preserve">Diese Thematik ist insbesondere </w:t>
      </w:r>
      <w:r w:rsidR="003E6F3A">
        <w:t xml:space="preserve">bei der </w:t>
      </w:r>
      <w:r w:rsidR="003E6F3A" w:rsidRPr="008233D6">
        <w:rPr>
          <w:color w:val="000000" w:themeColor="text1"/>
        </w:rPr>
        <w:t>Erkennung betrügerischer</w:t>
      </w:r>
      <w:r w:rsidR="00A10C7A">
        <w:rPr>
          <w:color w:val="000000" w:themeColor="text1"/>
        </w:rPr>
        <w:t xml:space="preserve"> </w:t>
      </w:r>
      <w:r w:rsidR="003E6F3A" w:rsidRPr="008233D6">
        <w:rPr>
          <w:color w:val="000000" w:themeColor="text1"/>
        </w:rPr>
        <w:t xml:space="preserve">Transaktionen </w:t>
      </w:r>
      <w:r w:rsidR="001C3D99" w:rsidRPr="008233D6">
        <w:rPr>
          <w:color w:val="000000" w:themeColor="text1"/>
        </w:rPr>
        <w:t xml:space="preserve">in Banken, Kreditrisikobewertung </w:t>
      </w:r>
      <w:r w:rsidR="00E34CAD" w:rsidRPr="008233D6">
        <w:rPr>
          <w:color w:val="000000" w:themeColor="text1"/>
        </w:rPr>
        <w:t xml:space="preserve">oder Erkennung von Firewall-Eingriffen </w:t>
      </w:r>
      <w:r w:rsidR="00D8379A" w:rsidRPr="008233D6">
        <w:rPr>
          <w:color w:val="000000" w:themeColor="text1"/>
        </w:rPr>
        <w:t xml:space="preserve">von hoher </w:t>
      </w:r>
      <w:r w:rsidR="002C26A9">
        <w:rPr>
          <w:color w:val="000000" w:themeColor="text1"/>
        </w:rPr>
        <w:t>Bedeutung</w:t>
      </w:r>
      <w:r w:rsidR="00D8379A" w:rsidRPr="008233D6">
        <w:rPr>
          <w:color w:val="000000" w:themeColor="text1"/>
        </w:rPr>
        <w:t xml:space="preserve">. </w:t>
      </w:r>
      <w:r w:rsidR="00BA161A" w:rsidRPr="008233D6">
        <w:rPr>
          <w:color w:val="000000" w:themeColor="text1"/>
        </w:rPr>
        <w:t xml:space="preserve">Aufgrund dieser universellen Existenz von unausgewogenen Datensätzen wurden bereits viele Vorverarbeitungsmethoden vorgeschlagen, um die </w:t>
      </w:r>
      <w:r w:rsidR="00315F38" w:rsidRPr="008233D6">
        <w:rPr>
          <w:color w:val="000000" w:themeColor="text1"/>
        </w:rPr>
        <w:t>Imbalance</w:t>
      </w:r>
      <w:r w:rsidR="00BA161A" w:rsidRPr="008233D6">
        <w:rPr>
          <w:color w:val="000000" w:themeColor="text1"/>
        </w:rPr>
        <w:t xml:space="preserve"> </w:t>
      </w:r>
      <w:r w:rsidR="00315F38" w:rsidRPr="008233D6">
        <w:rPr>
          <w:color w:val="000000" w:themeColor="text1"/>
        </w:rPr>
        <w:t>zu bewältigen.</w:t>
      </w:r>
      <w:r w:rsidR="00D2695C" w:rsidRPr="008233D6">
        <w:rPr>
          <w:color w:val="000000" w:themeColor="text1"/>
        </w:rPr>
        <w:t xml:space="preserve"> Oversampling ist eine vielversprechende</w:t>
      </w:r>
      <w:r w:rsidR="0070532D" w:rsidRPr="008233D6">
        <w:rPr>
          <w:color w:val="000000" w:themeColor="text1"/>
        </w:rPr>
        <w:t xml:space="preserve"> Technik</w:t>
      </w:r>
      <w:r w:rsidR="00D2695C" w:rsidRPr="008233D6">
        <w:rPr>
          <w:color w:val="000000" w:themeColor="text1"/>
        </w:rPr>
        <w:t xml:space="preserve"> für unausgewogene Datensätze, die neue Minderheiteninstanzen erzeugt, um den Datensatz auszugleichen.</w:t>
      </w:r>
      <w:r w:rsidR="0070532D" w:rsidRPr="008233D6">
        <w:rPr>
          <w:color w:val="000000" w:themeColor="text1"/>
        </w:rPr>
        <w:t xml:space="preserve"> </w:t>
      </w:r>
      <w:r w:rsidR="00F63FA3" w:rsidRPr="008233D6">
        <w:rPr>
          <w:color w:val="000000" w:themeColor="text1"/>
        </w:rPr>
        <w:t xml:space="preserve">Unter </w:t>
      </w:r>
      <w:r w:rsidR="003002A6" w:rsidRPr="008233D6">
        <w:rPr>
          <w:color w:val="000000" w:themeColor="text1"/>
        </w:rPr>
        <w:t xml:space="preserve">den </w:t>
      </w:r>
      <w:r w:rsidR="00F63FA3" w:rsidRPr="008233D6">
        <w:rPr>
          <w:color w:val="000000" w:themeColor="text1"/>
        </w:rPr>
        <w:t>Oversampling-Methoden ist die</w:t>
      </w:r>
      <w:r w:rsidR="00617300" w:rsidRPr="008233D6">
        <w:rPr>
          <w:color w:val="000000" w:themeColor="text1"/>
        </w:rPr>
        <w:t xml:space="preserve"> </w:t>
      </w:r>
      <w:r w:rsidR="003002A6" w:rsidRPr="008233D6">
        <w:rPr>
          <w:color w:val="000000" w:themeColor="text1"/>
        </w:rPr>
        <w:t>Synthetic Minority-</w:t>
      </w:r>
      <w:r w:rsidR="00F63FA3" w:rsidRPr="008233D6">
        <w:rPr>
          <w:color w:val="000000" w:themeColor="text1"/>
        </w:rPr>
        <w:t>Oversampling-Techn</w:t>
      </w:r>
      <w:r w:rsidR="00F74FC7" w:rsidRPr="008233D6">
        <w:rPr>
          <w:color w:val="000000" w:themeColor="text1"/>
        </w:rPr>
        <w:t>ique</w:t>
      </w:r>
      <w:r w:rsidR="00F63FA3" w:rsidRPr="008233D6">
        <w:rPr>
          <w:color w:val="000000" w:themeColor="text1"/>
        </w:rPr>
        <w:t xml:space="preserve"> (SMOTE)</w:t>
      </w:r>
      <w:r w:rsidR="004719A7" w:rsidRPr="008233D6">
        <w:rPr>
          <w:color w:val="000000" w:themeColor="text1"/>
        </w:rPr>
        <w:t xml:space="preserve"> </w:t>
      </w:r>
      <w:r w:rsidR="00F63FA3" w:rsidRPr="008233D6">
        <w:rPr>
          <w:color w:val="000000" w:themeColor="text1"/>
        </w:rPr>
        <w:t>eine der bekanntesten Methoden, die künstliche Minoritätsinstanzen durch lineare Interpolation erzeugt.</w:t>
      </w:r>
      <w:r w:rsidR="0062703F">
        <w:rPr>
          <w:color w:val="000000" w:themeColor="text1"/>
        </w:rPr>
        <w:t xml:space="preserve"> </w:t>
      </w:r>
      <w:r w:rsidR="001F2633">
        <w:rPr>
          <w:color w:val="000000" w:themeColor="text1"/>
        </w:rPr>
        <w:t xml:space="preserve">Eine jüngst veröffentlichte Adaption </w:t>
      </w:r>
      <w:r w:rsidR="00C5432A">
        <w:rPr>
          <w:color w:val="000000" w:themeColor="text1"/>
        </w:rPr>
        <w:t>dessen</w:t>
      </w:r>
      <w:r w:rsidR="004B5D25">
        <w:rPr>
          <w:color w:val="000000" w:themeColor="text1"/>
        </w:rPr>
        <w:t xml:space="preserve"> </w:t>
      </w:r>
      <w:r w:rsidR="00FE615A">
        <w:rPr>
          <w:color w:val="000000" w:themeColor="text1"/>
        </w:rPr>
        <w:t>liefert im Paper „</w:t>
      </w:r>
      <w:r w:rsidR="00FE615A" w:rsidRPr="00FE615A">
        <w:rPr>
          <w:color w:val="000000" w:themeColor="text1"/>
        </w:rPr>
        <w:t>ASN-SMOTE: a synthetic minority oversampling method with adaptive</w:t>
      </w:r>
      <w:r w:rsidR="00FE615A">
        <w:rPr>
          <w:color w:val="000000" w:themeColor="text1"/>
        </w:rPr>
        <w:t xml:space="preserve"> </w:t>
      </w:r>
      <w:r w:rsidR="00FE615A" w:rsidRPr="00FE615A">
        <w:rPr>
          <w:color w:val="000000" w:themeColor="text1"/>
        </w:rPr>
        <w:t>qualified synthesizer selection</w:t>
      </w:r>
      <w:r w:rsidR="00FE615A">
        <w:rPr>
          <w:color w:val="000000" w:themeColor="text1"/>
        </w:rPr>
        <w:t xml:space="preserve">“ von </w:t>
      </w:r>
      <w:r w:rsidR="00246EAB">
        <w:rPr>
          <w:color w:val="000000" w:themeColor="text1"/>
        </w:rPr>
        <w:t xml:space="preserve">Yi </w:t>
      </w:r>
      <w:r w:rsidR="005E794F" w:rsidRPr="005E794F">
        <w:rPr>
          <w:color w:val="000000" w:themeColor="text1"/>
        </w:rPr>
        <w:t xml:space="preserve">Xinkai </w:t>
      </w:r>
      <w:r w:rsidR="00246EAB">
        <w:rPr>
          <w:color w:val="000000" w:themeColor="text1"/>
        </w:rPr>
        <w:t>et al. (20</w:t>
      </w:r>
      <w:r w:rsidR="007A6A78">
        <w:rPr>
          <w:color w:val="000000" w:themeColor="text1"/>
        </w:rPr>
        <w:t xml:space="preserve">22) vielversprechende </w:t>
      </w:r>
      <w:r w:rsidR="00E41DB4">
        <w:rPr>
          <w:color w:val="000000" w:themeColor="text1"/>
        </w:rPr>
        <w:t>Ergebnisse</w:t>
      </w:r>
      <w:r w:rsidR="004B5D25">
        <w:rPr>
          <w:color w:val="000000" w:themeColor="text1"/>
        </w:rPr>
        <w:t>, weshalb d</w:t>
      </w:r>
      <w:r w:rsidR="00C31849">
        <w:rPr>
          <w:color w:val="000000" w:themeColor="text1"/>
        </w:rPr>
        <w:t xml:space="preserve">ieser Algorithmus im Folgenden auf dem </w:t>
      </w:r>
      <w:r w:rsidR="004B1D2A">
        <w:rPr>
          <w:color w:val="000000" w:themeColor="text1"/>
        </w:rPr>
        <w:t>Creditcard Datensatz angewendet</w:t>
      </w:r>
      <w:r w:rsidR="002C3723">
        <w:rPr>
          <w:color w:val="000000" w:themeColor="text1"/>
        </w:rPr>
        <w:t xml:space="preserve"> wird. Weiterhin </w:t>
      </w:r>
      <w:r w:rsidR="00E801A9">
        <w:rPr>
          <w:color w:val="000000" w:themeColor="text1"/>
        </w:rPr>
        <w:t xml:space="preserve">wird </w:t>
      </w:r>
      <w:r w:rsidR="00A65002">
        <w:rPr>
          <w:color w:val="000000" w:themeColor="text1"/>
        </w:rPr>
        <w:t>seine Performance mithilfe zweier geeigneter Classifier</w:t>
      </w:r>
      <w:r w:rsidR="00213C0A">
        <w:rPr>
          <w:color w:val="000000" w:themeColor="text1"/>
        </w:rPr>
        <w:t xml:space="preserve"> </w:t>
      </w:r>
      <w:r w:rsidR="003D6C49">
        <w:rPr>
          <w:color w:val="000000" w:themeColor="text1"/>
        </w:rPr>
        <w:t>und de</w:t>
      </w:r>
      <w:r w:rsidR="00355521">
        <w:rPr>
          <w:color w:val="000000" w:themeColor="text1"/>
        </w:rPr>
        <w:t xml:space="preserve">n Ergebnissen des </w:t>
      </w:r>
      <w:r w:rsidR="00213C0A">
        <w:rPr>
          <w:color w:val="000000" w:themeColor="text1"/>
        </w:rPr>
        <w:t xml:space="preserve">originalen SMOTE Algorithmus </w:t>
      </w:r>
      <w:r w:rsidR="00761AD3">
        <w:rPr>
          <w:color w:val="000000" w:themeColor="text1"/>
        </w:rPr>
        <w:t>untersucht</w:t>
      </w:r>
      <w:r w:rsidR="00213C0A">
        <w:rPr>
          <w:color w:val="000000" w:themeColor="text1"/>
        </w:rPr>
        <w:t>.</w:t>
      </w:r>
      <w:r w:rsidR="00AB47C6">
        <w:rPr>
          <w:color w:val="000000" w:themeColor="text1"/>
        </w:rPr>
        <w:t xml:space="preserve"> Dafür </w:t>
      </w:r>
      <w:r w:rsidR="00B172D3">
        <w:rPr>
          <w:color w:val="000000" w:themeColor="text1"/>
        </w:rPr>
        <w:t xml:space="preserve">wird </w:t>
      </w:r>
      <w:r w:rsidR="00203695">
        <w:rPr>
          <w:color w:val="000000" w:themeColor="text1"/>
        </w:rPr>
        <w:t>nach der Data Exploration</w:t>
      </w:r>
      <w:r w:rsidR="000520CD">
        <w:rPr>
          <w:color w:val="000000" w:themeColor="text1"/>
        </w:rPr>
        <w:t xml:space="preserve"> und Anwendung des SMOTE</w:t>
      </w:r>
      <w:r w:rsidR="00203695">
        <w:rPr>
          <w:color w:val="000000" w:themeColor="text1"/>
        </w:rPr>
        <w:t xml:space="preserve"> im </w:t>
      </w:r>
      <w:r w:rsidR="00FE5171">
        <w:rPr>
          <w:color w:val="000000" w:themeColor="text1"/>
        </w:rPr>
        <w:t>1.</w:t>
      </w:r>
      <w:r w:rsidR="00203695">
        <w:rPr>
          <w:color w:val="000000" w:themeColor="text1"/>
        </w:rPr>
        <w:t xml:space="preserve"> Kapitel </w:t>
      </w:r>
      <w:r w:rsidR="00B172D3">
        <w:rPr>
          <w:color w:val="000000" w:themeColor="text1"/>
        </w:rPr>
        <w:t xml:space="preserve">die Funktionsweise des ASN-SMOTE </w:t>
      </w:r>
      <w:r w:rsidR="006B3F25">
        <w:rPr>
          <w:color w:val="000000" w:themeColor="text1"/>
        </w:rPr>
        <w:t>sowie</w:t>
      </w:r>
      <w:r w:rsidR="00043F86">
        <w:rPr>
          <w:color w:val="000000" w:themeColor="text1"/>
        </w:rPr>
        <w:t xml:space="preserve"> die Unterschiede zum </w:t>
      </w:r>
      <w:r w:rsidR="004C00E8">
        <w:rPr>
          <w:color w:val="000000" w:themeColor="text1"/>
        </w:rPr>
        <w:t>ursprünglichen A</w:t>
      </w:r>
      <w:r w:rsidR="000520CD">
        <w:rPr>
          <w:color w:val="000000" w:themeColor="text1"/>
        </w:rPr>
        <w:t>lg</w:t>
      </w:r>
      <w:r w:rsidR="004C00E8">
        <w:rPr>
          <w:color w:val="000000" w:themeColor="text1"/>
        </w:rPr>
        <w:t>orithmus</w:t>
      </w:r>
      <w:r w:rsidR="00043F86">
        <w:rPr>
          <w:color w:val="000000" w:themeColor="text1"/>
        </w:rPr>
        <w:t xml:space="preserve"> </w:t>
      </w:r>
      <w:r w:rsidR="009E565B">
        <w:rPr>
          <w:color w:val="000000" w:themeColor="text1"/>
        </w:rPr>
        <w:t>in Kapitel 2</w:t>
      </w:r>
      <w:r w:rsidR="00043F86">
        <w:rPr>
          <w:color w:val="000000" w:themeColor="text1"/>
        </w:rPr>
        <w:t xml:space="preserve"> </w:t>
      </w:r>
      <w:r w:rsidR="0050122F">
        <w:rPr>
          <w:color w:val="000000" w:themeColor="text1"/>
        </w:rPr>
        <w:t>erläutert</w:t>
      </w:r>
      <w:r w:rsidR="000C684C">
        <w:rPr>
          <w:color w:val="000000" w:themeColor="text1"/>
        </w:rPr>
        <w:t xml:space="preserve">. </w:t>
      </w:r>
      <w:r w:rsidR="00B26199">
        <w:rPr>
          <w:color w:val="000000" w:themeColor="text1"/>
        </w:rPr>
        <w:t>Anschließend werden die</w:t>
      </w:r>
      <w:r w:rsidR="00A50CCB">
        <w:rPr>
          <w:color w:val="000000" w:themeColor="text1"/>
        </w:rPr>
        <w:t xml:space="preserve"> </w:t>
      </w:r>
      <w:r w:rsidR="005B7E85">
        <w:rPr>
          <w:color w:val="000000" w:themeColor="text1"/>
        </w:rPr>
        <w:t xml:space="preserve">verwendeten Classifier und </w:t>
      </w:r>
      <w:r w:rsidR="00A50CCB">
        <w:rPr>
          <w:color w:val="000000" w:themeColor="text1"/>
        </w:rPr>
        <w:t>das</w:t>
      </w:r>
      <w:r w:rsidR="00D46D6E">
        <w:rPr>
          <w:color w:val="000000" w:themeColor="text1"/>
        </w:rPr>
        <w:t xml:space="preserve"> Performancemaß</w:t>
      </w:r>
      <w:r w:rsidR="00A50CCB">
        <w:rPr>
          <w:color w:val="000000" w:themeColor="text1"/>
        </w:rPr>
        <w:t xml:space="preserve"> </w:t>
      </w:r>
      <w:r w:rsidR="00D46D6E">
        <w:rPr>
          <w:color w:val="000000" w:themeColor="text1"/>
        </w:rPr>
        <w:t>i</w:t>
      </w:r>
      <w:r w:rsidR="00922A4A">
        <w:rPr>
          <w:color w:val="000000" w:themeColor="text1"/>
        </w:rPr>
        <w:t>n</w:t>
      </w:r>
      <w:r w:rsidR="00D46D6E">
        <w:rPr>
          <w:color w:val="000000" w:themeColor="text1"/>
        </w:rPr>
        <w:t xml:space="preserve"> Kapitel</w:t>
      </w:r>
      <w:r w:rsidR="00BD675E">
        <w:rPr>
          <w:color w:val="000000" w:themeColor="text1"/>
        </w:rPr>
        <w:t xml:space="preserve"> </w:t>
      </w:r>
      <w:r w:rsidR="00922A4A">
        <w:rPr>
          <w:color w:val="000000" w:themeColor="text1"/>
        </w:rPr>
        <w:t xml:space="preserve">3 </w:t>
      </w:r>
      <w:r w:rsidR="00BD675E">
        <w:rPr>
          <w:color w:val="000000" w:themeColor="text1"/>
        </w:rPr>
        <w:t xml:space="preserve">sowie die </w:t>
      </w:r>
      <w:r w:rsidR="00B26199">
        <w:rPr>
          <w:color w:val="000000" w:themeColor="text1"/>
        </w:rPr>
        <w:t xml:space="preserve">gewählte </w:t>
      </w:r>
      <w:r w:rsidR="00086ED5">
        <w:rPr>
          <w:color w:val="000000" w:themeColor="text1"/>
        </w:rPr>
        <w:t xml:space="preserve">Cross-Validation im </w:t>
      </w:r>
      <w:r w:rsidR="009018C2">
        <w:rPr>
          <w:color w:val="000000" w:themeColor="text1"/>
        </w:rPr>
        <w:t>4</w:t>
      </w:r>
      <w:r w:rsidR="00086ED5">
        <w:rPr>
          <w:color w:val="000000" w:themeColor="text1"/>
        </w:rPr>
        <w:t>. Kapitel</w:t>
      </w:r>
      <w:r w:rsidR="00A50CCB">
        <w:rPr>
          <w:color w:val="000000" w:themeColor="text1"/>
        </w:rPr>
        <w:t xml:space="preserve"> präsentiert</w:t>
      </w:r>
      <w:r w:rsidR="00086ED5">
        <w:rPr>
          <w:color w:val="000000" w:themeColor="text1"/>
        </w:rPr>
        <w:t xml:space="preserve">. </w:t>
      </w:r>
      <w:r w:rsidR="00A50CCB">
        <w:rPr>
          <w:color w:val="000000" w:themeColor="text1"/>
        </w:rPr>
        <w:t xml:space="preserve">Darauf folgt </w:t>
      </w:r>
      <w:r w:rsidR="00D05952">
        <w:rPr>
          <w:color w:val="000000" w:themeColor="text1"/>
        </w:rPr>
        <w:t xml:space="preserve">in Kapitel </w:t>
      </w:r>
      <w:r w:rsidR="009018C2">
        <w:rPr>
          <w:color w:val="000000" w:themeColor="text1"/>
        </w:rPr>
        <w:t>5</w:t>
      </w:r>
      <w:r w:rsidR="00D05952">
        <w:rPr>
          <w:color w:val="000000" w:themeColor="text1"/>
        </w:rPr>
        <w:t xml:space="preserve"> und </w:t>
      </w:r>
      <w:r w:rsidR="009018C2">
        <w:rPr>
          <w:color w:val="000000" w:themeColor="text1"/>
        </w:rPr>
        <w:t>6</w:t>
      </w:r>
      <w:r w:rsidR="00D05952">
        <w:rPr>
          <w:color w:val="000000" w:themeColor="text1"/>
        </w:rPr>
        <w:t xml:space="preserve"> </w:t>
      </w:r>
      <w:r w:rsidR="00086ED5">
        <w:rPr>
          <w:color w:val="000000" w:themeColor="text1"/>
        </w:rPr>
        <w:t xml:space="preserve">eine </w:t>
      </w:r>
      <w:r w:rsidR="00D71769">
        <w:rPr>
          <w:color w:val="000000" w:themeColor="text1"/>
        </w:rPr>
        <w:t xml:space="preserve">Methode des Undersamplings und </w:t>
      </w:r>
      <w:r w:rsidR="00CE2F7F">
        <w:rPr>
          <w:color w:val="000000" w:themeColor="text1"/>
        </w:rPr>
        <w:t xml:space="preserve">die </w:t>
      </w:r>
      <w:r w:rsidR="00A00B67">
        <w:rPr>
          <w:color w:val="000000" w:themeColor="text1"/>
        </w:rPr>
        <w:t xml:space="preserve">Durchführung der </w:t>
      </w:r>
      <w:r w:rsidR="00CE2F7F">
        <w:rPr>
          <w:color w:val="000000" w:themeColor="text1"/>
        </w:rPr>
        <w:t xml:space="preserve">Hyperparameteroptimierung. </w:t>
      </w:r>
      <w:r w:rsidR="00FB3353">
        <w:rPr>
          <w:color w:val="000000" w:themeColor="text1"/>
        </w:rPr>
        <w:t>Abschließend werden die</w:t>
      </w:r>
      <w:r w:rsidR="00D71769">
        <w:rPr>
          <w:color w:val="000000" w:themeColor="text1"/>
        </w:rPr>
        <w:t xml:space="preserve"> </w:t>
      </w:r>
      <w:r w:rsidR="006237B5">
        <w:rPr>
          <w:color w:val="000000" w:themeColor="text1"/>
        </w:rPr>
        <w:t>Ergebnisse des</w:t>
      </w:r>
      <w:r w:rsidR="00CE2F7F">
        <w:rPr>
          <w:color w:val="000000" w:themeColor="text1"/>
        </w:rPr>
        <w:t xml:space="preserve"> ASN-SMOTE</w:t>
      </w:r>
      <w:r w:rsidR="006237B5">
        <w:rPr>
          <w:color w:val="000000" w:themeColor="text1"/>
        </w:rPr>
        <w:t xml:space="preserve"> </w:t>
      </w:r>
      <w:r w:rsidR="00CE2F7F">
        <w:rPr>
          <w:color w:val="000000" w:themeColor="text1"/>
        </w:rPr>
        <w:t>in Kapitel 6</w:t>
      </w:r>
      <w:r w:rsidR="00D71769">
        <w:rPr>
          <w:color w:val="000000" w:themeColor="text1"/>
        </w:rPr>
        <w:t xml:space="preserve"> </w:t>
      </w:r>
      <w:r w:rsidR="006237B5">
        <w:rPr>
          <w:color w:val="000000" w:themeColor="text1"/>
        </w:rPr>
        <w:t>analysiert</w:t>
      </w:r>
      <w:r w:rsidR="00FB3353">
        <w:rPr>
          <w:color w:val="000000" w:themeColor="text1"/>
        </w:rPr>
        <w:t>,</w:t>
      </w:r>
      <w:r w:rsidR="006269E0">
        <w:rPr>
          <w:color w:val="000000" w:themeColor="text1"/>
        </w:rPr>
        <w:t xml:space="preserve"> bevor ein Ausblick </w:t>
      </w:r>
      <w:r w:rsidR="00FB3353">
        <w:rPr>
          <w:color w:val="000000" w:themeColor="text1"/>
        </w:rPr>
        <w:t xml:space="preserve">mit weiteren </w:t>
      </w:r>
      <w:r w:rsidR="003F5CE9">
        <w:rPr>
          <w:color w:val="000000" w:themeColor="text1"/>
        </w:rPr>
        <w:t xml:space="preserve">Ideen und Forschungsfragen </w:t>
      </w:r>
      <w:r w:rsidR="00612DAA">
        <w:rPr>
          <w:color w:val="000000" w:themeColor="text1"/>
        </w:rPr>
        <w:t xml:space="preserve">folgt. </w:t>
      </w:r>
      <w:r w:rsidR="002C31A0">
        <w:rPr>
          <w:color w:val="000000" w:themeColor="text1"/>
        </w:rPr>
        <w:t xml:space="preserve">Der </w:t>
      </w:r>
      <w:r w:rsidR="000F6CC2">
        <w:rPr>
          <w:color w:val="000000" w:themeColor="text1"/>
        </w:rPr>
        <w:t xml:space="preserve">Code des </w:t>
      </w:r>
      <w:r w:rsidR="004B0A80">
        <w:rPr>
          <w:color w:val="000000" w:themeColor="text1"/>
        </w:rPr>
        <w:t>entsprechende</w:t>
      </w:r>
      <w:r w:rsidR="000F6CC2">
        <w:rPr>
          <w:color w:val="000000" w:themeColor="text1"/>
        </w:rPr>
        <w:t>n</w:t>
      </w:r>
      <w:r w:rsidR="00612DAA">
        <w:rPr>
          <w:color w:val="000000" w:themeColor="text1"/>
        </w:rPr>
        <w:t xml:space="preserve"> </w:t>
      </w:r>
      <w:r w:rsidR="000F1E1F">
        <w:rPr>
          <w:color w:val="000000" w:themeColor="text1"/>
        </w:rPr>
        <w:t>Abschnitt</w:t>
      </w:r>
      <w:r w:rsidR="00612DAA">
        <w:rPr>
          <w:color w:val="000000" w:themeColor="text1"/>
        </w:rPr>
        <w:t xml:space="preserve">s </w:t>
      </w:r>
      <w:r w:rsidR="00540E6D">
        <w:rPr>
          <w:color w:val="000000" w:themeColor="text1"/>
        </w:rPr>
        <w:t xml:space="preserve">ist </w:t>
      </w:r>
      <w:r w:rsidR="00612DAA">
        <w:rPr>
          <w:color w:val="000000" w:themeColor="text1"/>
        </w:rPr>
        <w:t xml:space="preserve">zur Nachvollziehbarkeit </w:t>
      </w:r>
      <w:r w:rsidR="004B4871">
        <w:rPr>
          <w:color w:val="000000" w:themeColor="text1"/>
        </w:rPr>
        <w:t xml:space="preserve">in der Programmiersprache R </w:t>
      </w:r>
      <w:r w:rsidR="002C31A0">
        <w:rPr>
          <w:color w:val="000000" w:themeColor="text1"/>
        </w:rPr>
        <w:t>an</w:t>
      </w:r>
      <w:r w:rsidR="00540E6D">
        <w:rPr>
          <w:color w:val="000000" w:themeColor="text1"/>
        </w:rPr>
        <w:t xml:space="preserve"> </w:t>
      </w:r>
      <w:r w:rsidR="000F1E1F">
        <w:rPr>
          <w:color w:val="000000" w:themeColor="text1"/>
        </w:rPr>
        <w:t>jedes Kapitel angehängt</w:t>
      </w:r>
      <w:r w:rsidR="00612DAA">
        <w:rPr>
          <w:color w:val="000000" w:themeColor="text1"/>
        </w:rPr>
        <w:t>.</w:t>
      </w:r>
    </w:p>
    <w:p w14:paraId="557FE8D1" w14:textId="164FC38F" w:rsidR="00AD39F2" w:rsidRPr="005372F5" w:rsidRDefault="00AD39F2" w:rsidP="00B55B17">
      <w:pPr>
        <w:pStyle w:val="Listenabsatz"/>
        <w:numPr>
          <w:ilvl w:val="0"/>
          <w:numId w:val="2"/>
        </w:numPr>
        <w:spacing w:after="0"/>
        <w:jc w:val="both"/>
        <w:rPr>
          <w:b/>
          <w:color w:val="000000" w:themeColor="text1"/>
          <w:lang w:val="en-GB"/>
        </w:rPr>
      </w:pPr>
      <w:r w:rsidRPr="005372F5">
        <w:rPr>
          <w:b/>
          <w:color w:val="000000" w:themeColor="text1"/>
          <w:lang w:val="en-GB"/>
        </w:rPr>
        <w:t>Data Exploration</w:t>
      </w:r>
    </w:p>
    <w:p w14:paraId="28FF094A" w14:textId="0020761B" w:rsidR="00E858FD" w:rsidRDefault="00DF18AD" w:rsidP="00E858FD">
      <w:pPr>
        <w:jc w:val="both"/>
        <w:rPr>
          <w:color w:val="000000" w:themeColor="text1"/>
        </w:rPr>
      </w:pPr>
      <w:r w:rsidRPr="00DF18AD">
        <w:rPr>
          <w:color w:val="000000" w:themeColor="text1"/>
        </w:rPr>
        <w:t>Der zu behandel</w:t>
      </w:r>
      <w:r>
        <w:rPr>
          <w:color w:val="000000" w:themeColor="text1"/>
        </w:rPr>
        <w:t>nde Datensatz Cr</w:t>
      </w:r>
      <w:r w:rsidR="008652B8">
        <w:rPr>
          <w:color w:val="000000" w:themeColor="text1"/>
        </w:rPr>
        <w:t>e</w:t>
      </w:r>
      <w:r>
        <w:rPr>
          <w:color w:val="000000" w:themeColor="text1"/>
        </w:rPr>
        <w:t>ditdata beinhaltet e</w:t>
      </w:r>
      <w:r w:rsidR="008652B8">
        <w:rPr>
          <w:color w:val="000000" w:themeColor="text1"/>
        </w:rPr>
        <w:t>ur</w:t>
      </w:r>
      <w:r>
        <w:rPr>
          <w:color w:val="000000" w:themeColor="text1"/>
        </w:rPr>
        <w:t xml:space="preserve">opäische Kreditkartentransaktionen von September 2013 </w:t>
      </w:r>
      <w:r w:rsidR="00743BD0">
        <w:rPr>
          <w:color w:val="000000" w:themeColor="text1"/>
        </w:rPr>
        <w:t>im CSV-Format und besitzt pro Transaktion 31</w:t>
      </w:r>
      <w:r w:rsidR="0057532A">
        <w:rPr>
          <w:color w:val="000000" w:themeColor="text1"/>
        </w:rPr>
        <w:t xml:space="preserve"> Features/Spalten, wobei die letzte </w:t>
      </w:r>
      <w:r w:rsidR="008E08B6">
        <w:rPr>
          <w:color w:val="000000" w:themeColor="text1"/>
        </w:rPr>
        <w:lastRenderedPageBreak/>
        <w:t xml:space="preserve">binäre </w:t>
      </w:r>
      <w:r w:rsidR="0057532A">
        <w:rPr>
          <w:color w:val="000000" w:themeColor="text1"/>
        </w:rPr>
        <w:t>Spalte die Target darstellt</w:t>
      </w:r>
      <w:r w:rsidR="008E08B6">
        <w:rPr>
          <w:color w:val="000000" w:themeColor="text1"/>
        </w:rPr>
        <w:t xml:space="preserve">. Diese definiert, ob ein Sample </w:t>
      </w:r>
      <w:r w:rsidR="00DD6CEB">
        <w:rPr>
          <w:color w:val="000000" w:themeColor="text1"/>
        </w:rPr>
        <w:t>Fraud (1) oder kein Fraud (0)</w:t>
      </w:r>
      <w:r w:rsidR="00AE6C03">
        <w:rPr>
          <w:color w:val="000000" w:themeColor="text1"/>
        </w:rPr>
        <w:t xml:space="preserve"> ist</w:t>
      </w:r>
      <w:r w:rsidR="00DD6CEB">
        <w:rPr>
          <w:color w:val="000000" w:themeColor="text1"/>
        </w:rPr>
        <w:t>.</w:t>
      </w:r>
      <w:r w:rsidR="00272EE0">
        <w:rPr>
          <w:color w:val="000000" w:themeColor="text1"/>
        </w:rPr>
        <w:t xml:space="preserve"> Das Ziel hierbei ist es ein Machine Learning </w:t>
      </w:r>
      <w:r w:rsidR="00651377">
        <w:rPr>
          <w:color w:val="000000" w:themeColor="text1"/>
        </w:rPr>
        <w:t>Modell</w:t>
      </w:r>
      <w:r w:rsidR="00272EE0">
        <w:rPr>
          <w:color w:val="000000" w:themeColor="text1"/>
        </w:rPr>
        <w:t xml:space="preserve"> zu trainieren, welcher </w:t>
      </w:r>
      <w:r w:rsidR="00C32832">
        <w:rPr>
          <w:color w:val="000000" w:themeColor="text1"/>
        </w:rPr>
        <w:t>Kreditkartenbetrug erkennen soll, um die Kunden vor unautorisierten Belastungen zu schützen.</w:t>
      </w:r>
      <w:r w:rsidR="00CD0BD7" w:rsidRPr="00CD0BD7">
        <w:rPr>
          <w:color w:val="000000" w:themeColor="text1"/>
        </w:rPr>
        <w:t xml:space="preserve"> </w:t>
      </w:r>
      <w:r w:rsidR="0083670C">
        <w:rPr>
          <w:color w:val="000000" w:themeColor="text1"/>
        </w:rPr>
        <w:t xml:space="preserve">Die </w:t>
      </w:r>
      <w:r w:rsidR="00C9531B">
        <w:rPr>
          <w:color w:val="000000" w:themeColor="text1"/>
        </w:rPr>
        <w:t xml:space="preserve">Daten sind ausschließlich numerisch und </w:t>
      </w:r>
      <w:r w:rsidR="008E6543">
        <w:rPr>
          <w:color w:val="000000" w:themeColor="text1"/>
        </w:rPr>
        <w:t>abgesehen von Time und Amoun</w:t>
      </w:r>
      <w:r w:rsidR="00D71C6A">
        <w:rPr>
          <w:color w:val="000000" w:themeColor="text1"/>
        </w:rPr>
        <w:t>t</w:t>
      </w:r>
      <w:r w:rsidR="00321F78">
        <w:rPr>
          <w:color w:val="000000" w:themeColor="text1"/>
        </w:rPr>
        <w:t xml:space="preserve"> aus Datenschutzgründen</w:t>
      </w:r>
      <w:r w:rsidR="008E6543">
        <w:rPr>
          <w:color w:val="000000" w:themeColor="text1"/>
        </w:rPr>
        <w:t xml:space="preserve"> mit PCA transformiert worden</w:t>
      </w:r>
      <w:r w:rsidR="00321F78">
        <w:rPr>
          <w:color w:val="000000" w:themeColor="text1"/>
        </w:rPr>
        <w:t xml:space="preserve">. </w:t>
      </w:r>
      <w:r w:rsidR="00CD0BD7" w:rsidRPr="007325BD">
        <w:rPr>
          <w:color w:val="000000" w:themeColor="text1"/>
        </w:rPr>
        <w:t>Zu Beginn w</w:t>
      </w:r>
      <w:r w:rsidR="00CD0BD7">
        <w:rPr>
          <w:color w:val="000000" w:themeColor="text1"/>
        </w:rPr>
        <w:t>e</w:t>
      </w:r>
      <w:r w:rsidR="00CD0BD7" w:rsidRPr="007325BD">
        <w:rPr>
          <w:color w:val="000000" w:themeColor="text1"/>
        </w:rPr>
        <w:t>rden die n</w:t>
      </w:r>
      <w:r w:rsidR="00CD0BD7">
        <w:rPr>
          <w:color w:val="000000" w:themeColor="text1"/>
        </w:rPr>
        <w:t xml:space="preserve">otwendigen Packages geladen sowie die Working Directory in den Ordner gesetzt, worin sich der Creditdata Datensatz befindet und mit read.csv eingelesen. Anschließend </w:t>
      </w:r>
      <w:r w:rsidR="00D33703">
        <w:rPr>
          <w:color w:val="000000" w:themeColor="text1"/>
        </w:rPr>
        <w:t xml:space="preserve">wird eine NA-Analyse durchgeführt und einige Statistiken der einzelnen Spalten berechnet. </w:t>
      </w:r>
      <w:r w:rsidR="00A20693">
        <w:rPr>
          <w:color w:val="000000" w:themeColor="text1"/>
        </w:rPr>
        <w:t>Die Imb</w:t>
      </w:r>
      <w:r w:rsidR="008652B8">
        <w:rPr>
          <w:color w:val="000000" w:themeColor="text1"/>
        </w:rPr>
        <w:t>a</w:t>
      </w:r>
      <w:r w:rsidR="00A20693">
        <w:rPr>
          <w:color w:val="000000" w:themeColor="text1"/>
        </w:rPr>
        <w:t xml:space="preserve">lance des Datensatzes wird deutlich, wenn wir </w:t>
      </w:r>
      <w:r w:rsidR="00861108">
        <w:rPr>
          <w:color w:val="000000" w:themeColor="text1"/>
        </w:rPr>
        <w:t>die Anzahl</w:t>
      </w:r>
      <w:r w:rsidR="00ED1E94">
        <w:rPr>
          <w:color w:val="000000" w:themeColor="text1"/>
        </w:rPr>
        <w:t xml:space="preserve"> der Minority Samples</w:t>
      </w:r>
      <w:r w:rsidR="008652B8">
        <w:rPr>
          <w:color w:val="000000" w:themeColor="text1"/>
        </w:rPr>
        <w:t xml:space="preserve"> </w:t>
      </w:r>
      <w:r w:rsidR="00ED1E94">
        <w:rPr>
          <w:color w:val="000000" w:themeColor="text1"/>
        </w:rPr>
        <w:t>mit den</w:t>
      </w:r>
      <w:r w:rsidR="009060BC">
        <w:rPr>
          <w:color w:val="000000" w:themeColor="text1"/>
        </w:rPr>
        <w:t xml:space="preserve"> 284.315</w:t>
      </w:r>
      <w:r w:rsidR="00ED1E94">
        <w:rPr>
          <w:color w:val="000000" w:themeColor="text1"/>
        </w:rPr>
        <w:t xml:space="preserve"> der Majority</w:t>
      </w:r>
      <w:r w:rsidR="009060BC">
        <w:rPr>
          <w:color w:val="000000" w:themeColor="text1"/>
        </w:rPr>
        <w:t xml:space="preserve"> </w:t>
      </w:r>
      <w:r w:rsidR="00ED1E94">
        <w:rPr>
          <w:color w:val="000000" w:themeColor="text1"/>
        </w:rPr>
        <w:t xml:space="preserve">vergleichen. </w:t>
      </w:r>
      <w:r w:rsidR="007D0F8F">
        <w:rPr>
          <w:color w:val="000000" w:themeColor="text1"/>
        </w:rPr>
        <w:t>Denn es</w:t>
      </w:r>
      <w:r w:rsidR="00433261">
        <w:rPr>
          <w:color w:val="000000" w:themeColor="text1"/>
        </w:rPr>
        <w:t xml:space="preserve"> befinden sich lediglich 492 Fraud Samples in Creditdata</w:t>
      </w:r>
      <w:r w:rsidR="0047230F">
        <w:rPr>
          <w:color w:val="000000" w:themeColor="text1"/>
        </w:rPr>
        <w:t xml:space="preserve">, was einem Prozentsatz von 0,17% entspricht. </w:t>
      </w:r>
      <w:r w:rsidR="00D7127C">
        <w:rPr>
          <w:color w:val="000000" w:themeColor="text1"/>
        </w:rPr>
        <w:t>Dies deutet auf eine extreme Imbal</w:t>
      </w:r>
      <w:r w:rsidR="00527122">
        <w:rPr>
          <w:color w:val="000000" w:themeColor="text1"/>
        </w:rPr>
        <w:t>ance zwischen Majority und Minority hin und macht ein</w:t>
      </w:r>
      <w:r w:rsidR="004E1BD2">
        <w:rPr>
          <w:color w:val="000000" w:themeColor="text1"/>
        </w:rPr>
        <w:t xml:space="preserve">e Preprocessingmethode umso </w:t>
      </w:r>
      <w:r w:rsidR="00B863A8">
        <w:rPr>
          <w:color w:val="000000" w:themeColor="text1"/>
        </w:rPr>
        <w:t>notwendiger</w:t>
      </w:r>
      <w:r w:rsidR="004E1BD2">
        <w:rPr>
          <w:color w:val="000000" w:themeColor="text1"/>
        </w:rPr>
        <w:t>.</w:t>
      </w:r>
      <w:r w:rsidR="004677B4">
        <w:rPr>
          <w:color w:val="000000" w:themeColor="text1"/>
        </w:rPr>
        <w:t xml:space="preserve"> </w:t>
      </w:r>
      <w:r w:rsidR="007F3407">
        <w:rPr>
          <w:color w:val="000000" w:themeColor="text1"/>
        </w:rPr>
        <w:t xml:space="preserve">Aufgrund der hohen Imbalance wird ein </w:t>
      </w:r>
      <w:r w:rsidR="00E059E4">
        <w:rPr>
          <w:color w:val="000000" w:themeColor="text1"/>
        </w:rPr>
        <w:t>90 zu 10 Split der Daten in Trainings- und Testdatensatz</w:t>
      </w:r>
      <w:r w:rsidR="00DA1061">
        <w:rPr>
          <w:color w:val="000000" w:themeColor="text1"/>
        </w:rPr>
        <w:t xml:space="preserve"> durchgeführt</w:t>
      </w:r>
      <w:r w:rsidR="00594980">
        <w:rPr>
          <w:color w:val="000000" w:themeColor="text1"/>
        </w:rPr>
        <w:t xml:space="preserve">, </w:t>
      </w:r>
      <w:r w:rsidR="00DA1061">
        <w:rPr>
          <w:color w:val="000000" w:themeColor="text1"/>
        </w:rPr>
        <w:t xml:space="preserve">worauf eine </w:t>
      </w:r>
      <w:r w:rsidR="00F340B6">
        <w:rPr>
          <w:color w:val="000000" w:themeColor="text1"/>
        </w:rPr>
        <w:t>Trennung der Features von der Target Variable</w:t>
      </w:r>
      <w:r w:rsidR="00DA1061">
        <w:rPr>
          <w:color w:val="000000" w:themeColor="text1"/>
        </w:rPr>
        <w:t xml:space="preserve"> folgt</w:t>
      </w:r>
      <w:r w:rsidR="00E403A9">
        <w:rPr>
          <w:color w:val="000000" w:themeColor="text1"/>
        </w:rPr>
        <w:t>. Da das Feature Time</w:t>
      </w:r>
      <w:r w:rsidR="001B366A">
        <w:rPr>
          <w:color w:val="000000" w:themeColor="text1"/>
        </w:rPr>
        <w:t xml:space="preserve"> als nicht aussagekräftig genug </w:t>
      </w:r>
      <w:r w:rsidR="00C9165A">
        <w:rPr>
          <w:color w:val="000000" w:themeColor="text1"/>
        </w:rPr>
        <w:t xml:space="preserve">erscheint, wird dieses aus dem Datensatz entfernt und </w:t>
      </w:r>
      <w:r w:rsidR="009757C7">
        <w:rPr>
          <w:color w:val="000000" w:themeColor="text1"/>
        </w:rPr>
        <w:t xml:space="preserve">ebenfalls </w:t>
      </w:r>
      <w:r w:rsidR="00A971BE">
        <w:rPr>
          <w:color w:val="000000" w:themeColor="text1"/>
        </w:rPr>
        <w:t xml:space="preserve">ein Scaling der Spalte Amount </w:t>
      </w:r>
      <w:r w:rsidR="00C217CA">
        <w:rPr>
          <w:color w:val="000000" w:themeColor="text1"/>
        </w:rPr>
        <w:t>vorgenommen, da diese</w:t>
      </w:r>
      <w:r w:rsidR="00A971BE">
        <w:rPr>
          <w:color w:val="000000" w:themeColor="text1"/>
        </w:rPr>
        <w:t xml:space="preserve"> </w:t>
      </w:r>
      <w:r w:rsidR="0038023E">
        <w:rPr>
          <w:color w:val="000000" w:themeColor="text1"/>
        </w:rPr>
        <w:t>nicht mit PCA transformiert wurde</w:t>
      </w:r>
      <w:r w:rsidR="00C217CA">
        <w:rPr>
          <w:color w:val="000000" w:themeColor="text1"/>
        </w:rPr>
        <w:t>. Dies geschieht</w:t>
      </w:r>
      <w:r w:rsidR="00C9165A">
        <w:rPr>
          <w:color w:val="000000" w:themeColor="text1"/>
        </w:rPr>
        <w:t xml:space="preserve"> in Trainings- und Testdatensatz separat, um </w:t>
      </w:r>
      <w:r w:rsidR="00D77278">
        <w:rPr>
          <w:color w:val="000000" w:themeColor="text1"/>
        </w:rPr>
        <w:t xml:space="preserve">den </w:t>
      </w:r>
      <w:r w:rsidR="00C217CA">
        <w:rPr>
          <w:color w:val="000000" w:themeColor="text1"/>
        </w:rPr>
        <w:t>Mittelwert</w:t>
      </w:r>
      <w:r w:rsidR="00D77278">
        <w:rPr>
          <w:color w:val="000000" w:themeColor="text1"/>
        </w:rPr>
        <w:t xml:space="preserve"> und die Standardabweichung des Testdatensatzes nicht mit in den Trainingsdatensatz </w:t>
      </w:r>
      <w:r w:rsidR="00BB486D">
        <w:rPr>
          <w:color w:val="000000" w:themeColor="text1"/>
        </w:rPr>
        <w:t>aufzunehmen, was andernfalls zu Overfitting führen würde.</w:t>
      </w:r>
      <w:r w:rsidR="00A51264">
        <w:rPr>
          <w:color w:val="000000" w:themeColor="text1"/>
        </w:rPr>
        <w:t xml:space="preserve"> </w:t>
      </w:r>
      <w:r w:rsidR="00D92F9C">
        <w:rPr>
          <w:color w:val="000000" w:themeColor="text1"/>
        </w:rPr>
        <w:t>Beim</w:t>
      </w:r>
      <w:r w:rsidR="00A51264">
        <w:rPr>
          <w:color w:val="000000" w:themeColor="text1"/>
        </w:rPr>
        <w:t xml:space="preserve"> Korrelationsplot der Features mit de</w:t>
      </w:r>
      <w:r w:rsidR="00D92F9C">
        <w:rPr>
          <w:color w:val="000000" w:themeColor="text1"/>
        </w:rPr>
        <w:t xml:space="preserve">r Target Variable fallen </w:t>
      </w:r>
      <w:r w:rsidR="00E81D2C">
        <w:rPr>
          <w:color w:val="000000" w:themeColor="text1"/>
        </w:rPr>
        <w:t>ein</w:t>
      </w:r>
      <w:r w:rsidR="00501D08">
        <w:rPr>
          <w:color w:val="000000" w:themeColor="text1"/>
        </w:rPr>
        <w:t>ige</w:t>
      </w:r>
      <w:r w:rsidR="00E81D2C">
        <w:rPr>
          <w:color w:val="000000" w:themeColor="text1"/>
        </w:rPr>
        <w:t xml:space="preserve"> </w:t>
      </w:r>
      <w:r w:rsidR="00501D08">
        <w:rPr>
          <w:color w:val="000000" w:themeColor="text1"/>
        </w:rPr>
        <w:t xml:space="preserve">positive als auch </w:t>
      </w:r>
      <w:r w:rsidR="00E81D2C">
        <w:rPr>
          <w:color w:val="000000" w:themeColor="text1"/>
        </w:rPr>
        <w:t xml:space="preserve">negative Korrelation </w:t>
      </w:r>
      <w:r w:rsidR="00DD1FB4">
        <w:rPr>
          <w:color w:val="000000" w:themeColor="text1"/>
        </w:rPr>
        <w:t>beim Feature Amount beispielsweise</w:t>
      </w:r>
      <w:r w:rsidR="006B0218">
        <w:rPr>
          <w:color w:val="000000" w:themeColor="text1"/>
        </w:rPr>
        <w:t xml:space="preserve"> mit</w:t>
      </w:r>
      <w:r w:rsidR="00E81D2C">
        <w:rPr>
          <w:color w:val="000000" w:themeColor="text1"/>
        </w:rPr>
        <w:t xml:space="preserve"> </w:t>
      </w:r>
      <w:r w:rsidR="00490DFD">
        <w:rPr>
          <w:color w:val="000000" w:themeColor="text1"/>
        </w:rPr>
        <w:t>V</w:t>
      </w:r>
      <w:r w:rsidR="00501D08">
        <w:rPr>
          <w:color w:val="000000" w:themeColor="text1"/>
        </w:rPr>
        <w:t>2</w:t>
      </w:r>
      <w:r w:rsidR="001F7840">
        <w:rPr>
          <w:color w:val="000000" w:themeColor="text1"/>
        </w:rPr>
        <w:t xml:space="preserve"> </w:t>
      </w:r>
      <w:r w:rsidR="00490DFD">
        <w:rPr>
          <w:color w:val="000000" w:themeColor="text1"/>
        </w:rPr>
        <w:t>und</w:t>
      </w:r>
      <w:r w:rsidR="00866B01">
        <w:rPr>
          <w:color w:val="000000" w:themeColor="text1"/>
        </w:rPr>
        <w:t xml:space="preserve"> </w:t>
      </w:r>
      <w:r w:rsidR="006B0218">
        <w:rPr>
          <w:color w:val="000000" w:themeColor="text1"/>
        </w:rPr>
        <w:t>V</w:t>
      </w:r>
      <w:r w:rsidR="00501D08">
        <w:rPr>
          <w:color w:val="000000" w:themeColor="text1"/>
        </w:rPr>
        <w:t>7</w:t>
      </w:r>
      <w:r w:rsidR="008E6F04">
        <w:rPr>
          <w:color w:val="000000" w:themeColor="text1"/>
        </w:rPr>
        <w:t xml:space="preserve"> </w:t>
      </w:r>
      <w:r w:rsidR="004B0F2C">
        <w:rPr>
          <w:color w:val="000000" w:themeColor="text1"/>
        </w:rPr>
        <w:t>auf</w:t>
      </w:r>
      <w:r w:rsidR="00D92F9C">
        <w:rPr>
          <w:color w:val="000000" w:themeColor="text1"/>
        </w:rPr>
        <w:t>.</w:t>
      </w:r>
      <w:r w:rsidR="001F7840">
        <w:rPr>
          <w:color w:val="000000" w:themeColor="text1"/>
        </w:rPr>
        <w:t xml:space="preserve"> Die Target Value weist </w:t>
      </w:r>
      <w:r w:rsidR="00AC323E">
        <w:rPr>
          <w:color w:val="000000" w:themeColor="text1"/>
        </w:rPr>
        <w:t>z.B.</w:t>
      </w:r>
      <w:r w:rsidR="001F7840">
        <w:rPr>
          <w:color w:val="000000" w:themeColor="text1"/>
        </w:rPr>
        <w:t xml:space="preserve"> mit den Features </w:t>
      </w:r>
      <w:r w:rsidR="00B95CA4">
        <w:rPr>
          <w:color w:val="000000" w:themeColor="text1"/>
        </w:rPr>
        <w:t xml:space="preserve">V12, V15 und </w:t>
      </w:r>
      <w:r w:rsidR="001F7840">
        <w:rPr>
          <w:color w:val="000000" w:themeColor="text1"/>
        </w:rPr>
        <w:t>V</w:t>
      </w:r>
      <w:r w:rsidR="00B95CA4">
        <w:rPr>
          <w:color w:val="000000" w:themeColor="text1"/>
        </w:rPr>
        <w:t>17</w:t>
      </w:r>
      <w:r w:rsidR="00B42855">
        <w:rPr>
          <w:color w:val="000000" w:themeColor="text1"/>
        </w:rPr>
        <w:t xml:space="preserve"> </w:t>
      </w:r>
      <w:r w:rsidR="0057797D">
        <w:rPr>
          <w:color w:val="000000" w:themeColor="text1"/>
        </w:rPr>
        <w:t xml:space="preserve">lediglich </w:t>
      </w:r>
      <w:r w:rsidR="00B42855">
        <w:rPr>
          <w:color w:val="000000" w:themeColor="text1"/>
        </w:rPr>
        <w:t>einige</w:t>
      </w:r>
      <w:r w:rsidR="00B95CA4">
        <w:rPr>
          <w:color w:val="000000" w:themeColor="text1"/>
        </w:rPr>
        <w:t xml:space="preserve"> niedrige negative Korrelation auf.</w:t>
      </w:r>
      <w:r w:rsidR="002A7E27">
        <w:rPr>
          <w:color w:val="000000" w:themeColor="text1"/>
        </w:rPr>
        <w:t xml:space="preserve"> </w:t>
      </w:r>
      <w:r w:rsidR="002A7E27" w:rsidRPr="002A7E27">
        <w:rPr>
          <w:color w:val="000000" w:themeColor="text1"/>
        </w:rPr>
        <w:t>Dies liegt insbesondere an der PCA Transformatio</w:t>
      </w:r>
      <w:r w:rsidR="002A7E27">
        <w:rPr>
          <w:color w:val="000000" w:themeColor="text1"/>
        </w:rPr>
        <w:t>n</w:t>
      </w:r>
      <w:r w:rsidR="002A7E27" w:rsidRPr="002A7E27">
        <w:rPr>
          <w:color w:val="000000" w:themeColor="text1"/>
        </w:rPr>
        <w:t>, welche in Voraus durchgeführt wurde. Aus diesem Grund werden keine Features selektiert.</w:t>
      </w:r>
    </w:p>
    <w:p w14:paraId="5CE49068" w14:textId="2DE2C9DA" w:rsidR="0057243D" w:rsidRDefault="002247E7" w:rsidP="00E858FD">
      <w:pPr>
        <w:pStyle w:val="Listenabsatz"/>
        <w:numPr>
          <w:ilvl w:val="0"/>
          <w:numId w:val="2"/>
        </w:numPr>
        <w:jc w:val="both"/>
        <w:rPr>
          <w:b/>
        </w:rPr>
      </w:pPr>
      <w:r>
        <w:rPr>
          <w:b/>
        </w:rPr>
        <w:t xml:space="preserve">SMOTE und </w:t>
      </w:r>
      <w:r w:rsidR="0057243D" w:rsidRPr="00E858FD">
        <w:rPr>
          <w:b/>
        </w:rPr>
        <w:t>ASN-SMOTE</w:t>
      </w:r>
    </w:p>
    <w:p w14:paraId="26DEC30F" w14:textId="2A6331F2" w:rsidR="002247E7" w:rsidRPr="002247E7" w:rsidRDefault="002247E7" w:rsidP="00653422">
      <w:pPr>
        <w:spacing w:after="0"/>
        <w:jc w:val="both"/>
        <w:rPr>
          <w:b/>
        </w:rPr>
      </w:pPr>
      <w:r>
        <w:rPr>
          <w:b/>
        </w:rPr>
        <w:t>2.1 Anwendung des SMOTE Algorithmus</w:t>
      </w:r>
    </w:p>
    <w:p w14:paraId="5E08058F" w14:textId="77777777" w:rsidR="002247E7" w:rsidRPr="002247E7" w:rsidRDefault="002247E7" w:rsidP="002247E7">
      <w:pPr>
        <w:jc w:val="both"/>
        <w:rPr>
          <w:color w:val="000000" w:themeColor="text1"/>
        </w:rPr>
      </w:pPr>
      <w:r w:rsidRPr="002247E7">
        <w:rPr>
          <w:color w:val="000000" w:themeColor="text1"/>
        </w:rPr>
        <w:t>Im Anschluss an die Data Exploration wird der in R bereits implementierte SMOTE Algorithmus aus dem Package smotefamily auf den Trainingsdatensatz angewendet, um eine Balance im Datensatz herzustellen. Nach der Generierung von 255.228 synthetischen Trainingsdaten beträgt der Anteil der Minority Samples im Train Set 49,97%. Beim Vergleich der Visualisierungen mit den Features V1 und V2 wird die Funktionsweise des SMOTE Algorithmus mit linearer Interpolation durch die geraden Linien, welche die synthetischen Daten ziehen, deutlich.</w:t>
      </w:r>
    </w:p>
    <w:p w14:paraId="565759C6" w14:textId="64100486" w:rsidR="002247E7" w:rsidRPr="002247E7" w:rsidRDefault="002247E7" w:rsidP="00653422">
      <w:pPr>
        <w:spacing w:after="0"/>
        <w:jc w:val="both"/>
        <w:rPr>
          <w:b/>
        </w:rPr>
      </w:pPr>
      <w:r>
        <w:rPr>
          <w:b/>
        </w:rPr>
        <w:t xml:space="preserve">2.2 </w:t>
      </w:r>
      <w:r w:rsidR="00653422">
        <w:rPr>
          <w:b/>
        </w:rPr>
        <w:t>ASN-SMOTE</w:t>
      </w:r>
    </w:p>
    <w:p w14:paraId="40C83D4D" w14:textId="1DCBA86C" w:rsidR="0057243D" w:rsidRDefault="0076658E" w:rsidP="0057243D">
      <w:pPr>
        <w:jc w:val="both"/>
        <w:rPr>
          <w:color w:val="000000" w:themeColor="text1"/>
        </w:rPr>
      </w:pPr>
      <w:r w:rsidRPr="0076658E">
        <w:rPr>
          <w:color w:val="000000" w:themeColor="text1"/>
        </w:rPr>
        <w:t xml:space="preserve">Allerdings können unsachgemäß erzeugte </w:t>
      </w:r>
      <w:r>
        <w:rPr>
          <w:color w:val="000000" w:themeColor="text1"/>
        </w:rPr>
        <w:t>Minority</w:t>
      </w:r>
      <w:r w:rsidR="00A00109">
        <w:rPr>
          <w:color w:val="000000" w:themeColor="text1"/>
        </w:rPr>
        <w:t xml:space="preserve"> Samples</w:t>
      </w:r>
      <w:r w:rsidRPr="0076658E">
        <w:rPr>
          <w:color w:val="000000" w:themeColor="text1"/>
        </w:rPr>
        <w:t xml:space="preserve"> das Lernen des </w:t>
      </w:r>
      <w:r w:rsidR="0072008F">
        <w:rPr>
          <w:color w:val="000000" w:themeColor="text1"/>
        </w:rPr>
        <w:t>Classifiers</w:t>
      </w:r>
      <w:r w:rsidR="00A00109">
        <w:rPr>
          <w:color w:val="000000" w:themeColor="text1"/>
        </w:rPr>
        <w:t xml:space="preserve"> </w:t>
      </w:r>
      <w:r w:rsidR="00D71C6A">
        <w:rPr>
          <w:color w:val="000000" w:themeColor="text1"/>
        </w:rPr>
        <w:t xml:space="preserve">auch </w:t>
      </w:r>
      <w:r w:rsidRPr="0076658E">
        <w:rPr>
          <w:color w:val="000000" w:themeColor="text1"/>
        </w:rPr>
        <w:t xml:space="preserve">beeinträchtigen und sich negativ auf ihn auswirken. </w:t>
      </w:r>
      <w:r w:rsidR="00F73AFA">
        <w:rPr>
          <w:color w:val="000000" w:themeColor="text1"/>
        </w:rPr>
        <w:t xml:space="preserve">Da im originalen SMOTE Algorithmus </w:t>
      </w:r>
      <w:r w:rsidR="002F49A1">
        <w:rPr>
          <w:color w:val="000000" w:themeColor="text1"/>
        </w:rPr>
        <w:t xml:space="preserve">sowohl </w:t>
      </w:r>
      <w:r w:rsidR="00F73AFA">
        <w:rPr>
          <w:color w:val="000000" w:themeColor="text1"/>
        </w:rPr>
        <w:t>alle Minority Instanzen</w:t>
      </w:r>
      <w:r w:rsidR="00460AF7">
        <w:rPr>
          <w:color w:val="000000" w:themeColor="text1"/>
        </w:rPr>
        <w:t xml:space="preserve"> </w:t>
      </w:r>
      <w:r w:rsidR="002F49A1">
        <w:rPr>
          <w:color w:val="000000" w:themeColor="text1"/>
        </w:rPr>
        <w:t>als auch alle k-nearest</w:t>
      </w:r>
      <w:r w:rsidR="00E435CA">
        <w:rPr>
          <w:color w:val="000000" w:themeColor="text1"/>
        </w:rPr>
        <w:t xml:space="preserve"> neighbors </w:t>
      </w:r>
      <w:r w:rsidR="00460AF7">
        <w:rPr>
          <w:color w:val="000000" w:themeColor="text1"/>
        </w:rPr>
        <w:t>gleich behandelt werden</w:t>
      </w:r>
      <w:r w:rsidR="00CC7146">
        <w:rPr>
          <w:color w:val="000000" w:themeColor="text1"/>
        </w:rPr>
        <w:t xml:space="preserve"> und </w:t>
      </w:r>
      <w:r w:rsidR="002F49A1">
        <w:rPr>
          <w:color w:val="000000" w:themeColor="text1"/>
        </w:rPr>
        <w:t>somit zur Generierung synthetischer</w:t>
      </w:r>
      <w:r w:rsidR="006C5B83">
        <w:rPr>
          <w:color w:val="000000" w:themeColor="text1"/>
        </w:rPr>
        <w:t xml:space="preserve"> Datenpunkte verwendet werden, kann dies zu e</w:t>
      </w:r>
      <w:r w:rsidR="002E6F28">
        <w:rPr>
          <w:color w:val="000000" w:themeColor="text1"/>
        </w:rPr>
        <w:t xml:space="preserve">inem Verschwimmen </w:t>
      </w:r>
      <w:r w:rsidR="006A33D9">
        <w:rPr>
          <w:color w:val="000000" w:themeColor="text1"/>
        </w:rPr>
        <w:t xml:space="preserve">der Entscheidungsgrenze bzw. Überlappen der Feature Spaces </w:t>
      </w:r>
      <w:r w:rsidR="002E6F28">
        <w:rPr>
          <w:color w:val="000000" w:themeColor="text1"/>
        </w:rPr>
        <w:t xml:space="preserve">führen. </w:t>
      </w:r>
      <w:r w:rsidR="00C67D22">
        <w:rPr>
          <w:color w:val="000000" w:themeColor="text1"/>
        </w:rPr>
        <w:t>Durch die synthetischen Daten im Feature Space der Majority Class</w:t>
      </w:r>
      <w:r w:rsidR="00D557D4">
        <w:rPr>
          <w:color w:val="000000" w:themeColor="text1"/>
        </w:rPr>
        <w:t>, wird es für ein Modell schwierig die beiden Klassen zu unterscheiden.</w:t>
      </w:r>
      <w:r w:rsidR="005341BB">
        <w:rPr>
          <w:color w:val="000000" w:themeColor="text1"/>
        </w:rPr>
        <w:t xml:space="preserve"> </w:t>
      </w:r>
      <w:r w:rsidR="009A4097">
        <w:rPr>
          <w:color w:val="000000" w:themeColor="text1"/>
        </w:rPr>
        <w:t xml:space="preserve">Auf </w:t>
      </w:r>
      <w:r w:rsidR="00275D2D">
        <w:rPr>
          <w:color w:val="000000" w:themeColor="text1"/>
        </w:rPr>
        <w:t>dieses Problem</w:t>
      </w:r>
      <w:r w:rsidR="009A4097">
        <w:rPr>
          <w:color w:val="000000" w:themeColor="text1"/>
        </w:rPr>
        <w:t xml:space="preserve"> </w:t>
      </w:r>
      <w:r w:rsidR="00275D2D">
        <w:rPr>
          <w:color w:val="000000" w:themeColor="text1"/>
        </w:rPr>
        <w:t xml:space="preserve">zielt der </w:t>
      </w:r>
      <w:r w:rsidR="009A4097">
        <w:rPr>
          <w:color w:val="000000" w:themeColor="text1"/>
        </w:rPr>
        <w:t xml:space="preserve">einfache </w:t>
      </w:r>
      <w:r w:rsidR="003129B6">
        <w:rPr>
          <w:color w:val="000000" w:themeColor="text1"/>
        </w:rPr>
        <w:t>und</w:t>
      </w:r>
      <w:r w:rsidR="009A4097">
        <w:rPr>
          <w:color w:val="000000" w:themeColor="text1"/>
        </w:rPr>
        <w:t xml:space="preserve"> e</w:t>
      </w:r>
      <w:r w:rsidR="003129B6">
        <w:rPr>
          <w:color w:val="000000" w:themeColor="text1"/>
        </w:rPr>
        <w:t>f</w:t>
      </w:r>
      <w:r w:rsidR="009A4097">
        <w:rPr>
          <w:color w:val="000000" w:themeColor="text1"/>
        </w:rPr>
        <w:t xml:space="preserve">fektive </w:t>
      </w:r>
      <w:r w:rsidR="003129B6">
        <w:rPr>
          <w:color w:val="000000" w:themeColor="text1"/>
        </w:rPr>
        <w:t xml:space="preserve">Ansatz des </w:t>
      </w:r>
      <w:r w:rsidR="00275D2D">
        <w:rPr>
          <w:color w:val="000000" w:themeColor="text1"/>
        </w:rPr>
        <w:t xml:space="preserve">ASN-SMOTE ab, </w:t>
      </w:r>
      <w:r w:rsidR="0035439A">
        <w:rPr>
          <w:color w:val="000000" w:themeColor="text1"/>
        </w:rPr>
        <w:t>welcher ebenfalls auf der k-Nearest-Neighbors und SMOTE-Technologie basiert.</w:t>
      </w:r>
      <w:r w:rsidR="009A4097">
        <w:rPr>
          <w:color w:val="000000" w:themeColor="text1"/>
        </w:rPr>
        <w:t xml:space="preserve"> </w:t>
      </w:r>
      <w:r w:rsidR="003129B6">
        <w:rPr>
          <w:color w:val="000000" w:themeColor="text1"/>
        </w:rPr>
        <w:t xml:space="preserve">Dieser lässt sich in drei Algorithmen unterteilen, wobei der erste </w:t>
      </w:r>
      <w:r w:rsidR="00D824CD">
        <w:rPr>
          <w:color w:val="000000" w:themeColor="text1"/>
        </w:rPr>
        <w:t>als Noise-Filtering bezeichnet wird. Hierbei</w:t>
      </w:r>
      <w:r w:rsidR="003D022E">
        <w:rPr>
          <w:color w:val="000000" w:themeColor="text1"/>
        </w:rPr>
        <w:t xml:space="preserve"> wird für jede Minority Instanz die euklidische Distanz zu allen anderen Datenpunkten berechnet und </w:t>
      </w:r>
      <w:r w:rsidR="00A671E8">
        <w:rPr>
          <w:color w:val="000000" w:themeColor="text1"/>
        </w:rPr>
        <w:t xml:space="preserve">lediglich der nächste Nachbar betrachtet. Sollte dieser zur Majority gehören, wird die </w:t>
      </w:r>
      <w:r w:rsidR="00F16A7C">
        <w:rPr>
          <w:color w:val="000000" w:themeColor="text1"/>
        </w:rPr>
        <w:t xml:space="preserve">gerade betrachtete Minority Instanz als Noise klassifiziert und </w:t>
      </w:r>
      <w:r w:rsidR="00C5718C">
        <w:rPr>
          <w:color w:val="000000" w:themeColor="text1"/>
        </w:rPr>
        <w:t xml:space="preserve">im weiteren Verlauf </w:t>
      </w:r>
      <w:r w:rsidR="00F16A7C">
        <w:rPr>
          <w:color w:val="000000" w:themeColor="text1"/>
        </w:rPr>
        <w:t>nicht als Sy</w:t>
      </w:r>
      <w:r w:rsidR="00755BAA">
        <w:rPr>
          <w:color w:val="000000" w:themeColor="text1"/>
        </w:rPr>
        <w:t>n</w:t>
      </w:r>
      <w:r w:rsidR="00F16A7C">
        <w:rPr>
          <w:color w:val="000000" w:themeColor="text1"/>
        </w:rPr>
        <w:t>thesizer</w:t>
      </w:r>
      <w:r w:rsidR="00755BAA">
        <w:rPr>
          <w:color w:val="000000" w:themeColor="text1"/>
        </w:rPr>
        <w:t xml:space="preserve"> für </w:t>
      </w:r>
      <w:r w:rsidR="00C5718C">
        <w:rPr>
          <w:color w:val="000000" w:themeColor="text1"/>
        </w:rPr>
        <w:t>die Datengenerierung</w:t>
      </w:r>
      <w:r w:rsidR="00F16A7C">
        <w:rPr>
          <w:color w:val="000000" w:themeColor="text1"/>
        </w:rPr>
        <w:t xml:space="preserve"> </w:t>
      </w:r>
      <w:r w:rsidR="00755BAA">
        <w:rPr>
          <w:color w:val="000000" w:themeColor="text1"/>
        </w:rPr>
        <w:t>verwendet.</w:t>
      </w:r>
      <w:r w:rsidR="00AA0032">
        <w:rPr>
          <w:color w:val="000000" w:themeColor="text1"/>
        </w:rPr>
        <w:t xml:space="preserve"> </w:t>
      </w:r>
      <w:r w:rsidR="00380452">
        <w:rPr>
          <w:color w:val="000000" w:themeColor="text1"/>
        </w:rPr>
        <w:t xml:space="preserve">Sollte der nächste Nachbar ebenfalls zur Minority gehören, ist die betrachtete Minority Instanz </w:t>
      </w:r>
      <w:r w:rsidR="009C0FD9">
        <w:rPr>
          <w:color w:val="000000" w:themeColor="text1"/>
        </w:rPr>
        <w:t xml:space="preserve">qualifiziert für die Generierung synthetischer Daten. </w:t>
      </w:r>
      <w:r w:rsidR="004579AE">
        <w:rPr>
          <w:color w:val="000000" w:themeColor="text1"/>
        </w:rPr>
        <w:t>Dies dient zur Filterung von</w:t>
      </w:r>
      <w:r w:rsidR="00BA5A1D">
        <w:rPr>
          <w:color w:val="000000" w:themeColor="text1"/>
        </w:rPr>
        <w:t xml:space="preserve"> Noise und Instanzen entlang der Entscheidungsgrenze</w:t>
      </w:r>
      <w:r w:rsidR="00724A2F">
        <w:rPr>
          <w:color w:val="000000" w:themeColor="text1"/>
        </w:rPr>
        <w:t xml:space="preserve">. </w:t>
      </w:r>
      <w:r w:rsidR="00BF5BC9">
        <w:rPr>
          <w:color w:val="000000" w:themeColor="text1"/>
        </w:rPr>
        <w:t xml:space="preserve">Im Anschluss </w:t>
      </w:r>
      <w:r w:rsidR="00724A2F">
        <w:rPr>
          <w:color w:val="000000" w:themeColor="text1"/>
        </w:rPr>
        <w:t xml:space="preserve">folgt der Algorithmus zur </w:t>
      </w:r>
      <w:r w:rsidR="001A7376">
        <w:rPr>
          <w:color w:val="000000" w:themeColor="text1"/>
        </w:rPr>
        <w:t>adaptiven Nachbarauswahl</w:t>
      </w:r>
      <w:r w:rsidR="00212091">
        <w:rPr>
          <w:color w:val="000000" w:themeColor="text1"/>
        </w:rPr>
        <w:t>, wobei für die k nächsten Nachbarn erneut die euklidische Distanz berechnet wird</w:t>
      </w:r>
      <w:r w:rsidR="0088213E">
        <w:rPr>
          <w:color w:val="000000" w:themeColor="text1"/>
        </w:rPr>
        <w:t xml:space="preserve">. Befindet sich darunter eine </w:t>
      </w:r>
      <w:r w:rsidR="0088213E">
        <w:rPr>
          <w:color w:val="000000" w:themeColor="text1"/>
        </w:rPr>
        <w:lastRenderedPageBreak/>
        <w:t xml:space="preserve">Majority Instanz, werden </w:t>
      </w:r>
      <w:r w:rsidR="00DD5AE5">
        <w:rPr>
          <w:color w:val="000000" w:themeColor="text1"/>
        </w:rPr>
        <w:t>nur diejenigen als Nachbar für die Synthese genutzt, welche eine geringere Distanz als die nächste Majority Instanz aufweisen.</w:t>
      </w:r>
      <w:r w:rsidR="008017F9">
        <w:rPr>
          <w:color w:val="000000" w:themeColor="text1"/>
        </w:rPr>
        <w:t xml:space="preserve"> Alle anderen Nachbarn</w:t>
      </w:r>
      <w:r w:rsidR="00BF5BC9">
        <w:rPr>
          <w:color w:val="000000" w:themeColor="text1"/>
        </w:rPr>
        <w:t xml:space="preserve"> </w:t>
      </w:r>
      <w:r w:rsidR="008017F9">
        <w:rPr>
          <w:color w:val="000000" w:themeColor="text1"/>
        </w:rPr>
        <w:t xml:space="preserve">werden als unqualifiziert </w:t>
      </w:r>
      <w:r w:rsidR="00383631">
        <w:rPr>
          <w:color w:val="000000" w:themeColor="text1"/>
        </w:rPr>
        <w:t>markiert</w:t>
      </w:r>
      <w:r w:rsidR="002B3B7B">
        <w:rPr>
          <w:color w:val="000000" w:themeColor="text1"/>
        </w:rPr>
        <w:t xml:space="preserve"> und </w:t>
      </w:r>
      <w:r w:rsidR="007A66A7">
        <w:rPr>
          <w:color w:val="000000" w:themeColor="text1"/>
        </w:rPr>
        <w:t xml:space="preserve">nicht für die </w:t>
      </w:r>
      <w:r w:rsidR="002C5299">
        <w:rPr>
          <w:color w:val="000000" w:themeColor="text1"/>
        </w:rPr>
        <w:t>Dateng</w:t>
      </w:r>
      <w:r w:rsidR="007A66A7">
        <w:rPr>
          <w:color w:val="000000" w:themeColor="text1"/>
        </w:rPr>
        <w:t>enerierung mit der betrachteten Minority Instanz verwendet.</w:t>
      </w:r>
      <w:r w:rsidR="00E06E5F">
        <w:rPr>
          <w:color w:val="000000" w:themeColor="text1"/>
        </w:rPr>
        <w:t xml:space="preserve"> Der dritte Algorithmus dient zur Erstellung der </w:t>
      </w:r>
      <w:r w:rsidR="002C5299">
        <w:rPr>
          <w:color w:val="000000" w:themeColor="text1"/>
        </w:rPr>
        <w:t>Samples</w:t>
      </w:r>
      <w:r w:rsidR="00E06E5F">
        <w:rPr>
          <w:color w:val="000000" w:themeColor="text1"/>
        </w:rPr>
        <w:t xml:space="preserve">, wobei </w:t>
      </w:r>
      <w:r w:rsidR="00EE5883">
        <w:rPr>
          <w:color w:val="000000" w:themeColor="text1"/>
        </w:rPr>
        <w:t xml:space="preserve">anfangs die Anzahl der </w:t>
      </w:r>
      <w:r w:rsidR="002C5299">
        <w:rPr>
          <w:color w:val="000000" w:themeColor="text1"/>
        </w:rPr>
        <w:t xml:space="preserve">notwendigen </w:t>
      </w:r>
      <w:r w:rsidR="00C83A8D">
        <w:rPr>
          <w:color w:val="000000" w:themeColor="text1"/>
        </w:rPr>
        <w:t xml:space="preserve">neuen </w:t>
      </w:r>
      <w:r w:rsidR="002F1DDF">
        <w:rPr>
          <w:color w:val="000000" w:themeColor="text1"/>
        </w:rPr>
        <w:t>Instanzen</w:t>
      </w:r>
      <w:r w:rsidR="007127D9">
        <w:rPr>
          <w:color w:val="000000" w:themeColor="text1"/>
        </w:rPr>
        <w:t xml:space="preserve"> für jedes Minority Sample</w:t>
      </w:r>
      <w:r w:rsidR="002F1DDF">
        <w:rPr>
          <w:color w:val="000000" w:themeColor="text1"/>
        </w:rPr>
        <w:t xml:space="preserve"> bis zur </w:t>
      </w:r>
      <w:r w:rsidR="0016736F">
        <w:rPr>
          <w:color w:val="000000" w:themeColor="text1"/>
        </w:rPr>
        <w:t>optimalen</w:t>
      </w:r>
      <w:r w:rsidR="002F1DDF">
        <w:rPr>
          <w:color w:val="000000" w:themeColor="text1"/>
        </w:rPr>
        <w:t xml:space="preserve"> Balance berechnet werden.</w:t>
      </w:r>
      <w:r w:rsidR="006922D8">
        <w:rPr>
          <w:color w:val="000000" w:themeColor="text1"/>
        </w:rPr>
        <w:t xml:space="preserve"> Daraufhin folgt die Anwendung des SMOTE Algorithmus, welcher die synthetischen Daten mithilfe der linearen Interpolation</w:t>
      </w:r>
      <w:r w:rsidR="00AE78E6">
        <w:rPr>
          <w:color w:val="000000" w:themeColor="text1"/>
        </w:rPr>
        <w:t xml:space="preserve"> erstellt. Dabei wird die euklidische Distanz</w:t>
      </w:r>
      <w:r w:rsidR="006922D8">
        <w:rPr>
          <w:color w:val="000000" w:themeColor="text1"/>
        </w:rPr>
        <w:t xml:space="preserve"> zwischen </w:t>
      </w:r>
      <w:r w:rsidR="00AE78E6">
        <w:rPr>
          <w:color w:val="000000" w:themeColor="text1"/>
        </w:rPr>
        <w:t>der</w:t>
      </w:r>
      <w:r w:rsidR="00DD4AFF">
        <w:rPr>
          <w:color w:val="000000" w:themeColor="text1"/>
        </w:rPr>
        <w:t xml:space="preserve"> </w:t>
      </w:r>
      <w:r w:rsidR="00AE78E6">
        <w:rPr>
          <w:color w:val="000000" w:themeColor="text1"/>
        </w:rPr>
        <w:t xml:space="preserve">Synthesizer </w:t>
      </w:r>
      <w:r w:rsidR="00DD4AFF">
        <w:rPr>
          <w:color w:val="000000" w:themeColor="text1"/>
        </w:rPr>
        <w:t xml:space="preserve">Minority Instanz und einem zufällig ausgewählten Nachbar </w:t>
      </w:r>
      <w:r w:rsidR="00AE78E6">
        <w:rPr>
          <w:color w:val="000000" w:themeColor="text1"/>
        </w:rPr>
        <w:t>der</w:t>
      </w:r>
      <w:r w:rsidR="0089591C">
        <w:rPr>
          <w:color w:val="000000" w:themeColor="text1"/>
        </w:rPr>
        <w:t xml:space="preserve"> </w:t>
      </w:r>
      <w:r w:rsidR="00AE78E6">
        <w:rPr>
          <w:color w:val="000000" w:themeColor="text1"/>
        </w:rPr>
        <w:t xml:space="preserve">k nächsten Nachbarn </w:t>
      </w:r>
      <w:r w:rsidR="0089591C">
        <w:rPr>
          <w:color w:val="000000" w:themeColor="text1"/>
        </w:rPr>
        <w:t xml:space="preserve">(bei ASN: nur qualifizierten k nächsten Nachbarn) </w:t>
      </w:r>
      <w:r w:rsidR="000A6F23">
        <w:rPr>
          <w:color w:val="000000" w:themeColor="text1"/>
        </w:rPr>
        <w:t xml:space="preserve">mit einer </w:t>
      </w:r>
      <w:r w:rsidR="00A368A1">
        <w:rPr>
          <w:color w:val="000000" w:themeColor="text1"/>
        </w:rPr>
        <w:t>Zufallszahl</w:t>
      </w:r>
      <w:r w:rsidR="000A6F23">
        <w:rPr>
          <w:color w:val="000000" w:themeColor="text1"/>
        </w:rPr>
        <w:t xml:space="preserve"> zwischen Null und Eins multipliziert und zu</w:t>
      </w:r>
      <w:r w:rsidR="00C753FB">
        <w:rPr>
          <w:color w:val="000000" w:themeColor="text1"/>
        </w:rPr>
        <w:t>r Synthesizer Instanz addiert.</w:t>
      </w:r>
      <w:r w:rsidR="001374FD">
        <w:rPr>
          <w:color w:val="000000" w:themeColor="text1"/>
        </w:rPr>
        <w:t xml:space="preserve"> Anschließend wird zu jeder erstellten Instanz die Target Variable (1) </w:t>
      </w:r>
      <w:r w:rsidR="007065A7">
        <w:rPr>
          <w:color w:val="000000" w:themeColor="text1"/>
        </w:rPr>
        <w:t>hinzugefügt</w:t>
      </w:r>
      <w:r w:rsidR="00D80728">
        <w:rPr>
          <w:color w:val="000000" w:themeColor="text1"/>
        </w:rPr>
        <w:t xml:space="preserve"> und die synthetischen Daten </w:t>
      </w:r>
      <w:r w:rsidR="007065A7">
        <w:rPr>
          <w:color w:val="000000" w:themeColor="text1"/>
        </w:rPr>
        <w:t>an den</w:t>
      </w:r>
      <w:r w:rsidR="00D80728">
        <w:rPr>
          <w:color w:val="000000" w:themeColor="text1"/>
        </w:rPr>
        <w:t xml:space="preserve"> Trainingsdatensatz </w:t>
      </w:r>
      <w:r w:rsidR="007065A7">
        <w:rPr>
          <w:color w:val="000000" w:themeColor="text1"/>
        </w:rPr>
        <w:t>angehängt</w:t>
      </w:r>
      <w:r w:rsidR="00D80728">
        <w:rPr>
          <w:color w:val="000000" w:themeColor="text1"/>
        </w:rPr>
        <w:t>.</w:t>
      </w:r>
      <w:r w:rsidR="00582B77">
        <w:rPr>
          <w:color w:val="000000" w:themeColor="text1"/>
        </w:rPr>
        <w:t xml:space="preserve"> Die Vorteile des neuen Ansatzes sind dabei die Effektivi</w:t>
      </w:r>
      <w:r w:rsidR="00C1262C">
        <w:rPr>
          <w:color w:val="000000" w:themeColor="text1"/>
        </w:rPr>
        <w:t xml:space="preserve">tätssteigerung durch das Filtern von Noise sowie </w:t>
      </w:r>
      <w:r w:rsidR="00926B85">
        <w:rPr>
          <w:color w:val="000000" w:themeColor="text1"/>
        </w:rPr>
        <w:t>die Feature Spaces daran zu hindern sich zu überlappen. D</w:t>
      </w:r>
      <w:r w:rsidR="007065A7">
        <w:rPr>
          <w:color w:val="000000" w:themeColor="text1"/>
        </w:rPr>
        <w:t xml:space="preserve">ie Wirksamkeit dieses modernen ASN-SMOTE Algorithmus wurde </w:t>
      </w:r>
      <w:r w:rsidR="00685C40">
        <w:rPr>
          <w:color w:val="000000" w:themeColor="text1"/>
        </w:rPr>
        <w:t xml:space="preserve">mit 24 unausgewogenen Datensätzen im Originalpaper getestet und </w:t>
      </w:r>
      <w:r w:rsidR="00161606">
        <w:rPr>
          <w:color w:val="000000" w:themeColor="text1"/>
        </w:rPr>
        <w:t xml:space="preserve">zeigte durchweg </w:t>
      </w:r>
      <w:r w:rsidR="00220FB2">
        <w:rPr>
          <w:color w:val="000000" w:themeColor="text1"/>
        </w:rPr>
        <w:t>positive</w:t>
      </w:r>
      <w:r w:rsidR="00161606">
        <w:rPr>
          <w:color w:val="000000" w:themeColor="text1"/>
        </w:rPr>
        <w:t xml:space="preserve"> Ergebnisse </w:t>
      </w:r>
      <w:r w:rsidR="002247EA">
        <w:rPr>
          <w:color w:val="000000" w:themeColor="text1"/>
        </w:rPr>
        <w:t>im Vergleich mit anderen namhaften SMOTE Adaptionen.</w:t>
      </w:r>
      <w:r w:rsidR="00510C1E">
        <w:rPr>
          <w:color w:val="000000" w:themeColor="text1"/>
        </w:rPr>
        <w:t xml:space="preserve"> Die </w:t>
      </w:r>
      <w:r w:rsidR="00D31414">
        <w:rPr>
          <w:color w:val="000000" w:themeColor="text1"/>
        </w:rPr>
        <w:t xml:space="preserve">Imbalance der </w:t>
      </w:r>
      <w:r w:rsidR="00A34DF2">
        <w:rPr>
          <w:color w:val="000000" w:themeColor="text1"/>
        </w:rPr>
        <w:t xml:space="preserve">24 </w:t>
      </w:r>
      <w:r w:rsidR="00510C1E">
        <w:rPr>
          <w:color w:val="000000" w:themeColor="text1"/>
        </w:rPr>
        <w:t>Datensätze</w:t>
      </w:r>
      <w:r w:rsidR="00D31414">
        <w:rPr>
          <w:color w:val="000000" w:themeColor="text1"/>
        </w:rPr>
        <w:t xml:space="preserve"> lag </w:t>
      </w:r>
      <w:r w:rsidR="00A34DF2">
        <w:rPr>
          <w:color w:val="000000" w:themeColor="text1"/>
        </w:rPr>
        <w:t>dabei zwischen 1,</w:t>
      </w:r>
      <w:r w:rsidR="00513E42">
        <w:rPr>
          <w:color w:val="000000" w:themeColor="text1"/>
        </w:rPr>
        <w:t>82</w:t>
      </w:r>
      <w:r w:rsidR="00A34DF2">
        <w:rPr>
          <w:color w:val="000000" w:themeColor="text1"/>
        </w:rPr>
        <w:t>% und 41,</w:t>
      </w:r>
      <w:r w:rsidR="00513E42">
        <w:rPr>
          <w:color w:val="000000" w:themeColor="text1"/>
        </w:rPr>
        <w:t>4%</w:t>
      </w:r>
      <w:r w:rsidR="00576897">
        <w:rPr>
          <w:color w:val="000000" w:themeColor="text1"/>
        </w:rPr>
        <w:t>, weshalb</w:t>
      </w:r>
      <w:r w:rsidR="003E083C">
        <w:rPr>
          <w:color w:val="000000" w:themeColor="text1"/>
        </w:rPr>
        <w:t xml:space="preserve"> die</w:t>
      </w:r>
      <w:r w:rsidR="00576897">
        <w:rPr>
          <w:color w:val="000000" w:themeColor="text1"/>
        </w:rPr>
        <w:t xml:space="preserve"> </w:t>
      </w:r>
      <w:r w:rsidR="003C5DB6">
        <w:rPr>
          <w:color w:val="000000" w:themeColor="text1"/>
        </w:rPr>
        <w:t>folgende</w:t>
      </w:r>
      <w:r w:rsidR="00E02731">
        <w:rPr>
          <w:color w:val="000000" w:themeColor="text1"/>
        </w:rPr>
        <w:t>n</w:t>
      </w:r>
      <w:r w:rsidR="003C5DB6">
        <w:rPr>
          <w:color w:val="000000" w:themeColor="text1"/>
        </w:rPr>
        <w:t xml:space="preserve"> </w:t>
      </w:r>
      <w:r w:rsidR="00714330">
        <w:rPr>
          <w:color w:val="000000" w:themeColor="text1"/>
        </w:rPr>
        <w:t>Frage</w:t>
      </w:r>
      <w:r w:rsidR="00E02731">
        <w:rPr>
          <w:color w:val="000000" w:themeColor="text1"/>
        </w:rPr>
        <w:t>n</w:t>
      </w:r>
      <w:r w:rsidR="00714330">
        <w:rPr>
          <w:color w:val="000000" w:themeColor="text1"/>
        </w:rPr>
        <w:t xml:space="preserve"> aufkomm</w:t>
      </w:r>
      <w:r w:rsidR="00E02731">
        <w:rPr>
          <w:color w:val="000000" w:themeColor="text1"/>
        </w:rPr>
        <w:t>en</w:t>
      </w:r>
      <w:r w:rsidR="00714330">
        <w:rPr>
          <w:color w:val="000000" w:themeColor="text1"/>
        </w:rPr>
        <w:t>:</w:t>
      </w:r>
      <w:r w:rsidR="008D5F73">
        <w:rPr>
          <w:color w:val="000000" w:themeColor="text1"/>
        </w:rPr>
        <w:t xml:space="preserve"> Funktioniert der ASN-SMOTE auch bei</w:t>
      </w:r>
      <w:r w:rsidR="006714D2">
        <w:rPr>
          <w:color w:val="000000" w:themeColor="text1"/>
        </w:rPr>
        <w:t xml:space="preserve">m </w:t>
      </w:r>
      <w:r w:rsidR="003C5DB6">
        <w:rPr>
          <w:color w:val="000000" w:themeColor="text1"/>
        </w:rPr>
        <w:t xml:space="preserve">Creditdata Datensatz, welcher eine deutlich höhere Imbalance </w:t>
      </w:r>
      <w:r w:rsidR="00DE38CF">
        <w:rPr>
          <w:color w:val="000000" w:themeColor="text1"/>
        </w:rPr>
        <w:t xml:space="preserve">von 0,17% </w:t>
      </w:r>
      <w:r w:rsidR="003C5DB6">
        <w:rPr>
          <w:color w:val="000000" w:themeColor="text1"/>
        </w:rPr>
        <w:t>aufweist?</w:t>
      </w:r>
      <w:r w:rsidR="00E02731">
        <w:rPr>
          <w:color w:val="000000" w:themeColor="text1"/>
        </w:rPr>
        <w:t xml:space="preserve"> Oder ist möglicherweise ein vorausgezogenes Undersampling notwendig? </w:t>
      </w:r>
      <w:r w:rsidR="006714D2">
        <w:rPr>
          <w:color w:val="000000" w:themeColor="text1"/>
        </w:rPr>
        <w:t>Bei der Anwendung des Algorithmus auf den gegebenen Datensatz</w:t>
      </w:r>
      <w:r w:rsidR="00270978">
        <w:rPr>
          <w:color w:val="000000" w:themeColor="text1"/>
        </w:rPr>
        <w:t xml:space="preserve">, zeigt sich, dass </w:t>
      </w:r>
      <w:r w:rsidR="00E64386">
        <w:rPr>
          <w:color w:val="000000" w:themeColor="text1"/>
        </w:rPr>
        <w:t>82 der</w:t>
      </w:r>
      <w:r w:rsidR="00270978">
        <w:rPr>
          <w:color w:val="000000" w:themeColor="text1"/>
        </w:rPr>
        <w:t xml:space="preserve"> lediglich 442 Minority Samples im Trainingsdatensatz </w:t>
      </w:r>
      <w:r w:rsidR="00D72F9F">
        <w:rPr>
          <w:color w:val="000000" w:themeColor="text1"/>
        </w:rPr>
        <w:t>als unqualifiziert klassifiziert werden</w:t>
      </w:r>
      <w:r w:rsidR="001C56C6">
        <w:rPr>
          <w:color w:val="000000" w:themeColor="text1"/>
        </w:rPr>
        <w:t xml:space="preserve">, wodurch dem Classifier </w:t>
      </w:r>
      <w:r w:rsidR="00B61362">
        <w:rPr>
          <w:color w:val="000000" w:themeColor="text1"/>
        </w:rPr>
        <w:t xml:space="preserve">das Lernen </w:t>
      </w:r>
      <w:r w:rsidR="001C56C6">
        <w:rPr>
          <w:color w:val="000000" w:themeColor="text1"/>
        </w:rPr>
        <w:t>noch mehr erschwert wird.</w:t>
      </w:r>
      <w:r w:rsidR="00B61362">
        <w:rPr>
          <w:color w:val="000000" w:themeColor="text1"/>
        </w:rPr>
        <w:t xml:space="preserve"> </w:t>
      </w:r>
      <w:r w:rsidR="00BA6F46">
        <w:rPr>
          <w:color w:val="000000" w:themeColor="text1"/>
        </w:rPr>
        <w:t xml:space="preserve">Bei der Analyse von höheren Werten für </w:t>
      </w:r>
      <w:r w:rsidR="00F76A5A">
        <w:rPr>
          <w:color w:val="000000" w:themeColor="text1"/>
        </w:rPr>
        <w:t xml:space="preserve">den Hyperparameter k wird deutlich, dass nur die wenigsten Minority Instanzen 30 </w:t>
      </w:r>
      <w:r w:rsidR="00E72EF5">
        <w:rPr>
          <w:color w:val="000000" w:themeColor="text1"/>
        </w:rPr>
        <w:t>nächste Nachbarn aus der eigenen Klasse oder mehr besitzen</w:t>
      </w:r>
      <w:r w:rsidR="005819BC">
        <w:rPr>
          <w:color w:val="000000" w:themeColor="text1"/>
        </w:rPr>
        <w:t xml:space="preserve"> und keine mehr als 80</w:t>
      </w:r>
      <w:r w:rsidR="006F4223">
        <w:rPr>
          <w:color w:val="000000" w:themeColor="text1"/>
        </w:rPr>
        <w:t>. Daher w</w:t>
      </w:r>
      <w:r w:rsidR="00626435">
        <w:rPr>
          <w:color w:val="000000" w:themeColor="text1"/>
        </w:rPr>
        <w:t>i</w:t>
      </w:r>
      <w:r w:rsidR="006F4223">
        <w:rPr>
          <w:color w:val="000000" w:themeColor="text1"/>
        </w:rPr>
        <w:t xml:space="preserve">rd beim Tuning </w:t>
      </w:r>
      <w:r w:rsidR="00626435">
        <w:rPr>
          <w:color w:val="000000" w:themeColor="text1"/>
        </w:rPr>
        <w:t xml:space="preserve">ein höheres </w:t>
      </w:r>
      <w:r w:rsidR="002335CC">
        <w:rPr>
          <w:color w:val="000000" w:themeColor="text1"/>
        </w:rPr>
        <w:t>Augenmerk</w:t>
      </w:r>
      <w:r w:rsidR="00626435">
        <w:rPr>
          <w:color w:val="000000" w:themeColor="text1"/>
        </w:rPr>
        <w:t xml:space="preserve"> auf niedrige Wert für k gelegt und dieser Bereich feiner unterteilt als </w:t>
      </w:r>
      <w:r w:rsidR="002335CC">
        <w:rPr>
          <w:color w:val="000000" w:themeColor="text1"/>
        </w:rPr>
        <w:t>hohe Werte für k.</w:t>
      </w:r>
      <w:r w:rsidR="00AC7290">
        <w:rPr>
          <w:color w:val="000000" w:themeColor="text1"/>
        </w:rPr>
        <w:t xml:space="preserve"> </w:t>
      </w:r>
      <w:r w:rsidR="002D5B6F">
        <w:rPr>
          <w:color w:val="000000" w:themeColor="text1"/>
        </w:rPr>
        <w:t xml:space="preserve">Aufgrund von Unstimmigkeiten im ASN-Paper wurde „n“ die Anzahl der zu generierenden Samples pro qualifizierter Minority Instanz sowohl als Inputparameter </w:t>
      </w:r>
      <w:r w:rsidR="00086D30">
        <w:rPr>
          <w:color w:val="000000" w:themeColor="text1"/>
        </w:rPr>
        <w:t>festgelegt als auch in der Funktion selbst „n_opt“ berechnet</w:t>
      </w:r>
      <w:r w:rsidR="00427D85">
        <w:rPr>
          <w:color w:val="000000" w:themeColor="text1"/>
        </w:rPr>
        <w:t xml:space="preserve">. Durch Auskommentieren der Codezeile </w:t>
      </w:r>
      <w:r w:rsidR="00C26F53">
        <w:rPr>
          <w:color w:val="000000" w:themeColor="text1"/>
        </w:rPr>
        <w:t>„</w:t>
      </w:r>
      <w:r w:rsidR="00C26F53" w:rsidRPr="00C26F53">
        <w:rPr>
          <w:color w:val="000000" w:themeColor="text1"/>
        </w:rPr>
        <w:t>n &lt;- n_opt</w:t>
      </w:r>
      <w:r w:rsidR="00C26F53">
        <w:rPr>
          <w:color w:val="000000" w:themeColor="text1"/>
        </w:rPr>
        <w:t xml:space="preserve">“ kann </w:t>
      </w:r>
      <w:r w:rsidR="00B60D5B">
        <w:rPr>
          <w:color w:val="000000" w:themeColor="text1"/>
        </w:rPr>
        <w:t>n als Eingabewert verwendet werden und andernfalls wird</w:t>
      </w:r>
      <w:r w:rsidR="00C84955">
        <w:rPr>
          <w:color w:val="000000" w:themeColor="text1"/>
        </w:rPr>
        <w:t xml:space="preserve"> jenes n gewählt, welches </w:t>
      </w:r>
      <w:r w:rsidR="00C1407A">
        <w:rPr>
          <w:color w:val="000000" w:themeColor="text1"/>
        </w:rPr>
        <w:t xml:space="preserve">zur optimalen Balance </w:t>
      </w:r>
      <w:r w:rsidR="00E5417B">
        <w:rPr>
          <w:color w:val="000000" w:themeColor="text1"/>
        </w:rPr>
        <w:t xml:space="preserve">im Datensatz </w:t>
      </w:r>
      <w:r w:rsidR="00C1407A">
        <w:rPr>
          <w:color w:val="000000" w:themeColor="text1"/>
        </w:rPr>
        <w:t>führt</w:t>
      </w:r>
      <w:r w:rsidR="00C84955">
        <w:rPr>
          <w:color w:val="000000" w:themeColor="text1"/>
        </w:rPr>
        <w:t>.</w:t>
      </w:r>
      <w:r w:rsidR="00E5417B">
        <w:rPr>
          <w:color w:val="000000" w:themeColor="text1"/>
        </w:rPr>
        <w:t xml:space="preserve"> Beim Plot der Features V1 und V2 </w:t>
      </w:r>
      <w:r w:rsidR="000A006E">
        <w:rPr>
          <w:color w:val="000000" w:themeColor="text1"/>
        </w:rPr>
        <w:t>wird</w:t>
      </w:r>
      <w:r w:rsidR="00006821">
        <w:rPr>
          <w:color w:val="000000" w:themeColor="text1"/>
        </w:rPr>
        <w:t xml:space="preserve"> fällt anhand der zwei gekennzeichneten Punkte </w:t>
      </w:r>
      <w:r w:rsidR="00255076">
        <w:rPr>
          <w:color w:val="000000" w:themeColor="text1"/>
        </w:rPr>
        <w:t>der Unterschied zum SMOTE Ansatz</w:t>
      </w:r>
      <w:r w:rsidR="00B75F55">
        <w:rPr>
          <w:color w:val="000000" w:themeColor="text1"/>
        </w:rPr>
        <w:t xml:space="preserve"> deutlich</w:t>
      </w:r>
      <w:r w:rsidR="00255076">
        <w:rPr>
          <w:color w:val="000000" w:themeColor="text1"/>
        </w:rPr>
        <w:t xml:space="preserve"> </w:t>
      </w:r>
      <w:r w:rsidR="00353ACD">
        <w:rPr>
          <w:color w:val="000000" w:themeColor="text1"/>
        </w:rPr>
        <w:t>auf, da die vom ersten Algorithmus als Noise klassifizierte</w:t>
      </w:r>
      <w:r w:rsidR="00FF6185">
        <w:rPr>
          <w:color w:val="000000" w:themeColor="text1"/>
        </w:rPr>
        <w:t xml:space="preserve"> blaue</w:t>
      </w:r>
      <w:r w:rsidR="00353ACD">
        <w:rPr>
          <w:color w:val="000000" w:themeColor="text1"/>
        </w:rPr>
        <w:t xml:space="preserve"> Minority Instanz </w:t>
      </w:r>
      <w:r w:rsidR="00FF6185">
        <w:rPr>
          <w:color w:val="000000" w:themeColor="text1"/>
        </w:rPr>
        <w:t xml:space="preserve">nicht für die Generierung synthetischer Daten verwendet wird. Zudem </w:t>
      </w:r>
      <w:r w:rsidR="007A25F0">
        <w:rPr>
          <w:color w:val="000000" w:themeColor="text1"/>
        </w:rPr>
        <w:t>wählt</w:t>
      </w:r>
      <w:r w:rsidR="006852B8">
        <w:rPr>
          <w:color w:val="000000" w:themeColor="text1"/>
        </w:rPr>
        <w:t xml:space="preserve"> der Algorithmus zur Nachbarauswahl </w:t>
      </w:r>
      <w:r w:rsidR="007A25F0">
        <w:rPr>
          <w:color w:val="000000" w:themeColor="text1"/>
        </w:rPr>
        <w:t xml:space="preserve">den zweiten gekennzeichneten Punkt der Majority Class nicht </w:t>
      </w:r>
      <w:r w:rsidR="006B3703">
        <w:rPr>
          <w:color w:val="000000" w:themeColor="text1"/>
        </w:rPr>
        <w:t xml:space="preserve">als qualifizierten Nachbar aus. </w:t>
      </w:r>
      <w:r w:rsidR="00D462FB">
        <w:rPr>
          <w:color w:val="000000" w:themeColor="text1"/>
        </w:rPr>
        <w:t>Das Verhalten des ASN</w:t>
      </w:r>
      <w:r w:rsidR="006B3703">
        <w:rPr>
          <w:color w:val="000000" w:themeColor="text1"/>
        </w:rPr>
        <w:t xml:space="preserve"> </w:t>
      </w:r>
      <w:r w:rsidR="00D462FB">
        <w:rPr>
          <w:color w:val="000000" w:themeColor="text1"/>
        </w:rPr>
        <w:t xml:space="preserve">ist bei Zweiterem </w:t>
      </w:r>
      <w:r w:rsidR="006B3703">
        <w:rPr>
          <w:color w:val="000000" w:themeColor="text1"/>
        </w:rPr>
        <w:t xml:space="preserve">aber </w:t>
      </w:r>
      <w:r w:rsidR="00206BBF">
        <w:rPr>
          <w:color w:val="000000" w:themeColor="text1"/>
        </w:rPr>
        <w:t xml:space="preserve">möglicherweise </w:t>
      </w:r>
      <w:r w:rsidR="00D462FB">
        <w:rPr>
          <w:color w:val="000000" w:themeColor="text1"/>
        </w:rPr>
        <w:t>ungünstig, da es sich hierbei um einen Ausreißer der Majority handeln könnte, welcher im Feature Space der Minority liegt.</w:t>
      </w:r>
    </w:p>
    <w:p w14:paraId="57A66E8F" w14:textId="090849A7" w:rsidR="005628DA" w:rsidRPr="005628DA" w:rsidRDefault="005628DA" w:rsidP="005628DA">
      <w:pPr>
        <w:pStyle w:val="Listenabsatz"/>
        <w:numPr>
          <w:ilvl w:val="0"/>
          <w:numId w:val="2"/>
        </w:numPr>
        <w:spacing w:after="0"/>
        <w:jc w:val="both"/>
        <w:rPr>
          <w:b/>
          <w:color w:val="000000" w:themeColor="text1"/>
          <w:lang w:val="en-GB"/>
        </w:rPr>
      </w:pPr>
      <w:r w:rsidRPr="005628DA">
        <w:rPr>
          <w:b/>
          <w:color w:val="000000" w:themeColor="text1"/>
          <w:lang w:val="en-GB"/>
        </w:rPr>
        <w:t xml:space="preserve">Verwendete Classifier und </w:t>
      </w:r>
      <w:r>
        <w:rPr>
          <w:b/>
          <w:color w:val="000000" w:themeColor="text1"/>
          <w:lang w:val="en-GB"/>
        </w:rPr>
        <w:t>Performancemaß</w:t>
      </w:r>
    </w:p>
    <w:p w14:paraId="0A67CE9A" w14:textId="31BF51D6" w:rsidR="003A17A4" w:rsidRPr="00637418" w:rsidRDefault="007D01FD" w:rsidP="00637418">
      <w:pPr>
        <w:pStyle w:val="Listenabsatz"/>
        <w:numPr>
          <w:ilvl w:val="1"/>
          <w:numId w:val="2"/>
        </w:numPr>
        <w:spacing w:after="0"/>
        <w:jc w:val="both"/>
        <w:rPr>
          <w:b/>
          <w:color w:val="000000" w:themeColor="text1"/>
        </w:rPr>
      </w:pPr>
      <w:r w:rsidRPr="00637418">
        <w:rPr>
          <w:b/>
          <w:color w:val="000000" w:themeColor="text1"/>
        </w:rPr>
        <w:t>Verwendete Classifier</w:t>
      </w:r>
    </w:p>
    <w:p w14:paraId="2D3CF454" w14:textId="03A679E0" w:rsidR="002603A5" w:rsidRPr="002603A5" w:rsidRDefault="00236F4F" w:rsidP="002603A5">
      <w:pPr>
        <w:jc w:val="both"/>
        <w:rPr>
          <w:color w:val="000000" w:themeColor="text1"/>
        </w:rPr>
      </w:pPr>
      <w:r>
        <w:rPr>
          <w:color w:val="000000" w:themeColor="text1"/>
        </w:rPr>
        <w:t xml:space="preserve">Um </w:t>
      </w:r>
      <w:r w:rsidR="00371980">
        <w:rPr>
          <w:color w:val="000000" w:themeColor="text1"/>
        </w:rPr>
        <w:t>für das Testdatenset Vorhersagen treffen zu können, müssen wir erst ein Modell aufstellen und dieses tunen</w:t>
      </w:r>
      <w:r w:rsidR="00397378">
        <w:rPr>
          <w:color w:val="000000" w:themeColor="text1"/>
        </w:rPr>
        <w:t>. Hierbei entscheiden wir uns für die Machine Learning Modelle der Logistischen Regression und d</w:t>
      </w:r>
      <w:r w:rsidR="00C81C64">
        <w:rPr>
          <w:color w:val="000000" w:themeColor="text1"/>
        </w:rPr>
        <w:t>es Random Forest. Die Logistische Regression eignet sich beispielsweise gut</w:t>
      </w:r>
      <w:r w:rsidR="00007F97">
        <w:rPr>
          <w:color w:val="000000" w:themeColor="text1"/>
        </w:rPr>
        <w:t xml:space="preserve"> für die Schätzung der W</w:t>
      </w:r>
      <w:r w:rsidR="00C32352">
        <w:rPr>
          <w:color w:val="000000" w:themeColor="text1"/>
        </w:rPr>
        <w:t>ahrscheinlichkeit</w:t>
      </w:r>
      <w:r w:rsidR="00007F97">
        <w:rPr>
          <w:color w:val="000000" w:themeColor="text1"/>
        </w:rPr>
        <w:t xml:space="preserve">en </w:t>
      </w:r>
      <w:r w:rsidR="00F45AFA">
        <w:rPr>
          <w:color w:val="000000" w:themeColor="text1"/>
        </w:rPr>
        <w:t>von binären oder kategorialen abhängigen Variablen.</w:t>
      </w:r>
      <w:r w:rsidR="009D2422">
        <w:rPr>
          <w:color w:val="000000" w:themeColor="text1"/>
        </w:rPr>
        <w:t xml:space="preserve"> D</w:t>
      </w:r>
      <w:r w:rsidR="002603A5" w:rsidRPr="002603A5">
        <w:rPr>
          <w:color w:val="000000" w:themeColor="text1"/>
        </w:rPr>
        <w:t xml:space="preserve">er grundlegende Ansatz der logistischen Regression besteht darin, </w:t>
      </w:r>
      <w:r w:rsidR="00852441">
        <w:rPr>
          <w:color w:val="000000" w:themeColor="text1"/>
        </w:rPr>
        <w:t xml:space="preserve">dass </w:t>
      </w:r>
      <w:r w:rsidR="002603A5" w:rsidRPr="002603A5">
        <w:rPr>
          <w:color w:val="000000" w:themeColor="text1"/>
        </w:rPr>
        <w:t xml:space="preserve">eine Sigmoid-Funktion auf eine lineare Kombination der </w:t>
      </w:r>
      <w:r w:rsidR="00B12F2B">
        <w:rPr>
          <w:color w:val="000000" w:themeColor="text1"/>
        </w:rPr>
        <w:t>Features</w:t>
      </w:r>
      <w:r w:rsidR="002603A5" w:rsidRPr="002603A5">
        <w:rPr>
          <w:color w:val="000000" w:themeColor="text1"/>
        </w:rPr>
        <w:t xml:space="preserve"> angewendet wird. Die Sigmoid-Funktion transformiert den linearen Ausdruck in einen Wert zwischen 0 und 1, der als Wahrscheinlichkeit interpretiert werden kann.</w:t>
      </w:r>
      <w:r w:rsidR="005C104F">
        <w:rPr>
          <w:color w:val="000000" w:themeColor="text1"/>
        </w:rPr>
        <w:t xml:space="preserve"> </w:t>
      </w:r>
      <w:r w:rsidR="009B1134">
        <w:rPr>
          <w:color w:val="000000" w:themeColor="text1"/>
        </w:rPr>
        <w:t xml:space="preserve">Zudem findet eine Regularisierung statt, welche mit dem Hyperparameter C festgelegt wird. </w:t>
      </w:r>
      <w:r w:rsidR="00CC2EA1">
        <w:rPr>
          <w:color w:val="000000" w:themeColor="text1"/>
        </w:rPr>
        <w:t>D</w:t>
      </w:r>
      <w:r w:rsidR="009B1134">
        <w:rPr>
          <w:color w:val="000000" w:themeColor="text1"/>
        </w:rPr>
        <w:t xml:space="preserve">ieser </w:t>
      </w:r>
      <w:r w:rsidR="00CC2EA1">
        <w:rPr>
          <w:color w:val="000000" w:themeColor="text1"/>
        </w:rPr>
        <w:t xml:space="preserve">ist auch der einzige zu tunende Parameter im Modell, wodurch </w:t>
      </w:r>
      <w:r w:rsidR="00284DA2">
        <w:rPr>
          <w:color w:val="000000" w:themeColor="text1"/>
        </w:rPr>
        <w:t>eine Cross-Validation mit geringerem Rechen</w:t>
      </w:r>
      <w:r w:rsidR="00103D7E">
        <w:rPr>
          <w:color w:val="000000" w:themeColor="text1"/>
        </w:rPr>
        <w:t>leistung</w:t>
      </w:r>
      <w:r w:rsidR="00284DA2">
        <w:rPr>
          <w:color w:val="000000" w:themeColor="text1"/>
        </w:rPr>
        <w:t xml:space="preserve"> durchgeführt werden kann.</w:t>
      </w:r>
      <w:r w:rsidR="005F3E36">
        <w:rPr>
          <w:color w:val="000000" w:themeColor="text1"/>
        </w:rPr>
        <w:t xml:space="preserve"> Jedoch könnte die vom Modell angenommene lineare Beziehung zwischen den Features einen Nachteil darstellen.</w:t>
      </w:r>
      <w:r w:rsidR="00660E4D">
        <w:rPr>
          <w:color w:val="000000" w:themeColor="text1"/>
        </w:rPr>
        <w:t xml:space="preserve"> Im Bezug auf den Random Forest ist </w:t>
      </w:r>
      <w:r w:rsidR="00D009CF">
        <w:rPr>
          <w:color w:val="000000" w:themeColor="text1"/>
        </w:rPr>
        <w:t xml:space="preserve">zu wissen, dass er zu den </w:t>
      </w:r>
      <w:r w:rsidR="002603A5" w:rsidRPr="002603A5">
        <w:rPr>
          <w:color w:val="000000" w:themeColor="text1"/>
        </w:rPr>
        <w:t>Ensemble-Lernverfahren</w:t>
      </w:r>
      <w:r w:rsidR="00D009CF">
        <w:rPr>
          <w:color w:val="000000" w:themeColor="text1"/>
        </w:rPr>
        <w:t xml:space="preserve"> gehört</w:t>
      </w:r>
      <w:r w:rsidR="000D7D70">
        <w:rPr>
          <w:color w:val="000000" w:themeColor="text1"/>
        </w:rPr>
        <w:t xml:space="preserve"> und </w:t>
      </w:r>
      <w:r w:rsidR="002603A5" w:rsidRPr="002603A5">
        <w:rPr>
          <w:color w:val="000000" w:themeColor="text1"/>
        </w:rPr>
        <w:t xml:space="preserve">für Klassifikations- und </w:t>
      </w:r>
      <w:r w:rsidR="002603A5" w:rsidRPr="002603A5">
        <w:rPr>
          <w:color w:val="000000" w:themeColor="text1"/>
        </w:rPr>
        <w:lastRenderedPageBreak/>
        <w:t>Regressionsaufgaben verwendet wird. E</w:t>
      </w:r>
      <w:r w:rsidR="003F2C60">
        <w:rPr>
          <w:color w:val="000000" w:themeColor="text1"/>
        </w:rPr>
        <w:t>r</w:t>
      </w:r>
      <w:r w:rsidR="002603A5" w:rsidRPr="002603A5">
        <w:rPr>
          <w:color w:val="000000" w:themeColor="text1"/>
        </w:rPr>
        <w:t xml:space="preserve"> besteht aus einer Kombination von Entscheidungsbäumen, die unabhängig voneinander trainiert werden.</w:t>
      </w:r>
      <w:r w:rsidR="005F3E36">
        <w:rPr>
          <w:color w:val="000000" w:themeColor="text1"/>
        </w:rPr>
        <w:t xml:space="preserve"> Dabei wird jeder</w:t>
      </w:r>
      <w:r w:rsidR="002603A5" w:rsidRPr="002603A5">
        <w:rPr>
          <w:color w:val="000000" w:themeColor="text1"/>
        </w:rPr>
        <w:t xml:space="preserve"> Baum auf einer zufälligen Stichprobe der Trainingsdaten trainiert und betrachtet auch nur eine zufällige Teilmenge der verfügbaren </w:t>
      </w:r>
      <w:r w:rsidR="005A1047">
        <w:rPr>
          <w:color w:val="000000" w:themeColor="text1"/>
        </w:rPr>
        <w:t xml:space="preserve">Features. Dies hilft dem Modell, um Overfitting zu vermeiden und gut verallgemeinern zu können. </w:t>
      </w:r>
      <w:r w:rsidR="002603A5" w:rsidRPr="002603A5">
        <w:rPr>
          <w:color w:val="000000" w:themeColor="text1"/>
        </w:rPr>
        <w:t xml:space="preserve">Bei einer Klassifikationsaufgabe </w:t>
      </w:r>
      <w:r w:rsidR="00B626B5">
        <w:rPr>
          <w:color w:val="000000" w:themeColor="text1"/>
        </w:rPr>
        <w:t>ist</w:t>
      </w:r>
      <w:r w:rsidR="002603A5" w:rsidRPr="002603A5">
        <w:rPr>
          <w:color w:val="000000" w:themeColor="text1"/>
        </w:rPr>
        <w:t xml:space="preserve"> </w:t>
      </w:r>
      <w:r w:rsidR="00B626B5">
        <w:rPr>
          <w:color w:val="000000" w:themeColor="text1"/>
        </w:rPr>
        <w:t>die Vorhersage</w:t>
      </w:r>
      <w:r w:rsidR="002603A5" w:rsidRPr="002603A5">
        <w:rPr>
          <w:color w:val="000000" w:themeColor="text1"/>
        </w:rPr>
        <w:t xml:space="preserve"> </w:t>
      </w:r>
      <w:r w:rsidR="00B626B5">
        <w:rPr>
          <w:color w:val="000000" w:themeColor="text1"/>
        </w:rPr>
        <w:t>üblicherweise</w:t>
      </w:r>
      <w:r w:rsidR="002603A5" w:rsidRPr="002603A5">
        <w:rPr>
          <w:color w:val="000000" w:themeColor="text1"/>
        </w:rPr>
        <w:t xml:space="preserve"> eine Mehrheitsentscheidung der Bäume</w:t>
      </w:r>
      <w:r w:rsidR="00B626B5">
        <w:rPr>
          <w:color w:val="000000" w:themeColor="text1"/>
        </w:rPr>
        <w:t>.</w:t>
      </w:r>
      <w:r w:rsidR="0007587A">
        <w:rPr>
          <w:color w:val="000000" w:themeColor="text1"/>
        </w:rPr>
        <w:t xml:space="preserve"> </w:t>
      </w:r>
      <w:r w:rsidR="008207E0">
        <w:rPr>
          <w:color w:val="000000" w:themeColor="text1"/>
        </w:rPr>
        <w:t>Die</w:t>
      </w:r>
      <w:r w:rsidR="0007587A">
        <w:rPr>
          <w:color w:val="000000" w:themeColor="text1"/>
        </w:rPr>
        <w:t xml:space="preserve"> Vorteil</w:t>
      </w:r>
      <w:r w:rsidR="008207E0">
        <w:rPr>
          <w:color w:val="000000" w:themeColor="text1"/>
        </w:rPr>
        <w:t xml:space="preserve">e </w:t>
      </w:r>
      <w:r w:rsidR="0007587A">
        <w:rPr>
          <w:color w:val="000000" w:themeColor="text1"/>
        </w:rPr>
        <w:t xml:space="preserve">dieser Methode </w:t>
      </w:r>
      <w:r w:rsidR="008207E0">
        <w:rPr>
          <w:color w:val="000000" w:themeColor="text1"/>
        </w:rPr>
        <w:t>sind</w:t>
      </w:r>
      <w:r w:rsidR="0007587A">
        <w:rPr>
          <w:color w:val="000000" w:themeColor="text1"/>
        </w:rPr>
        <w:t xml:space="preserve">, dass </w:t>
      </w:r>
      <w:r w:rsidR="008207E0">
        <w:rPr>
          <w:color w:val="000000" w:themeColor="text1"/>
        </w:rPr>
        <w:t>der Random Forest</w:t>
      </w:r>
      <w:r w:rsidR="0007587A">
        <w:rPr>
          <w:color w:val="000000" w:themeColor="text1"/>
        </w:rPr>
        <w:t xml:space="preserve"> problemlos mit großen Datenmengen arbeiten kann und </w:t>
      </w:r>
      <w:r w:rsidR="00AF6C27">
        <w:rPr>
          <w:color w:val="000000" w:themeColor="text1"/>
        </w:rPr>
        <w:t xml:space="preserve">nicht dazu neigt die Trainingsdaten auswendig zu lernen. Zudem schneidet er in der Praxis oft besser ab als andere Classifier. </w:t>
      </w:r>
      <w:r w:rsidR="00B40968">
        <w:rPr>
          <w:color w:val="000000" w:themeColor="text1"/>
        </w:rPr>
        <w:t>Beim Tuning sind jedoch deutlich mehr Hyperparameter zu optimieren, wodurch ein großer Rechenaufwand notwendig ist und</w:t>
      </w:r>
      <w:r w:rsidR="00C84AB1">
        <w:rPr>
          <w:color w:val="000000" w:themeColor="text1"/>
        </w:rPr>
        <w:t xml:space="preserve"> das Modell ist meist schwieriger zu interpretieren als einfachere Verfahren, wie z.B. die Logistische Regression.</w:t>
      </w:r>
    </w:p>
    <w:p w14:paraId="4E12B055" w14:textId="4C40C947" w:rsidR="00153B17" w:rsidRPr="00637418" w:rsidRDefault="00637418" w:rsidP="002A47DA">
      <w:pPr>
        <w:spacing w:after="0"/>
        <w:rPr>
          <w:b/>
        </w:rPr>
      </w:pPr>
      <w:r>
        <w:rPr>
          <w:b/>
        </w:rPr>
        <w:t xml:space="preserve">3.2 </w:t>
      </w:r>
      <w:r w:rsidR="005628DA" w:rsidRPr="00637418">
        <w:rPr>
          <w:b/>
        </w:rPr>
        <w:t>Performancemaß</w:t>
      </w:r>
    </w:p>
    <w:p w14:paraId="192C43B1" w14:textId="5FD8EC09" w:rsidR="00CA148D" w:rsidRPr="00153B17" w:rsidRDefault="00CA148D" w:rsidP="00F15797">
      <w:pPr>
        <w:pStyle w:val="Listenabsatz"/>
        <w:ind w:left="0"/>
        <w:jc w:val="both"/>
        <w:rPr>
          <w:b/>
        </w:rPr>
      </w:pPr>
      <w:r>
        <w:t xml:space="preserve">Die Leistung </w:t>
      </w:r>
      <w:r w:rsidR="002A47DA">
        <w:t xml:space="preserve">der </w:t>
      </w:r>
      <w:r w:rsidR="00C8559F">
        <w:t>Algorithmen des maschinellen Lernens</w:t>
      </w:r>
      <w:r w:rsidR="00965E16">
        <w:t xml:space="preserve"> </w:t>
      </w:r>
      <w:r>
        <w:t>wird in der Regel anhand einer Konfusionsmatrix bewertet</w:t>
      </w:r>
      <w:r w:rsidR="00FE3FB0">
        <w:t xml:space="preserve"> und die </w:t>
      </w:r>
      <w:r>
        <w:t xml:space="preserve">Vorhersagegenauigkeit </w:t>
      </w:r>
      <w:r w:rsidR="00FE3FB0">
        <w:t>definiert</w:t>
      </w:r>
      <w:r>
        <w:t xml:space="preserve"> </w:t>
      </w:r>
      <w:r w:rsidR="00D76F90">
        <w:t xml:space="preserve">als </w:t>
      </w:r>
      <w:r w:rsidR="00776474">
        <w:t xml:space="preserve">Accuracy </w:t>
      </w:r>
      <w:r>
        <w:t xml:space="preserve">= (T P + T N)/(T P + F P + T N + F N). </w:t>
      </w:r>
      <w:r w:rsidR="00C03637">
        <w:t xml:space="preserve">Dabei ist die Fahlerrate 1 </w:t>
      </w:r>
      <w:r w:rsidR="00776474">
        <w:t>–</w:t>
      </w:r>
      <w:r w:rsidR="00C03637">
        <w:t xml:space="preserve"> Accuracy</w:t>
      </w:r>
      <w:r w:rsidR="00776474">
        <w:t xml:space="preserve">. Dies </w:t>
      </w:r>
      <w:r w:rsidR="00416878">
        <w:t>gilt jedoch nur i</w:t>
      </w:r>
      <w:r>
        <w:t>m Zusammenhang mit ausgeglichenen Datensätzen und gleichen Fehlerkosten.</w:t>
      </w:r>
      <w:r w:rsidR="00416878">
        <w:t xml:space="preserve"> </w:t>
      </w:r>
      <w:r w:rsidR="00E2635D">
        <w:t>Denn b</w:t>
      </w:r>
      <w:r w:rsidR="00416878">
        <w:t xml:space="preserve">eim betrachteten </w:t>
      </w:r>
      <w:r w:rsidR="008207EA">
        <w:t xml:space="preserve">Datensatz würde </w:t>
      </w:r>
      <w:r w:rsidR="00E2635D">
        <w:t>sogar</w:t>
      </w:r>
      <w:r w:rsidR="008207EA">
        <w:t xml:space="preserve"> ein Modell, </w:t>
      </w:r>
      <w:r w:rsidR="0023154F">
        <w:t>welches immer die Majority prognostiziert</w:t>
      </w:r>
      <w:r w:rsidR="00035330">
        <w:t>,</w:t>
      </w:r>
      <w:r w:rsidR="0023154F">
        <w:t xml:space="preserve"> eine Accuracy von</w:t>
      </w:r>
      <w:r w:rsidR="00035330">
        <w:t xml:space="preserve"> über</w:t>
      </w:r>
      <w:r w:rsidR="0023154F">
        <w:t xml:space="preserve"> </w:t>
      </w:r>
      <w:r w:rsidR="00AD2B8C">
        <w:t>99% erreichen.</w:t>
      </w:r>
      <w:r w:rsidR="00E2635D">
        <w:t xml:space="preserve"> Daher </w:t>
      </w:r>
      <w:r w:rsidR="00CC306D">
        <w:t>verwenden wir bei</w:t>
      </w:r>
      <w:r w:rsidR="00F61D45">
        <w:t xml:space="preserve">m Creditdata </w:t>
      </w:r>
      <w:r>
        <w:t>Datens</w:t>
      </w:r>
      <w:r w:rsidR="00CC306D">
        <w:t>atz</w:t>
      </w:r>
      <w:r w:rsidR="00204321">
        <w:t xml:space="preserve"> </w:t>
      </w:r>
      <w:r>
        <w:t xml:space="preserve">mit ungleichen Fehlerkosten, die </w:t>
      </w:r>
      <w:r w:rsidR="000B6C4F" w:rsidRPr="000B6C4F">
        <w:t>Receiver Operating Characteristic</w:t>
      </w:r>
      <w:r w:rsidR="000B6C4F">
        <w:t xml:space="preserve"> Curve (</w:t>
      </w:r>
      <w:r>
        <w:t>ROC-</w:t>
      </w:r>
      <w:r w:rsidR="000B6C4F">
        <w:t>C</w:t>
      </w:r>
      <w:r>
        <w:t>urve</w:t>
      </w:r>
      <w:r w:rsidR="000B6C4F">
        <w:t xml:space="preserve">) </w:t>
      </w:r>
      <w:r w:rsidR="001F6C8F">
        <w:t>und</w:t>
      </w:r>
      <w:r w:rsidR="007709CE">
        <w:t xml:space="preserve"> die Area under the Curve (AUC)</w:t>
      </w:r>
      <w:r w:rsidR="00C8559F">
        <w:t>, um die</w:t>
      </w:r>
      <w:r>
        <w:t xml:space="preserve"> </w:t>
      </w:r>
      <w:r w:rsidR="00C8559F">
        <w:t>Performance der Logistischen Regression und des Random Forests zu bestimmen</w:t>
      </w:r>
      <w:r w:rsidR="00204321">
        <w:t>.</w:t>
      </w:r>
      <w:r w:rsidR="00421A9F">
        <w:t xml:space="preserve"> </w:t>
      </w:r>
      <w:r w:rsidR="00800DE2">
        <w:t xml:space="preserve">Hierbei </w:t>
      </w:r>
      <w:r w:rsidR="001B07D1">
        <w:t xml:space="preserve">wird auf der X-Achse die False-Positive-Rate </w:t>
      </w:r>
      <w:r>
        <w:t>%F P = F P/(T N+F P)</w:t>
      </w:r>
      <w:r w:rsidR="00F27832">
        <w:t xml:space="preserve"> </w:t>
      </w:r>
      <w:r>
        <w:t>und</w:t>
      </w:r>
      <w:r w:rsidR="008C4B85">
        <w:t xml:space="preserve"> auf der </w:t>
      </w:r>
      <w:r>
        <w:t xml:space="preserve">Y-Achse </w:t>
      </w:r>
      <w:r w:rsidR="008C4B85">
        <w:t>die True-Positive-Rate</w:t>
      </w:r>
      <w:r>
        <w:t xml:space="preserve"> %T P = T P/(T P +F N) </w:t>
      </w:r>
      <w:r w:rsidR="008C4B85">
        <w:t>dargestellt</w:t>
      </w:r>
      <w:r>
        <w:t>. Der ideale Punkt auf der ROC-Kurve wäre</w:t>
      </w:r>
      <w:r w:rsidR="00F27832">
        <w:t xml:space="preserve"> </w:t>
      </w:r>
      <w:r>
        <w:t xml:space="preserve">(0,100), d. h. alle positiven </w:t>
      </w:r>
      <w:r w:rsidR="009E0C49">
        <w:t>Samples</w:t>
      </w:r>
      <w:r>
        <w:t xml:space="preserve"> werden richtig klassifiziert und keine negativen Beispiele werden</w:t>
      </w:r>
      <w:r w:rsidR="00F27832">
        <w:t xml:space="preserve"> </w:t>
      </w:r>
      <w:r>
        <w:t>falsch als positiv klassifiziert.</w:t>
      </w:r>
      <w:r w:rsidR="00F15797">
        <w:t xml:space="preserve"> </w:t>
      </w:r>
      <w:r>
        <w:t>Die Linie y = x stellt das Szenario einer zufälligen Schätzung der Klasse dar.</w:t>
      </w:r>
      <w:r w:rsidR="00F15797">
        <w:t xml:space="preserve"> Zudem ist die</w:t>
      </w:r>
      <w:r w:rsidR="004B343B">
        <w:t xml:space="preserve"> </w:t>
      </w:r>
      <w:r>
        <w:t>Fläche unter der ROC</w:t>
      </w:r>
      <w:r w:rsidR="004B343B">
        <w:t xml:space="preserve"> </w:t>
      </w:r>
      <w:r>
        <w:t>Kurve (AUC) ein nützliches Maß für die Leistung des Klassifikators, da es unabhängig vom gewählten Entscheidungskriterium und den vorherigen Wahrscheinlichkeiten ist.</w:t>
      </w:r>
    </w:p>
    <w:sectPr w:rsidR="00CA148D" w:rsidRPr="00153B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808E5"/>
    <w:multiLevelType w:val="hybridMultilevel"/>
    <w:tmpl w:val="9426F8DC"/>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4DF27C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A772B45"/>
    <w:multiLevelType w:val="multilevel"/>
    <w:tmpl w:val="9A5AE23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066487F"/>
    <w:multiLevelType w:val="multilevel"/>
    <w:tmpl w:val="082E1F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F03651B"/>
    <w:multiLevelType w:val="hybridMultilevel"/>
    <w:tmpl w:val="07583BF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18962591">
    <w:abstractNumId w:val="0"/>
  </w:num>
  <w:num w:numId="2" w16cid:durableId="1034231391">
    <w:abstractNumId w:val="2"/>
  </w:num>
  <w:num w:numId="3" w16cid:durableId="874538223">
    <w:abstractNumId w:val="3"/>
  </w:num>
  <w:num w:numId="4" w16cid:durableId="1493984632">
    <w:abstractNumId w:val="4"/>
  </w:num>
  <w:num w:numId="5" w16cid:durableId="1536384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A3"/>
    <w:rsid w:val="0000661F"/>
    <w:rsid w:val="00006821"/>
    <w:rsid w:val="00007F97"/>
    <w:rsid w:val="00035330"/>
    <w:rsid w:val="00041770"/>
    <w:rsid w:val="00043F86"/>
    <w:rsid w:val="000520CD"/>
    <w:rsid w:val="0007587A"/>
    <w:rsid w:val="0007703E"/>
    <w:rsid w:val="000775BB"/>
    <w:rsid w:val="000778C7"/>
    <w:rsid w:val="000808CB"/>
    <w:rsid w:val="00086D30"/>
    <w:rsid w:val="00086ED5"/>
    <w:rsid w:val="0008767A"/>
    <w:rsid w:val="000A006E"/>
    <w:rsid w:val="000A5336"/>
    <w:rsid w:val="000A6F23"/>
    <w:rsid w:val="000B1B2E"/>
    <w:rsid w:val="000B6C4F"/>
    <w:rsid w:val="000C5BA3"/>
    <w:rsid w:val="000C684C"/>
    <w:rsid w:val="000D7D1D"/>
    <w:rsid w:val="000D7D70"/>
    <w:rsid w:val="000F1E1F"/>
    <w:rsid w:val="000F6CC2"/>
    <w:rsid w:val="000F7978"/>
    <w:rsid w:val="00103D7E"/>
    <w:rsid w:val="00116D26"/>
    <w:rsid w:val="00133210"/>
    <w:rsid w:val="001359A8"/>
    <w:rsid w:val="001374FD"/>
    <w:rsid w:val="00153B17"/>
    <w:rsid w:val="00161182"/>
    <w:rsid w:val="00161606"/>
    <w:rsid w:val="0016736F"/>
    <w:rsid w:val="00183BEB"/>
    <w:rsid w:val="001A7376"/>
    <w:rsid w:val="001B07D1"/>
    <w:rsid w:val="001B366A"/>
    <w:rsid w:val="001C3D99"/>
    <w:rsid w:val="001C56C6"/>
    <w:rsid w:val="001F2633"/>
    <w:rsid w:val="001F6C8F"/>
    <w:rsid w:val="001F7840"/>
    <w:rsid w:val="00202A56"/>
    <w:rsid w:val="00203695"/>
    <w:rsid w:val="00204321"/>
    <w:rsid w:val="002067AC"/>
    <w:rsid w:val="00206BBF"/>
    <w:rsid w:val="00212091"/>
    <w:rsid w:val="00213C0A"/>
    <w:rsid w:val="00220FB2"/>
    <w:rsid w:val="002247E7"/>
    <w:rsid w:val="002247EA"/>
    <w:rsid w:val="0023154F"/>
    <w:rsid w:val="002335CC"/>
    <w:rsid w:val="00236F4F"/>
    <w:rsid w:val="00246EAB"/>
    <w:rsid w:val="00253B13"/>
    <w:rsid w:val="0025423C"/>
    <w:rsid w:val="00255076"/>
    <w:rsid w:val="002603A5"/>
    <w:rsid w:val="00270978"/>
    <w:rsid w:val="00272EE0"/>
    <w:rsid w:val="00275D2D"/>
    <w:rsid w:val="002814DB"/>
    <w:rsid w:val="00284DA2"/>
    <w:rsid w:val="002A35D1"/>
    <w:rsid w:val="002A3DE4"/>
    <w:rsid w:val="002A47DA"/>
    <w:rsid w:val="002A7E27"/>
    <w:rsid w:val="002B0CB3"/>
    <w:rsid w:val="002B3B7B"/>
    <w:rsid w:val="002C152C"/>
    <w:rsid w:val="002C26A9"/>
    <w:rsid w:val="002C31A0"/>
    <w:rsid w:val="002C3723"/>
    <w:rsid w:val="002C5299"/>
    <w:rsid w:val="002D2CA7"/>
    <w:rsid w:val="002D5B6F"/>
    <w:rsid w:val="002E48F7"/>
    <w:rsid w:val="002E6F28"/>
    <w:rsid w:val="002F1D50"/>
    <w:rsid w:val="002F1DDF"/>
    <w:rsid w:val="002F49A1"/>
    <w:rsid w:val="003002A6"/>
    <w:rsid w:val="00311FE7"/>
    <w:rsid w:val="003129B6"/>
    <w:rsid w:val="00315F38"/>
    <w:rsid w:val="00321F78"/>
    <w:rsid w:val="00344ACD"/>
    <w:rsid w:val="00353ACD"/>
    <w:rsid w:val="0035439A"/>
    <w:rsid w:val="00355521"/>
    <w:rsid w:val="003656B1"/>
    <w:rsid w:val="00371980"/>
    <w:rsid w:val="0038023E"/>
    <w:rsid w:val="00380452"/>
    <w:rsid w:val="00383631"/>
    <w:rsid w:val="00397378"/>
    <w:rsid w:val="003A00E8"/>
    <w:rsid w:val="003A17A4"/>
    <w:rsid w:val="003A67DE"/>
    <w:rsid w:val="003C273C"/>
    <w:rsid w:val="003C3B7D"/>
    <w:rsid w:val="003C5DB6"/>
    <w:rsid w:val="003C6816"/>
    <w:rsid w:val="003D022E"/>
    <w:rsid w:val="003D6C49"/>
    <w:rsid w:val="003E083C"/>
    <w:rsid w:val="003E3E42"/>
    <w:rsid w:val="003E6F3A"/>
    <w:rsid w:val="003F2C60"/>
    <w:rsid w:val="003F41E6"/>
    <w:rsid w:val="003F5CE9"/>
    <w:rsid w:val="00405205"/>
    <w:rsid w:val="00416878"/>
    <w:rsid w:val="00421A9F"/>
    <w:rsid w:val="00427D85"/>
    <w:rsid w:val="00431170"/>
    <w:rsid w:val="0043193E"/>
    <w:rsid w:val="00433261"/>
    <w:rsid w:val="004579AE"/>
    <w:rsid w:val="00460AF7"/>
    <w:rsid w:val="004677B4"/>
    <w:rsid w:val="004719A7"/>
    <w:rsid w:val="0047230F"/>
    <w:rsid w:val="004768FD"/>
    <w:rsid w:val="0048177E"/>
    <w:rsid w:val="00490DFD"/>
    <w:rsid w:val="004A333E"/>
    <w:rsid w:val="004A48BC"/>
    <w:rsid w:val="004B0A80"/>
    <w:rsid w:val="004B0F2C"/>
    <w:rsid w:val="004B1D2A"/>
    <w:rsid w:val="004B343B"/>
    <w:rsid w:val="004B4871"/>
    <w:rsid w:val="004B5D25"/>
    <w:rsid w:val="004B7347"/>
    <w:rsid w:val="004C00E8"/>
    <w:rsid w:val="004D7A4F"/>
    <w:rsid w:val="004E1BD2"/>
    <w:rsid w:val="00500EB9"/>
    <w:rsid w:val="0050122F"/>
    <w:rsid w:val="00501D08"/>
    <w:rsid w:val="00510C1E"/>
    <w:rsid w:val="00513E42"/>
    <w:rsid w:val="0051643A"/>
    <w:rsid w:val="00516F78"/>
    <w:rsid w:val="00527122"/>
    <w:rsid w:val="005341BB"/>
    <w:rsid w:val="005351B6"/>
    <w:rsid w:val="005372F5"/>
    <w:rsid w:val="00540E6D"/>
    <w:rsid w:val="00541F34"/>
    <w:rsid w:val="005628DA"/>
    <w:rsid w:val="005647EF"/>
    <w:rsid w:val="0057243D"/>
    <w:rsid w:val="00574B79"/>
    <w:rsid w:val="0057532A"/>
    <w:rsid w:val="00576897"/>
    <w:rsid w:val="0057797D"/>
    <w:rsid w:val="005819BC"/>
    <w:rsid w:val="00582B77"/>
    <w:rsid w:val="00586123"/>
    <w:rsid w:val="00594980"/>
    <w:rsid w:val="00594FFB"/>
    <w:rsid w:val="005A1047"/>
    <w:rsid w:val="005B7E85"/>
    <w:rsid w:val="005C104F"/>
    <w:rsid w:val="005C3B86"/>
    <w:rsid w:val="005E413D"/>
    <w:rsid w:val="005E794F"/>
    <w:rsid w:val="005F3E36"/>
    <w:rsid w:val="00610207"/>
    <w:rsid w:val="00610E72"/>
    <w:rsid w:val="00612DAA"/>
    <w:rsid w:val="00617300"/>
    <w:rsid w:val="00620EAC"/>
    <w:rsid w:val="006237B5"/>
    <w:rsid w:val="00626435"/>
    <w:rsid w:val="006269E0"/>
    <w:rsid w:val="0062703F"/>
    <w:rsid w:val="00637418"/>
    <w:rsid w:val="00651377"/>
    <w:rsid w:val="00653422"/>
    <w:rsid w:val="00660E4D"/>
    <w:rsid w:val="00666FC0"/>
    <w:rsid w:val="006714D2"/>
    <w:rsid w:val="00682CE1"/>
    <w:rsid w:val="00683E5B"/>
    <w:rsid w:val="006852B8"/>
    <w:rsid w:val="00685C40"/>
    <w:rsid w:val="00690403"/>
    <w:rsid w:val="006915FB"/>
    <w:rsid w:val="006922D8"/>
    <w:rsid w:val="006A33D9"/>
    <w:rsid w:val="006A3EBC"/>
    <w:rsid w:val="006B0218"/>
    <w:rsid w:val="006B2909"/>
    <w:rsid w:val="006B3703"/>
    <w:rsid w:val="006B3F25"/>
    <w:rsid w:val="006C3FEA"/>
    <w:rsid w:val="006C5B83"/>
    <w:rsid w:val="006C79D9"/>
    <w:rsid w:val="006F4223"/>
    <w:rsid w:val="006F564A"/>
    <w:rsid w:val="00700CDE"/>
    <w:rsid w:val="00704142"/>
    <w:rsid w:val="00704C13"/>
    <w:rsid w:val="0070532D"/>
    <w:rsid w:val="007065A7"/>
    <w:rsid w:val="007127D9"/>
    <w:rsid w:val="00714330"/>
    <w:rsid w:val="0072008F"/>
    <w:rsid w:val="00724A2F"/>
    <w:rsid w:val="007325BD"/>
    <w:rsid w:val="00743BD0"/>
    <w:rsid w:val="00746EE2"/>
    <w:rsid w:val="00755BAA"/>
    <w:rsid w:val="00761AD3"/>
    <w:rsid w:val="00762CD8"/>
    <w:rsid w:val="0076658E"/>
    <w:rsid w:val="007709CE"/>
    <w:rsid w:val="00776474"/>
    <w:rsid w:val="0079146B"/>
    <w:rsid w:val="007924EE"/>
    <w:rsid w:val="00797880"/>
    <w:rsid w:val="007A25F0"/>
    <w:rsid w:val="007A4346"/>
    <w:rsid w:val="007A66A7"/>
    <w:rsid w:val="007A6A78"/>
    <w:rsid w:val="007C077C"/>
    <w:rsid w:val="007C48EA"/>
    <w:rsid w:val="007D01FD"/>
    <w:rsid w:val="007D0A2A"/>
    <w:rsid w:val="007D0F8F"/>
    <w:rsid w:val="007F3407"/>
    <w:rsid w:val="007F6602"/>
    <w:rsid w:val="00800DE2"/>
    <w:rsid w:val="008017F9"/>
    <w:rsid w:val="00801A2D"/>
    <w:rsid w:val="00815711"/>
    <w:rsid w:val="008207E0"/>
    <w:rsid w:val="008207EA"/>
    <w:rsid w:val="008228B2"/>
    <w:rsid w:val="008233D6"/>
    <w:rsid w:val="00824B51"/>
    <w:rsid w:val="0083670C"/>
    <w:rsid w:val="008516D2"/>
    <w:rsid w:val="00852441"/>
    <w:rsid w:val="00852AFE"/>
    <w:rsid w:val="00861108"/>
    <w:rsid w:val="008652B8"/>
    <w:rsid w:val="008665D1"/>
    <w:rsid w:val="00866B01"/>
    <w:rsid w:val="008706C3"/>
    <w:rsid w:val="008724C2"/>
    <w:rsid w:val="0087385D"/>
    <w:rsid w:val="0088213E"/>
    <w:rsid w:val="008853B4"/>
    <w:rsid w:val="00890423"/>
    <w:rsid w:val="0089591C"/>
    <w:rsid w:val="008A1CC6"/>
    <w:rsid w:val="008C4B85"/>
    <w:rsid w:val="008D5F73"/>
    <w:rsid w:val="008E08B6"/>
    <w:rsid w:val="008E6543"/>
    <w:rsid w:val="008E6F04"/>
    <w:rsid w:val="008E7BA3"/>
    <w:rsid w:val="008F7177"/>
    <w:rsid w:val="009018C2"/>
    <w:rsid w:val="009060BC"/>
    <w:rsid w:val="00922A4A"/>
    <w:rsid w:val="00926B85"/>
    <w:rsid w:val="00947BA9"/>
    <w:rsid w:val="00960E2D"/>
    <w:rsid w:val="00965E16"/>
    <w:rsid w:val="009757C7"/>
    <w:rsid w:val="009A4097"/>
    <w:rsid w:val="009B1134"/>
    <w:rsid w:val="009B1E76"/>
    <w:rsid w:val="009C0FD9"/>
    <w:rsid w:val="009D2422"/>
    <w:rsid w:val="009E09E0"/>
    <w:rsid w:val="009E0C49"/>
    <w:rsid w:val="009E0DB3"/>
    <w:rsid w:val="009E1775"/>
    <w:rsid w:val="009E565B"/>
    <w:rsid w:val="009F70E7"/>
    <w:rsid w:val="00A00109"/>
    <w:rsid w:val="00A00B67"/>
    <w:rsid w:val="00A020A8"/>
    <w:rsid w:val="00A05BC3"/>
    <w:rsid w:val="00A06435"/>
    <w:rsid w:val="00A10C7A"/>
    <w:rsid w:val="00A139AD"/>
    <w:rsid w:val="00A2011F"/>
    <w:rsid w:val="00A20693"/>
    <w:rsid w:val="00A226C9"/>
    <w:rsid w:val="00A34DF2"/>
    <w:rsid w:val="00A368A1"/>
    <w:rsid w:val="00A50CCB"/>
    <w:rsid w:val="00A51264"/>
    <w:rsid w:val="00A53E4C"/>
    <w:rsid w:val="00A644EA"/>
    <w:rsid w:val="00A65002"/>
    <w:rsid w:val="00A671E8"/>
    <w:rsid w:val="00A96821"/>
    <w:rsid w:val="00A971BE"/>
    <w:rsid w:val="00AA0032"/>
    <w:rsid w:val="00AA0D54"/>
    <w:rsid w:val="00AB47C6"/>
    <w:rsid w:val="00AC323E"/>
    <w:rsid w:val="00AC7290"/>
    <w:rsid w:val="00AD2B8C"/>
    <w:rsid w:val="00AD39F2"/>
    <w:rsid w:val="00AE0FEF"/>
    <w:rsid w:val="00AE5342"/>
    <w:rsid w:val="00AE5EEE"/>
    <w:rsid w:val="00AE6C03"/>
    <w:rsid w:val="00AE726B"/>
    <w:rsid w:val="00AE78E6"/>
    <w:rsid w:val="00AF5802"/>
    <w:rsid w:val="00AF6C27"/>
    <w:rsid w:val="00B12F2B"/>
    <w:rsid w:val="00B14C14"/>
    <w:rsid w:val="00B172D3"/>
    <w:rsid w:val="00B26199"/>
    <w:rsid w:val="00B40968"/>
    <w:rsid w:val="00B413D5"/>
    <w:rsid w:val="00B42855"/>
    <w:rsid w:val="00B552DE"/>
    <w:rsid w:val="00B55B17"/>
    <w:rsid w:val="00B60D5B"/>
    <w:rsid w:val="00B61362"/>
    <w:rsid w:val="00B626B5"/>
    <w:rsid w:val="00B75F55"/>
    <w:rsid w:val="00B863A8"/>
    <w:rsid w:val="00B91AB2"/>
    <w:rsid w:val="00B95CA4"/>
    <w:rsid w:val="00BA161A"/>
    <w:rsid w:val="00BA5A1D"/>
    <w:rsid w:val="00BA6F46"/>
    <w:rsid w:val="00BB1202"/>
    <w:rsid w:val="00BB486D"/>
    <w:rsid w:val="00BB5CD7"/>
    <w:rsid w:val="00BD1C54"/>
    <w:rsid w:val="00BD675E"/>
    <w:rsid w:val="00BE530A"/>
    <w:rsid w:val="00BF0B2F"/>
    <w:rsid w:val="00BF5BC9"/>
    <w:rsid w:val="00C02990"/>
    <w:rsid w:val="00C03637"/>
    <w:rsid w:val="00C067E8"/>
    <w:rsid w:val="00C1262C"/>
    <w:rsid w:val="00C1407A"/>
    <w:rsid w:val="00C217CA"/>
    <w:rsid w:val="00C267FC"/>
    <w:rsid w:val="00C26F53"/>
    <w:rsid w:val="00C31849"/>
    <w:rsid w:val="00C32352"/>
    <w:rsid w:val="00C32832"/>
    <w:rsid w:val="00C449A6"/>
    <w:rsid w:val="00C5432A"/>
    <w:rsid w:val="00C5718C"/>
    <w:rsid w:val="00C67D22"/>
    <w:rsid w:val="00C753FB"/>
    <w:rsid w:val="00C81C64"/>
    <w:rsid w:val="00C81CCC"/>
    <w:rsid w:val="00C83A8D"/>
    <w:rsid w:val="00C84955"/>
    <w:rsid w:val="00C84AB1"/>
    <w:rsid w:val="00C8559F"/>
    <w:rsid w:val="00C9165A"/>
    <w:rsid w:val="00C94C25"/>
    <w:rsid w:val="00C9531B"/>
    <w:rsid w:val="00CA148D"/>
    <w:rsid w:val="00CA588C"/>
    <w:rsid w:val="00CC0F73"/>
    <w:rsid w:val="00CC2EA1"/>
    <w:rsid w:val="00CC306D"/>
    <w:rsid w:val="00CC3AB8"/>
    <w:rsid w:val="00CC7146"/>
    <w:rsid w:val="00CD0BD7"/>
    <w:rsid w:val="00CD3398"/>
    <w:rsid w:val="00CD4003"/>
    <w:rsid w:val="00CE2F7F"/>
    <w:rsid w:val="00D009CF"/>
    <w:rsid w:val="00D05952"/>
    <w:rsid w:val="00D12826"/>
    <w:rsid w:val="00D1614B"/>
    <w:rsid w:val="00D17345"/>
    <w:rsid w:val="00D2695C"/>
    <w:rsid w:val="00D31414"/>
    <w:rsid w:val="00D33703"/>
    <w:rsid w:val="00D462FB"/>
    <w:rsid w:val="00D46D6E"/>
    <w:rsid w:val="00D52BB6"/>
    <w:rsid w:val="00D52C59"/>
    <w:rsid w:val="00D557D4"/>
    <w:rsid w:val="00D55ED8"/>
    <w:rsid w:val="00D611A3"/>
    <w:rsid w:val="00D7127C"/>
    <w:rsid w:val="00D71769"/>
    <w:rsid w:val="00D71C6A"/>
    <w:rsid w:val="00D72F9F"/>
    <w:rsid w:val="00D755D1"/>
    <w:rsid w:val="00D76F90"/>
    <w:rsid w:val="00D77278"/>
    <w:rsid w:val="00D80728"/>
    <w:rsid w:val="00D824CD"/>
    <w:rsid w:val="00D8379A"/>
    <w:rsid w:val="00D86201"/>
    <w:rsid w:val="00D92F9C"/>
    <w:rsid w:val="00DA1061"/>
    <w:rsid w:val="00DA3775"/>
    <w:rsid w:val="00DA516A"/>
    <w:rsid w:val="00DB6207"/>
    <w:rsid w:val="00DC357B"/>
    <w:rsid w:val="00DC654F"/>
    <w:rsid w:val="00DD1FB4"/>
    <w:rsid w:val="00DD4517"/>
    <w:rsid w:val="00DD4AFF"/>
    <w:rsid w:val="00DD5AE5"/>
    <w:rsid w:val="00DD61D0"/>
    <w:rsid w:val="00DD6CEB"/>
    <w:rsid w:val="00DE38CF"/>
    <w:rsid w:val="00DF18AD"/>
    <w:rsid w:val="00DF4785"/>
    <w:rsid w:val="00E02731"/>
    <w:rsid w:val="00E059E4"/>
    <w:rsid w:val="00E06E5F"/>
    <w:rsid w:val="00E155B4"/>
    <w:rsid w:val="00E17417"/>
    <w:rsid w:val="00E2635D"/>
    <w:rsid w:val="00E34CAD"/>
    <w:rsid w:val="00E351BE"/>
    <w:rsid w:val="00E403A9"/>
    <w:rsid w:val="00E41DB4"/>
    <w:rsid w:val="00E435CA"/>
    <w:rsid w:val="00E5417B"/>
    <w:rsid w:val="00E64386"/>
    <w:rsid w:val="00E66121"/>
    <w:rsid w:val="00E7090A"/>
    <w:rsid w:val="00E72EF5"/>
    <w:rsid w:val="00E801A9"/>
    <w:rsid w:val="00E81D2C"/>
    <w:rsid w:val="00E84E04"/>
    <w:rsid w:val="00E858FD"/>
    <w:rsid w:val="00EA56B0"/>
    <w:rsid w:val="00ED1E94"/>
    <w:rsid w:val="00ED43F5"/>
    <w:rsid w:val="00EE534D"/>
    <w:rsid w:val="00EE5883"/>
    <w:rsid w:val="00EF115D"/>
    <w:rsid w:val="00F058B6"/>
    <w:rsid w:val="00F15797"/>
    <w:rsid w:val="00F16A7C"/>
    <w:rsid w:val="00F27832"/>
    <w:rsid w:val="00F340B6"/>
    <w:rsid w:val="00F34F29"/>
    <w:rsid w:val="00F45AFA"/>
    <w:rsid w:val="00F53257"/>
    <w:rsid w:val="00F5721E"/>
    <w:rsid w:val="00F576B5"/>
    <w:rsid w:val="00F61D45"/>
    <w:rsid w:val="00F63FA3"/>
    <w:rsid w:val="00F73AFA"/>
    <w:rsid w:val="00F74FC7"/>
    <w:rsid w:val="00F76A5A"/>
    <w:rsid w:val="00F92CF6"/>
    <w:rsid w:val="00FB1818"/>
    <w:rsid w:val="00FB2AA2"/>
    <w:rsid w:val="00FB3353"/>
    <w:rsid w:val="00FC6F50"/>
    <w:rsid w:val="00FE2BCB"/>
    <w:rsid w:val="00FE3FB0"/>
    <w:rsid w:val="00FE5171"/>
    <w:rsid w:val="00FE615A"/>
    <w:rsid w:val="00FF6185"/>
    <w:rsid w:val="00FF6E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900F"/>
  <w15:chartTrackingRefBased/>
  <w15:docId w15:val="{BCDF2338-142A-4CD9-A66C-04339698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F63FA3"/>
    <w:rPr>
      <w:color w:val="0000FF"/>
      <w:u w:val="single"/>
    </w:rPr>
  </w:style>
  <w:style w:type="paragraph" w:styleId="Listenabsatz">
    <w:name w:val="List Paragraph"/>
    <w:basedOn w:val="Standard"/>
    <w:uiPriority w:val="34"/>
    <w:qFormat/>
    <w:rsid w:val="00F63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0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03298-09ED-4BDE-B1CB-818650C79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1919</Words>
  <Characters>12094</Characters>
  <Application>Microsoft Office Word</Application>
  <DocSecurity>0</DocSecurity>
  <Lines>100</Lines>
  <Paragraphs>27</Paragraphs>
  <ScaleCrop>false</ScaleCrop>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Götz</dc:creator>
  <cp:keywords/>
  <dc:description/>
  <cp:lastModifiedBy>Philipp Noel von Lovenberg</cp:lastModifiedBy>
  <cp:revision>482</cp:revision>
  <dcterms:created xsi:type="dcterms:W3CDTF">2023-06-24T15:18:00Z</dcterms:created>
  <dcterms:modified xsi:type="dcterms:W3CDTF">2023-07-02T11:42:00Z</dcterms:modified>
</cp:coreProperties>
</file>