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67" w:rsidRPr="00913004" w:rsidRDefault="006553A5" w:rsidP="006553A5">
      <w:pPr>
        <w:ind w:left="720"/>
        <w:rPr>
          <w:rFonts w:ascii="Times New Roman" w:hAnsi="Times New Roman" w:cs="Times New Roman"/>
          <w:b/>
          <w:sz w:val="28"/>
          <w:szCs w:val="24"/>
        </w:rPr>
      </w:pPr>
      <w:r w:rsidRPr="00913004">
        <w:rPr>
          <w:rFonts w:ascii="Times New Roman" w:hAnsi="Times New Roman" w:cs="Times New Roman"/>
          <w:b/>
          <w:sz w:val="28"/>
          <w:szCs w:val="24"/>
        </w:rPr>
        <w:t>About Shekinah Sons</w:t>
      </w:r>
    </w:p>
    <w:p w:rsidR="002C0A58" w:rsidRDefault="006553A5">
      <w:pPr>
        <w:rPr>
          <w:rFonts w:ascii="Times New Roman" w:hAnsi="Times New Roman" w:cs="Times New Roman"/>
          <w:sz w:val="24"/>
          <w:szCs w:val="24"/>
        </w:rPr>
      </w:pPr>
      <w:r>
        <w:rPr>
          <w:rFonts w:ascii="Times New Roman" w:hAnsi="Times New Roman" w:cs="Times New Roman"/>
          <w:sz w:val="24"/>
          <w:szCs w:val="24"/>
        </w:rPr>
        <w:t>The earnest expectation of the creature waiteth for the manifestation of the sons of God. For even the whole of creation waits expectantly and longs earnestly for God’s sons to be made known, waiting for the revealing and the disclosing of their sonship.</w:t>
      </w:r>
      <w:r w:rsidR="0091171E">
        <w:rPr>
          <w:rFonts w:ascii="Times New Roman" w:hAnsi="Times New Roman" w:cs="Times New Roman"/>
          <w:sz w:val="24"/>
          <w:szCs w:val="24"/>
        </w:rPr>
        <w:t xml:space="preserve"> </w:t>
      </w:r>
    </w:p>
    <w:p w:rsidR="0091171E" w:rsidRDefault="0091171E">
      <w:pPr>
        <w:rPr>
          <w:rFonts w:ascii="Times New Roman" w:hAnsi="Times New Roman" w:cs="Times New Roman"/>
          <w:sz w:val="24"/>
          <w:szCs w:val="24"/>
        </w:rPr>
      </w:pPr>
      <w:r>
        <w:rPr>
          <w:rFonts w:ascii="Times New Roman" w:hAnsi="Times New Roman" w:cs="Times New Roman"/>
          <w:sz w:val="24"/>
          <w:szCs w:val="24"/>
        </w:rPr>
        <w:t xml:space="preserve">Shekinah Sons is a grace ministry that believes and witnesses on the finished work of the cross. It is a ministry patterned after the order of God in </w:t>
      </w:r>
      <w:r w:rsidR="00A4000B">
        <w:rPr>
          <w:rFonts w:ascii="Times New Roman" w:hAnsi="Times New Roman" w:cs="Times New Roman"/>
          <w:b/>
          <w:sz w:val="24"/>
          <w:szCs w:val="24"/>
        </w:rPr>
        <w:t xml:space="preserve">Word, Prayer </w:t>
      </w:r>
      <w:r w:rsidR="00A4000B">
        <w:rPr>
          <w:rFonts w:ascii="Times New Roman" w:hAnsi="Times New Roman" w:cs="Times New Roman"/>
          <w:sz w:val="24"/>
          <w:szCs w:val="24"/>
        </w:rPr>
        <w:t xml:space="preserve">and </w:t>
      </w:r>
      <w:r>
        <w:rPr>
          <w:rFonts w:ascii="Times New Roman" w:hAnsi="Times New Roman" w:cs="Times New Roman"/>
          <w:b/>
          <w:sz w:val="24"/>
          <w:szCs w:val="24"/>
        </w:rPr>
        <w:t xml:space="preserve">Worship </w:t>
      </w:r>
      <w:r>
        <w:rPr>
          <w:rFonts w:ascii="Times New Roman" w:hAnsi="Times New Roman" w:cs="Times New Roman"/>
          <w:sz w:val="24"/>
          <w:szCs w:val="24"/>
        </w:rPr>
        <w:t xml:space="preserve">in order to raise true and mature sons that are able to make known and doubtlessly evident the indwelling, tangible and supernatural presence of God, </w:t>
      </w:r>
      <w:r w:rsidRPr="00A4000B">
        <w:rPr>
          <w:rFonts w:ascii="Times New Roman" w:hAnsi="Times New Roman" w:cs="Times New Roman"/>
          <w:sz w:val="24"/>
          <w:szCs w:val="24"/>
        </w:rPr>
        <w:t>the</w:t>
      </w:r>
      <w:r>
        <w:rPr>
          <w:rFonts w:ascii="Times New Roman" w:hAnsi="Times New Roman" w:cs="Times New Roman"/>
          <w:b/>
          <w:sz w:val="24"/>
          <w:szCs w:val="24"/>
        </w:rPr>
        <w:t xml:space="preserve"> Shekinah. </w:t>
      </w:r>
      <w:r w:rsidR="00A4000B">
        <w:rPr>
          <w:rFonts w:ascii="Times New Roman" w:hAnsi="Times New Roman" w:cs="Times New Roman"/>
          <w:sz w:val="24"/>
          <w:szCs w:val="24"/>
        </w:rPr>
        <w:t xml:space="preserve">The ministry is established on a pattern of Father Son relationship (Spiritual Fatherhood) and is </w:t>
      </w:r>
      <w:r w:rsidR="00A4000B" w:rsidRPr="00A4000B">
        <w:rPr>
          <w:rFonts w:ascii="Times New Roman" w:hAnsi="Times New Roman" w:cs="Times New Roman"/>
          <w:sz w:val="24"/>
          <w:szCs w:val="24"/>
        </w:rPr>
        <w:t>committed to restoring the same pattern to the body of Christ.</w:t>
      </w:r>
      <w:r w:rsidR="00A4000B">
        <w:rPr>
          <w:rFonts w:ascii="Times New Roman" w:hAnsi="Times New Roman" w:cs="Times New Roman"/>
          <w:sz w:val="24"/>
          <w:szCs w:val="24"/>
        </w:rPr>
        <w:t xml:space="preserve"> </w:t>
      </w:r>
    </w:p>
    <w:p w:rsidR="00A4000B" w:rsidRDefault="00A4000B">
      <w:pPr>
        <w:rPr>
          <w:rFonts w:ascii="Times New Roman" w:hAnsi="Times New Roman" w:cs="Times New Roman"/>
          <w:sz w:val="24"/>
          <w:szCs w:val="24"/>
        </w:rPr>
      </w:pPr>
      <w:r>
        <w:rPr>
          <w:rFonts w:ascii="Times New Roman" w:hAnsi="Times New Roman" w:cs="Times New Roman"/>
          <w:sz w:val="24"/>
          <w:szCs w:val="24"/>
        </w:rPr>
        <w:t xml:space="preserve">Shekinah Sons Ministry is founded in </w:t>
      </w:r>
      <w:r w:rsidRPr="00A4000B">
        <w:rPr>
          <w:rFonts w:ascii="Times New Roman" w:hAnsi="Times New Roman" w:cs="Times New Roman"/>
          <w:b/>
          <w:sz w:val="24"/>
          <w:szCs w:val="24"/>
        </w:rPr>
        <w:t>love</w:t>
      </w:r>
      <w:r>
        <w:rPr>
          <w:rFonts w:ascii="Times New Roman" w:hAnsi="Times New Roman" w:cs="Times New Roman"/>
          <w:sz w:val="24"/>
          <w:szCs w:val="24"/>
        </w:rPr>
        <w:t xml:space="preserve"> as the principle value, being established in </w:t>
      </w:r>
      <w:r>
        <w:rPr>
          <w:rFonts w:ascii="Times New Roman" w:hAnsi="Times New Roman" w:cs="Times New Roman"/>
          <w:b/>
          <w:sz w:val="24"/>
          <w:szCs w:val="24"/>
        </w:rPr>
        <w:t xml:space="preserve">commitment, patience </w:t>
      </w:r>
      <w:r w:rsidRPr="00A4000B">
        <w:rPr>
          <w:rFonts w:ascii="Times New Roman" w:hAnsi="Times New Roman" w:cs="Times New Roman"/>
          <w:sz w:val="24"/>
          <w:szCs w:val="24"/>
        </w:rPr>
        <w:t>and</w:t>
      </w:r>
      <w:r>
        <w:rPr>
          <w:rFonts w:ascii="Times New Roman" w:hAnsi="Times New Roman" w:cs="Times New Roman"/>
          <w:b/>
          <w:sz w:val="24"/>
          <w:szCs w:val="24"/>
        </w:rPr>
        <w:t xml:space="preserve"> sacrifice. </w:t>
      </w:r>
      <w:r>
        <w:rPr>
          <w:rFonts w:ascii="Times New Roman" w:hAnsi="Times New Roman" w:cs="Times New Roman"/>
          <w:sz w:val="24"/>
          <w:szCs w:val="24"/>
        </w:rPr>
        <w:t xml:space="preserve">The </w:t>
      </w:r>
      <w:r w:rsidRPr="00A4000B">
        <w:rPr>
          <w:rFonts w:ascii="Times New Roman" w:hAnsi="Times New Roman" w:cs="Times New Roman"/>
          <w:b/>
          <w:sz w:val="24"/>
          <w:szCs w:val="24"/>
        </w:rPr>
        <w:t>vision</w:t>
      </w:r>
      <w:r>
        <w:rPr>
          <w:rFonts w:ascii="Times New Roman" w:hAnsi="Times New Roman" w:cs="Times New Roman"/>
          <w:sz w:val="24"/>
          <w:szCs w:val="24"/>
        </w:rPr>
        <w:t xml:space="preserve"> is to raise true and mature sons of God in our generation that manifest the glory of the Father and bring together the body of Christ into one </w:t>
      </w:r>
      <w:r w:rsidR="00AD7741">
        <w:rPr>
          <w:rFonts w:ascii="Times New Roman" w:hAnsi="Times New Roman" w:cs="Times New Roman"/>
          <w:sz w:val="24"/>
          <w:szCs w:val="24"/>
        </w:rPr>
        <w:t>love. The mission of the team is to ensure that the knowledge of Christ reaches out to every soul they meet through the Word of God, reaching out also to all youths in the world through the gospel of our Lord Jesus Christ.</w:t>
      </w:r>
    </w:p>
    <w:p w:rsidR="002C0A58" w:rsidRDefault="00AD7741">
      <w:pPr>
        <w:rPr>
          <w:rFonts w:ascii="Times New Roman" w:hAnsi="Times New Roman" w:cs="Times New Roman"/>
          <w:sz w:val="24"/>
          <w:szCs w:val="24"/>
        </w:rPr>
      </w:pPr>
      <w:r>
        <w:rPr>
          <w:rFonts w:ascii="Times New Roman" w:hAnsi="Times New Roman" w:cs="Times New Roman"/>
          <w:sz w:val="24"/>
          <w:szCs w:val="24"/>
        </w:rPr>
        <w:t xml:space="preserve">Shekinah Sons believes in the power of the Holy Spirit with the evidence of speaking in tongues and all the gifts that are given by the Father through the Him. Shekinah Sons embraces the supernatural life of miracles, signs and wonders. Shekinah Sons believes and is dedicated to the Unity of Faith and of the knowledge of the Son of </w:t>
      </w:r>
      <w:r w:rsidR="00913004">
        <w:rPr>
          <w:rFonts w:ascii="Times New Roman" w:hAnsi="Times New Roman" w:cs="Times New Roman"/>
          <w:sz w:val="24"/>
          <w:szCs w:val="24"/>
        </w:rPr>
        <w:t>God,</w:t>
      </w:r>
      <w:r>
        <w:rPr>
          <w:rFonts w:ascii="Times New Roman" w:hAnsi="Times New Roman" w:cs="Times New Roman"/>
          <w:sz w:val="24"/>
          <w:szCs w:val="24"/>
        </w:rPr>
        <w:t xml:space="preserve"> unto a perfect man, unto the measure of the stature of the fullness of Christ.</w:t>
      </w:r>
    </w:p>
    <w:p w:rsidR="00913004" w:rsidRDefault="00AD7741">
      <w:pPr>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About Vision Bearer</w:t>
      </w:r>
    </w:p>
    <w:p w:rsidR="004B5DEA" w:rsidRDefault="00913004">
      <w:pPr>
        <w:rPr>
          <w:rFonts w:ascii="Times New Roman" w:hAnsi="Times New Roman" w:cs="Times New Roman"/>
          <w:sz w:val="24"/>
          <w:szCs w:val="24"/>
        </w:rPr>
      </w:pPr>
      <w:r>
        <w:rPr>
          <w:rFonts w:ascii="Times New Roman" w:hAnsi="Times New Roman" w:cs="Times New Roman"/>
          <w:sz w:val="24"/>
          <w:szCs w:val="24"/>
        </w:rPr>
        <w:t>The man of God, Apostle Joseph Mash, is a visionary, called and anointed by God, with a burden for this generation and a desire to see the Word of God established in every place with the inherent power of the Holy Spirit manifested. He lives a life devoted to raising true and mature sons with the heart of submission to the Word of God whose lives are a glorious manifestation of the presence of God</w:t>
      </w:r>
      <w:r w:rsidR="004B5DEA">
        <w:rPr>
          <w:rFonts w:ascii="Times New Roman" w:hAnsi="Times New Roman" w:cs="Times New Roman"/>
          <w:sz w:val="24"/>
          <w:szCs w:val="24"/>
        </w:rPr>
        <w:t>.</w:t>
      </w:r>
    </w:p>
    <w:p w:rsidR="00913004" w:rsidRDefault="004B5DEA">
      <w:pPr>
        <w:rPr>
          <w:rFonts w:ascii="Times New Roman" w:hAnsi="Times New Roman" w:cs="Times New Roman"/>
          <w:b/>
          <w:sz w:val="28"/>
          <w:szCs w:val="24"/>
        </w:rPr>
      </w:pPr>
      <w:r>
        <w:rPr>
          <w:rFonts w:ascii="Times New Roman" w:hAnsi="Times New Roman" w:cs="Times New Roman"/>
          <w:sz w:val="24"/>
          <w:szCs w:val="24"/>
        </w:rPr>
        <w:t>He is a minister of the finished work of the cross, and the righteousness which is by grace through faith in Christ Jesus. His heart is given toward seeing the body of Christ united in one love and establish the kingdom on earth. His life is a manifestation of God’s grace and love and God’s wisdom toward the church in this generation. He is a life of the manifestation of the glorious presence of God.</w:t>
      </w:r>
      <w:bookmarkStart w:id="0" w:name="_GoBack"/>
      <w:bookmarkEnd w:id="0"/>
    </w:p>
    <w:sectPr w:rsidR="00913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7402"/>
    <w:multiLevelType w:val="hybridMultilevel"/>
    <w:tmpl w:val="69A6A4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2CA460D"/>
    <w:multiLevelType w:val="hybridMultilevel"/>
    <w:tmpl w:val="31A4DF3C"/>
    <w:lvl w:ilvl="0" w:tplc="CA628D06">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A5"/>
    <w:rsid w:val="002C0A58"/>
    <w:rsid w:val="004B5DEA"/>
    <w:rsid w:val="006553A5"/>
    <w:rsid w:val="0091171E"/>
    <w:rsid w:val="00913004"/>
    <w:rsid w:val="00A4000B"/>
    <w:rsid w:val="00AD7741"/>
    <w:rsid w:val="00DC70D0"/>
    <w:rsid w:val="00FB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2021-07-29T23:51:00Z</dcterms:created>
  <dcterms:modified xsi:type="dcterms:W3CDTF">2021-07-30T01:28:00Z</dcterms:modified>
</cp:coreProperties>
</file>